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5b92" w14:paraId="7245b92"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9F0989">
        <w:rPr>
          <w:sz w:val="24"/>
        </w:rPr>
        <w:t>1209/2016-12</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9F0989">
        <w:rPr>
          <w:sz w:val="24"/>
        </w:rPr>
        <w:t>POLJAK d.o.o Klokočevik</w:t>
      </w:r>
      <w:r w:rsidR="00926E0B">
        <w:rPr>
          <w:sz w:val="24"/>
        </w:rPr>
        <w:t xml:space="preserve">, </w:t>
      </w:r>
      <w:r w:rsidR="007E0234">
        <w:rPr>
          <w:sz w:val="24"/>
        </w:rPr>
        <w:t xml:space="preserve">dana </w:t>
      </w:r>
      <w:r w:rsidR="002635B6">
        <w:rPr>
          <w:sz w:val="24"/>
        </w:rPr>
        <w:t>2</w:t>
      </w:r>
      <w:r w:rsidR="00977630">
        <w:rPr>
          <w:sz w:val="24"/>
        </w:rPr>
        <w:t>4</w:t>
      </w:r>
      <w:r w:rsidR="002635B6">
        <w:rPr>
          <w:sz w:val="24"/>
        </w:rPr>
        <w:t>.studenog</w:t>
      </w:r>
      <w:r w:rsidR="004B4F3B">
        <w:rPr>
          <w:sz w:val="24"/>
        </w:rPr>
        <w:t xml:space="preserve"> 2016</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802F5D">
        <w:rPr>
          <w:sz w:val="24"/>
        </w:rPr>
        <w:t>POLJAK d.o.o za građenje i usluge Klokočevik, (Općina Garčin) Kralja Tomislava 31, OIB 05739637447.</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C85840">
        <w:rPr>
          <w:sz w:val="24"/>
        </w:rPr>
        <w:t xml:space="preserve"> ZORAN SUBOTIĆ, dipl.pravnik iz Belog Manastira, Kralja Tomislava 51a, OIB 09071761803.</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01A5A">
        <w:rPr>
          <w:sz w:val="24"/>
        </w:rPr>
        <w:t xml:space="preserve"> </w:t>
      </w:r>
      <w:r w:rsidR="005231CF">
        <w:rPr>
          <w:sz w:val="24"/>
        </w:rPr>
        <w:t xml:space="preserve"> </w:t>
      </w:r>
      <w:r w:rsidR="00DD0F03">
        <w:rPr>
          <w:sz w:val="24"/>
        </w:rPr>
        <w:t>POLJAK d.o.o za građenje i usluge Klokočevik, (Općina Garčin) Kralja Tomislava 31, OIB 05739637447</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r w:rsidRPr="004B4F3B">
        <w:rPr>
          <w:sz w:val="24"/>
        </w:rPr>
        <w:t>Broj: St-</w:t>
      </w:r>
      <w:r w:rsidR="00DD0F03">
        <w:rPr>
          <w:sz w:val="24"/>
        </w:rPr>
        <w:t>1209/2016-12</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E3D48" w:rsidP="00816A47" w:rsidR="002D62F0">
      <w:pPr>
        <w:jc w:val="both"/>
        <w:rPr>
          <w:sz w:val="24"/>
        </w:rPr>
      </w:pPr>
      <w:r>
        <w:rPr>
          <w:sz w:val="24"/>
        </w:rPr>
        <w:tab/>
      </w:r>
    </w:p>
    <w:p w:rsidRDefault="002D62F0" w:rsidP="00816A47" w:rsidR="002D62F0">
      <w:pPr>
        <w:jc w:val="both"/>
        <w:rPr>
          <w:sz w:val="24"/>
        </w:rPr>
      </w:pPr>
      <w:r>
        <w:rPr>
          <w:sz w:val="24"/>
        </w:rPr>
        <w:tab/>
        <w:t>Financijska agencija RC Osijek podnijela je ovom sudu zahtjev za provođenje skraćenoga stečajnog postupka nad dužnikom POLJAK d.o.o Klokočevik, te je sud na temelju odredbe čl. 430 Stečajnog zakona (NN br. 71/15, dalje SZ) objavio oglas kojim je pozvao vjerovnike u roku 45 dana predložiti otvaranje stečajnog postupka uz obavijest o ukupnom iznosu evidentiranog duga dužnika, a zakonski zastupnik pozvan je u roku od 15 dana podnijeti sudu javnobilježnički ovjerovljeni prokazni popis imovine.</w:t>
      </w:r>
    </w:p>
    <w:p w:rsidRDefault="002D62F0" w:rsidP="00816A47" w:rsidR="002D62F0">
      <w:pPr>
        <w:jc w:val="both"/>
        <w:rPr>
          <w:sz w:val="24"/>
        </w:rPr>
      </w:pPr>
      <w:r>
        <w:rPr>
          <w:sz w:val="24"/>
        </w:rPr>
        <w:tab/>
        <w:t>U ostavljenom roku vjerovnik RH Ministarstvo financija podnijelo je prijedlog za otvaranje redovnog stečajnog postupka, pa je sud rješenjem od 2.ožujka 2016.obustavio skraćeni stečajni postupak, te isti nastavio uz odgovarajuću primjenu općih odredbi redovnog stečajnog postupka.</w:t>
      </w:r>
    </w:p>
    <w:p w:rsidRDefault="0009358D" w:rsidP="00816A47" w:rsidR="0009358D" w:rsidRPr="004329E6">
      <w:pPr>
        <w:jc w:val="both"/>
        <w:rPr>
          <w:sz w:val="24"/>
        </w:rPr>
      </w:pPr>
      <w:r>
        <w:rPr>
          <w:sz w:val="24"/>
        </w:rPr>
        <w:tab/>
        <w:t>Obzirom da je zakonski zastupnik dužnika bio nedostupan jer je utvrđeno da se nalazi na radu u Njemačkoj, to sud nije imao uvida u poslovnu dokumentaciju dužnika temeljem koje bi se mogle utvrditi sve pretpostavke za otvaranje stečajnog postupka, a ponajprije u svezi imovine koja ulazi u stečajnu masu radi mogućnosti podmirenja troškova, pa je iz tih razloga pokrenuo prethodni postupak i rješenje</w:t>
      </w:r>
      <w:r w:rsidR="00B62690">
        <w:rPr>
          <w:sz w:val="24"/>
        </w:rPr>
        <w:t>m</w:t>
      </w:r>
      <w:r>
        <w:rPr>
          <w:sz w:val="24"/>
        </w:rPr>
        <w:t xml:space="preserve"> br. St-1209/2016-7 od 26.srpnja 2016.imenovao privremenog stečajnog upravitelja u osobi Zorana Subotića, dipl.pravnika iz Belog Manastira  </w:t>
      </w:r>
      <w:r w:rsidR="002C1087">
        <w:rPr>
          <w:sz w:val="24"/>
        </w:rPr>
        <w:t xml:space="preserve">sa zadatkom utvrditi obim, strukturu i vrijednost dužnikove imovine, te njezinu dostatnost za pokriće troškova </w:t>
      </w:r>
      <w:r>
        <w:rPr>
          <w:sz w:val="24"/>
        </w:rPr>
        <w:t xml:space="preserve">prethodnog i otvorenog </w:t>
      </w:r>
      <w:r w:rsidR="002C1087">
        <w:rPr>
          <w:sz w:val="24"/>
        </w:rPr>
        <w:t>stečajnog postupka</w:t>
      </w:r>
      <w:r w:rsidR="003E3D48">
        <w:rPr>
          <w:sz w:val="24"/>
        </w:rPr>
        <w:t>.</w:t>
      </w:r>
    </w:p>
    <w:p w:rsidRDefault="00E96E3D" w:rsidP="00347B63" w:rsidR="002C1087">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2C1087">
        <w:rPr>
          <w:sz w:val="24"/>
        </w:rPr>
        <w:t xml:space="preserve"> u O</w:t>
      </w:r>
      <w:r w:rsidR="00D572A1">
        <w:rPr>
          <w:sz w:val="24"/>
        </w:rPr>
        <w:t xml:space="preserve">čevidniku redoslijeda osnova za plaćanje ima evidentirane neizvršene osnove za plaćanje u neprekinutom razdoblju od </w:t>
      </w:r>
      <w:r w:rsidR="002C1087">
        <w:rPr>
          <w:sz w:val="24"/>
        </w:rPr>
        <w:t>1023</w:t>
      </w:r>
      <w:r w:rsidR="00D572A1">
        <w:rPr>
          <w:sz w:val="24"/>
        </w:rPr>
        <w:t xml:space="preserve"> dana, u ukupnom iznosu od </w:t>
      </w:r>
      <w:r w:rsidR="002C1087">
        <w:rPr>
          <w:sz w:val="24"/>
        </w:rPr>
        <w:t>161.782,21</w:t>
      </w:r>
      <w:r w:rsidR="00D572A1">
        <w:rPr>
          <w:sz w:val="24"/>
        </w:rPr>
        <w:t xml:space="preserve"> kn, </w:t>
      </w:r>
      <w:r w:rsidR="002C1087">
        <w:rPr>
          <w:sz w:val="24"/>
        </w:rPr>
        <w:t xml:space="preserve">što je u svom izvješću potvrdio i privremeni stečajni upravitelj koji je </w:t>
      </w:r>
      <w:r w:rsidR="00B62690">
        <w:rPr>
          <w:sz w:val="24"/>
        </w:rPr>
        <w:t>naveo</w:t>
      </w:r>
      <w:r w:rsidR="0009358D">
        <w:rPr>
          <w:sz w:val="24"/>
        </w:rPr>
        <w:t xml:space="preserve"> da je dužnik i prezadužen jer  je vrijednost imovine manja u odnosu na postojeće obveze, </w:t>
      </w:r>
      <w:r w:rsidR="00B62690">
        <w:rPr>
          <w:sz w:val="24"/>
        </w:rPr>
        <w:t xml:space="preserve">pa je ostvaren i </w:t>
      </w:r>
      <w:r w:rsidR="0009358D">
        <w:rPr>
          <w:sz w:val="24"/>
        </w:rPr>
        <w:t xml:space="preserve"> stečajni razlog predviđen odredbom čl. 7 st. 1 SZ-a.</w:t>
      </w:r>
    </w:p>
    <w:p w:rsidRDefault="0009358D" w:rsidP="00347B63" w:rsidR="0009358D">
      <w:pPr>
        <w:jc w:val="both"/>
        <w:rPr>
          <w:sz w:val="24"/>
        </w:rPr>
      </w:pPr>
      <w:r>
        <w:rPr>
          <w:sz w:val="24"/>
        </w:rPr>
        <w:tab/>
        <w:t xml:space="preserve">Privremeni steč.upravitelj svoje izvješće o stanju imovine dužnika podnio je na ročištu od 23.rujna 2016.i u pisanom podnesku od 22.kolovoza 2016. </w:t>
      </w:r>
      <w:r w:rsidR="003A2CAB">
        <w:rPr>
          <w:sz w:val="24"/>
        </w:rPr>
        <w:t>u kojem navodi da se zak.zastupnik dužnika Vitomir Poljak od 2013.g.nalazi na radu u Njemačkoj, da je u tom razdoblju i prestala djelatnost tako da je zadnje financijsko izvješće predano za poslovnu 2012.g.</w:t>
      </w:r>
    </w:p>
    <w:p w:rsidRDefault="00423B4C" w:rsidP="00347B63" w:rsidR="00423B4C">
      <w:pPr>
        <w:jc w:val="both"/>
        <w:rPr>
          <w:sz w:val="24"/>
        </w:rPr>
      </w:pPr>
    </w:p>
    <w:p w:rsidRDefault="00423B4C" w:rsidP="00347B63" w:rsidR="00423B4C">
      <w:pPr>
        <w:jc w:val="both"/>
        <w:rPr>
          <w:sz w:val="24"/>
        </w:rPr>
      </w:pPr>
    </w:p>
    <w:p w:rsidRDefault="00423B4C" w:rsidP="00347B63" w:rsidR="00423B4C">
      <w:pPr>
        <w:jc w:val="both"/>
        <w:rPr>
          <w:sz w:val="24"/>
        </w:rPr>
      </w:pPr>
    </w:p>
    <w:p w:rsidRDefault="00423B4C" w:rsidP="00347B63" w:rsidR="00423B4C">
      <w:pPr>
        <w:jc w:val="both"/>
        <w:rPr>
          <w:sz w:val="24"/>
        </w:rPr>
      </w:pPr>
    </w:p>
    <w:p w:rsidRDefault="00D8705E" w:rsidP="00347B63" w:rsidR="00423B4C">
      <w:pPr>
        <w:jc w:val="both"/>
        <w:rPr>
          <w:sz w:val="24"/>
        </w:rPr>
      </w:pPr>
      <w:r>
        <w:rPr>
          <w:sz w:val="24"/>
        </w:rPr>
        <w:lastRenderedPageBreak/>
        <w:t xml:space="preserve">                                                                      -3-                            </w:t>
      </w:r>
      <w:r w:rsidRPr="004B4F3B">
        <w:rPr>
          <w:sz w:val="24"/>
        </w:rPr>
        <w:t>Broj: St-</w:t>
      </w:r>
      <w:r>
        <w:rPr>
          <w:sz w:val="24"/>
        </w:rPr>
        <w:t>1209/2016-12</w:t>
      </w:r>
    </w:p>
    <w:p w:rsidRDefault="00423B4C" w:rsidP="00347B63" w:rsidR="00423B4C">
      <w:pPr>
        <w:jc w:val="both"/>
        <w:rPr>
          <w:sz w:val="24"/>
        </w:rPr>
      </w:pPr>
    </w:p>
    <w:p w:rsidRDefault="00423B4C" w:rsidP="00347B63" w:rsidR="00423B4C">
      <w:pPr>
        <w:jc w:val="both"/>
        <w:rPr>
          <w:sz w:val="24"/>
        </w:rPr>
      </w:pPr>
    </w:p>
    <w:p w:rsidRDefault="003A2CAB" w:rsidP="00347B63" w:rsidR="003A2CAB">
      <w:pPr>
        <w:jc w:val="both"/>
        <w:rPr>
          <w:sz w:val="24"/>
        </w:rPr>
      </w:pPr>
      <w:r>
        <w:rPr>
          <w:sz w:val="24"/>
        </w:rPr>
        <w:tab/>
        <w:t>Prema tom izvješću dužnik</w:t>
      </w:r>
      <w:r w:rsidR="00423B4C">
        <w:rPr>
          <w:sz w:val="24"/>
        </w:rPr>
        <w:t xml:space="preserve"> evidentira dugotrajnu imovinu u vrijednosti 39.112,00 kn koja se sastoji od motornog vozila BMW za koje je podatke dobio od nadležne Policijske uprave, prema kojima proizlazi da je vozilo proizvedeno 1998.g. i odjavljeno 18.1.2016., da je prešlo više od 480.000km, te postoji evidentirana zabrana otuđenja u korist RH Ministarstva financija Porezne uprave koja je izvršila popis i zaplijenjenu istog vozila, što je utvrdio uvidom u zapisnik o izvršenom popisu i procjeni od 1.10.2013.</w:t>
      </w:r>
    </w:p>
    <w:p w:rsidRDefault="00423B4C" w:rsidP="00347B63" w:rsidR="00423B4C">
      <w:pPr>
        <w:jc w:val="both"/>
        <w:rPr>
          <w:sz w:val="24"/>
        </w:rPr>
      </w:pPr>
      <w:r>
        <w:rPr>
          <w:sz w:val="24"/>
        </w:rPr>
        <w:tab/>
        <w:t>Neposrednim pregledom vozila utvrdio je da ono nije u voznom stanju, a budući nije rađena amortizacija, ocjenjuje da je njegova tržišna vrijednost znatno manja od knjigovodstvene jer se cijena istih vozila na tržištu kreće od 1.000,00 do 2.000,00 EUR-a što je utvrdio kroz javno objavljene oglase na internetu</w:t>
      </w:r>
      <w:r w:rsidR="00B62690">
        <w:rPr>
          <w:sz w:val="24"/>
        </w:rPr>
        <w:t xml:space="preserve">, te je  na osnovu </w:t>
      </w:r>
      <w:r>
        <w:rPr>
          <w:sz w:val="24"/>
        </w:rPr>
        <w:t xml:space="preserve">tih podataka </w:t>
      </w:r>
      <w:r w:rsidR="00B62690">
        <w:rPr>
          <w:sz w:val="24"/>
        </w:rPr>
        <w:t xml:space="preserve">ocijenio </w:t>
      </w:r>
      <w:r>
        <w:rPr>
          <w:sz w:val="24"/>
        </w:rPr>
        <w:t>da tržišna vrijednost ne može iznositi više od 12.000,00 kn. Nadalje ističe da dužnik u 2012.bilježi i kratkotrajnu imovinu u vrijednosti 151.828,00 kn koja se odnosi na potraživanja nastala u razdoblju prije 2012.g., te su zbog nastupanja zastare nenaplativa.</w:t>
      </w:r>
    </w:p>
    <w:p w:rsidRDefault="00816A47" w:rsidP="00347B63" w:rsidR="004E0436">
      <w:pPr>
        <w:jc w:val="both"/>
        <w:rPr>
          <w:sz w:val="24"/>
        </w:rPr>
      </w:pPr>
      <w:r>
        <w:rPr>
          <w:sz w:val="24"/>
        </w:rPr>
        <w:tab/>
      </w:r>
      <w:r w:rsidR="00423B4C">
        <w:rPr>
          <w:sz w:val="24"/>
        </w:rPr>
        <w:t xml:space="preserve">Privremeni steč.upravitelj </w:t>
      </w:r>
      <w:r w:rsidR="00B62690">
        <w:rPr>
          <w:sz w:val="24"/>
        </w:rPr>
        <w:t>slijedom izloženog zaključuje</w:t>
      </w:r>
      <w:r w:rsidR="00423B4C">
        <w:rPr>
          <w:sz w:val="24"/>
        </w:rPr>
        <w:t xml:space="preserve"> da dužnik nema imovine koja bi bila dostatna za pokriće troškova stečajnog postupka koji minimalno mogu iznositi 60.000,00 kn pa je predložio steč.sucu postupiti sukladno odredbi čl. 132 st. 2 SZ-a.</w:t>
      </w:r>
    </w:p>
    <w:p w:rsidRDefault="008A6405" w:rsidP="00347B63" w:rsidR="004E0436">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steč.sudac </w:t>
      </w:r>
      <w:r w:rsidR="00F0561E">
        <w:rPr>
          <w:sz w:val="24"/>
        </w:rPr>
        <w:t xml:space="preserve">je </w:t>
      </w:r>
      <w:r w:rsidR="003508FD">
        <w:rPr>
          <w:sz w:val="24"/>
        </w:rPr>
        <w:t xml:space="preserve">izveo dokaz uvidom u </w:t>
      </w:r>
      <w:r w:rsidR="004E0436">
        <w:rPr>
          <w:sz w:val="24"/>
        </w:rPr>
        <w:t>podatke o imovini dužnika koje je pribavio po službenoj dužnosti, zapisnik o izvršenom popisu i procjeni pokretne imovine Ministarstva financija Porezne uprave od 1.listopada 2013., financijsk</w:t>
      </w:r>
      <w:r w:rsidR="00B62690">
        <w:rPr>
          <w:sz w:val="24"/>
        </w:rPr>
        <w:t xml:space="preserve">o izvješće za poslovnu 2012.g. i </w:t>
      </w:r>
      <w:r w:rsidR="004E0436">
        <w:rPr>
          <w:sz w:val="24"/>
        </w:rPr>
        <w:t>prometnu dozvolu za vozilo marke BMW.</w:t>
      </w:r>
    </w:p>
    <w:p w:rsidRDefault="004E0436" w:rsidP="008E476F" w:rsidR="003508FD">
      <w:pPr>
        <w:jc w:val="both"/>
        <w:rPr>
          <w:sz w:val="24"/>
        </w:rPr>
      </w:pPr>
      <w:r>
        <w:rPr>
          <w:sz w:val="24"/>
        </w:rPr>
        <w:tab/>
        <w:t xml:space="preserve">Kako iz izvješća privremenog steč.upravitelja, te svih priloženih isprava </w:t>
      </w:r>
      <w:r w:rsidR="00B62690">
        <w:rPr>
          <w:sz w:val="24"/>
        </w:rPr>
        <w:t xml:space="preserve">nedvojbeno </w:t>
      </w:r>
      <w:r>
        <w:rPr>
          <w:sz w:val="24"/>
        </w:rPr>
        <w:t xml:space="preserve">proizlazi da dužnik od imovine ima u vlasništvo samo jedno </w:t>
      </w:r>
      <w:r w:rsidR="00B62690">
        <w:rPr>
          <w:sz w:val="24"/>
        </w:rPr>
        <w:t xml:space="preserve">motorno </w:t>
      </w:r>
      <w:r>
        <w:rPr>
          <w:sz w:val="24"/>
        </w:rPr>
        <w:t xml:space="preserve">vozilo marke BMW god.proizvodnje 1998.tržišne vrijednosti od oko 12.000,00 kn, stečajni sudac </w:t>
      </w:r>
      <w:r w:rsidR="00B62690">
        <w:rPr>
          <w:sz w:val="24"/>
        </w:rPr>
        <w:t xml:space="preserve">utvrđuje </w:t>
      </w:r>
      <w:r>
        <w:rPr>
          <w:sz w:val="24"/>
        </w:rPr>
        <w:t xml:space="preserve"> da ova imovina nije dostatna</w:t>
      </w:r>
      <w:r w:rsidR="00646A0D">
        <w:rPr>
          <w:sz w:val="24"/>
        </w:rPr>
        <w:tab/>
      </w:r>
      <w:r w:rsidR="00051B00">
        <w:rPr>
          <w:sz w:val="24"/>
        </w:rPr>
        <w:t xml:space="preserve">za </w:t>
      </w:r>
      <w:r>
        <w:rPr>
          <w:sz w:val="24"/>
        </w:rPr>
        <w:t xml:space="preserve">pokriće </w:t>
      </w:r>
      <w:r w:rsidR="00051B00">
        <w:rPr>
          <w:sz w:val="24"/>
        </w:rPr>
        <w:t>troškova</w:t>
      </w:r>
      <w:r w:rsidR="0017163B">
        <w:rPr>
          <w:sz w:val="24"/>
        </w:rPr>
        <w:t xml:space="preserve"> </w:t>
      </w:r>
      <w:r>
        <w:rPr>
          <w:sz w:val="24"/>
        </w:rPr>
        <w:t xml:space="preserve">kako prethodnog tako i otvorenog </w:t>
      </w:r>
      <w:r w:rsidR="0017163B">
        <w:rPr>
          <w:sz w:val="24"/>
        </w:rPr>
        <w:t>stečajnog</w:t>
      </w:r>
      <w:r w:rsidR="00051B00">
        <w:rPr>
          <w:sz w:val="24"/>
        </w:rPr>
        <w:t xml:space="preserve"> postupka, </w:t>
      </w:r>
      <w:r w:rsidR="00646A0D">
        <w:rPr>
          <w:sz w:val="24"/>
        </w:rPr>
        <w:t xml:space="preserve"> koji </w:t>
      </w:r>
      <w:r w:rsidR="0017163B">
        <w:rPr>
          <w:sz w:val="24"/>
        </w:rPr>
        <w:t>minimalno mo</w:t>
      </w:r>
      <w:r w:rsidR="00227DC3">
        <w:rPr>
          <w:sz w:val="24"/>
        </w:rPr>
        <w:t>gu iznositi 6</w:t>
      </w:r>
      <w:r w:rsidR="00646A0D">
        <w:rPr>
          <w:sz w:val="24"/>
        </w:rPr>
        <w:t>0.000</w:t>
      </w:r>
      <w:r w:rsidR="009D55EF">
        <w:rPr>
          <w:sz w:val="24"/>
        </w:rPr>
        <w:t>,</w:t>
      </w:r>
      <w:r w:rsidR="00646A0D">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7E6C97">
        <w:rPr>
          <w:sz w:val="24"/>
        </w:rPr>
        <w:t>a</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977630" w:rsidP="008E476F" w:rsidR="00977630">
      <w:pPr>
        <w:ind w:firstLine="720"/>
        <w:jc w:val="both"/>
        <w:rPr>
          <w:sz w:val="24"/>
        </w:rPr>
      </w:pPr>
    </w:p>
    <w:p w:rsidRDefault="00D8705E" w:rsidP="008E476F" w:rsidR="00977630">
      <w:pPr>
        <w:ind w:firstLine="720"/>
        <w:jc w:val="both"/>
        <w:rPr>
          <w:sz w:val="24"/>
        </w:rPr>
      </w:pPr>
      <w:r>
        <w:rPr>
          <w:sz w:val="24"/>
        </w:rPr>
        <w:lastRenderedPageBreak/>
        <w:t xml:space="preserve">                                                           -4-                            </w:t>
      </w:r>
      <w:r w:rsidRPr="004B4F3B">
        <w:rPr>
          <w:sz w:val="24"/>
        </w:rPr>
        <w:t>Broj: St-</w:t>
      </w:r>
      <w:r>
        <w:rPr>
          <w:sz w:val="24"/>
        </w:rPr>
        <w:t>1209/2016-12</w:t>
      </w:r>
    </w:p>
    <w:p w:rsidRDefault="00977630" w:rsidP="008E476F" w:rsidR="00977630">
      <w:pPr>
        <w:ind w:firstLine="720"/>
        <w:jc w:val="both"/>
        <w:rPr>
          <w:sz w:val="24"/>
        </w:rPr>
      </w:pPr>
    </w:p>
    <w:p w:rsidRDefault="00977630" w:rsidP="008E476F" w:rsidR="00977630">
      <w:pPr>
        <w:ind w:firstLine="720"/>
        <w:jc w:val="both"/>
        <w:rPr>
          <w:sz w:val="24"/>
        </w:rPr>
      </w:pPr>
    </w:p>
    <w:p w:rsidRDefault="00646A0D" w:rsidP="003A6DB0" w:rsidR="00023946">
      <w:pPr>
        <w:jc w:val="both"/>
        <w:rPr>
          <w:sz w:val="24"/>
        </w:rPr>
      </w:pPr>
      <w:r>
        <w:rPr>
          <w:sz w:val="24"/>
        </w:rPr>
        <w:tab/>
        <w:t>Rje</w:t>
      </w:r>
      <w:r w:rsidR="00051B00">
        <w:rPr>
          <w:sz w:val="24"/>
        </w:rPr>
        <w:t>šenjem stečajnog suca br. St-</w:t>
      </w:r>
      <w:r w:rsidR="00977630">
        <w:rPr>
          <w:sz w:val="24"/>
        </w:rPr>
        <w:t>1209/2016-11 od 5.listopada</w:t>
      </w:r>
      <w:r w:rsidR="003D3B63">
        <w:rPr>
          <w:sz w:val="24"/>
        </w:rPr>
        <w:t xml:space="preserve"> </w:t>
      </w:r>
      <w:r w:rsidR="008E476F">
        <w:rPr>
          <w:sz w:val="24"/>
        </w:rPr>
        <w:t xml:space="preserve"> 2016.</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977630">
        <w:rPr>
          <w:sz w:val="24"/>
        </w:rPr>
        <w:t>6.listopada</w:t>
      </w:r>
      <w:r w:rsidR="008E476F">
        <w:rPr>
          <w:sz w:val="24"/>
        </w:rPr>
        <w:t xml:space="preserve"> 2016.</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w:t>
      </w:r>
      <w:r w:rsidR="00B62690">
        <w:rPr>
          <w:sz w:val="24"/>
        </w:rPr>
        <w:t>i prezaduženosti kao stečajnih</w:t>
      </w:r>
      <w:r>
        <w:rPr>
          <w:sz w:val="24"/>
        </w:rPr>
        <w:t xml:space="preserve">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93C9E" w:rsidR="00E06659">
      <w:pPr>
        <w:jc w:val="both"/>
        <w:rPr>
          <w:sz w:val="24"/>
        </w:rPr>
      </w:pPr>
      <w:r>
        <w:rPr>
          <w:sz w:val="24"/>
        </w:rPr>
        <w:tab/>
      </w:r>
      <w:r w:rsidR="003F7EE9">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977630">
        <w:rPr>
          <w:sz w:val="24"/>
        </w:rPr>
        <w:t>24</w:t>
      </w:r>
      <w:r w:rsidR="00230B39">
        <w:rPr>
          <w:sz w:val="24"/>
        </w:rPr>
        <w:t>.studeni</w:t>
      </w:r>
      <w:r w:rsidR="00A617A3">
        <w:rPr>
          <w:sz w:val="24"/>
        </w:rPr>
        <w:t xml:space="preserve"> 2016</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4F29BE" w:rsidR="0090175B">
      <w:pPr>
        <w:rPr>
          <w:sz w:val="24"/>
        </w:rPr>
      </w:pPr>
      <w:r>
        <w:rPr>
          <w:sz w:val="24"/>
        </w:rPr>
        <w:t xml:space="preserve">                                                                                           </w:t>
      </w:r>
      <w:r w:rsidR="00F8588C">
        <w:rPr>
          <w:sz w:val="24"/>
        </w:rPr>
        <w:tab/>
      </w:r>
      <w:r w:rsidR="00F8588C">
        <w:rPr>
          <w:sz w:val="24"/>
        </w:rPr>
        <w:tab/>
      </w:r>
      <w:r>
        <w:rPr>
          <w:sz w:val="24"/>
        </w:rPr>
        <w:t xml:space="preserve">Vesna Vukelić </w:t>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CC378C">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82A48"/>
    <w:rsid w:val="00286A2F"/>
    <w:rsid w:val="002959F1"/>
    <w:rsid w:val="00297333"/>
    <w:rsid w:val="002A12FC"/>
    <w:rsid w:val="002A1841"/>
    <w:rsid w:val="002A68CF"/>
    <w:rsid w:val="002B0FED"/>
    <w:rsid w:val="002B2A06"/>
    <w:rsid w:val="002B4087"/>
    <w:rsid w:val="002C1087"/>
    <w:rsid w:val="002C1103"/>
    <w:rsid w:val="002C4BBD"/>
    <w:rsid w:val="002D3B9A"/>
    <w:rsid w:val="002D62F0"/>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3D48"/>
    <w:rsid w:val="003E517A"/>
    <w:rsid w:val="003E5587"/>
    <w:rsid w:val="003E642D"/>
    <w:rsid w:val="003F1FEF"/>
    <w:rsid w:val="003F7EE9"/>
    <w:rsid w:val="00401053"/>
    <w:rsid w:val="00407F7D"/>
    <w:rsid w:val="00414710"/>
    <w:rsid w:val="00423B4C"/>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436"/>
    <w:rsid w:val="004E0BE8"/>
    <w:rsid w:val="004E6CEA"/>
    <w:rsid w:val="004E7670"/>
    <w:rsid w:val="004F05AA"/>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721E4"/>
    <w:rsid w:val="00574E85"/>
    <w:rsid w:val="00582280"/>
    <w:rsid w:val="00585805"/>
    <w:rsid w:val="005861B2"/>
    <w:rsid w:val="00586CA8"/>
    <w:rsid w:val="00591C1A"/>
    <w:rsid w:val="00593E46"/>
    <w:rsid w:val="00595317"/>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0989"/>
    <w:rsid w:val="009F5049"/>
    <w:rsid w:val="009F59E5"/>
    <w:rsid w:val="00A256A6"/>
    <w:rsid w:val="00A31F89"/>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62690"/>
    <w:rsid w:val="00B70571"/>
    <w:rsid w:val="00B70C9C"/>
    <w:rsid w:val="00B72939"/>
    <w:rsid w:val="00B87F43"/>
    <w:rsid w:val="00B934CF"/>
    <w:rsid w:val="00B94512"/>
    <w:rsid w:val="00BB6921"/>
    <w:rsid w:val="00BB6B8D"/>
    <w:rsid w:val="00BC4EC0"/>
    <w:rsid w:val="00BD1D70"/>
    <w:rsid w:val="00BE2389"/>
    <w:rsid w:val="00BE3015"/>
    <w:rsid w:val="00BE4B29"/>
    <w:rsid w:val="00BE6738"/>
    <w:rsid w:val="00C0600D"/>
    <w:rsid w:val="00C1451A"/>
    <w:rsid w:val="00C205D3"/>
    <w:rsid w:val="00C3309D"/>
    <w:rsid w:val="00C344B8"/>
    <w:rsid w:val="00C4554F"/>
    <w:rsid w:val="00C45E50"/>
    <w:rsid w:val="00C529E0"/>
    <w:rsid w:val="00C7095F"/>
    <w:rsid w:val="00C75100"/>
    <w:rsid w:val="00C8584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77F3A"/>
    <w:rsid w:val="00D82370"/>
    <w:rsid w:val="00D82701"/>
    <w:rsid w:val="00D8363D"/>
    <w:rsid w:val="00D8705E"/>
    <w:rsid w:val="00D93C9E"/>
    <w:rsid w:val="00DB6959"/>
    <w:rsid w:val="00DC1BF3"/>
    <w:rsid w:val="00DC33A1"/>
    <w:rsid w:val="00DD0F03"/>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BC4EC0"/>
    <w:rPr>
      <w:color w:val="808080"/>
      <w:bdr w:space="0" w:sz="0" w:color="auto" w:val="none"/>
      <w:shd w:fill="CCFFFF" w:color="auto" w:val="clear"/>
    </w:rPr>
  </w:style>
  <w:style w:customStyle="true" w:styleId="eSPISCCParagraphDefaultFont" w:type="character">
    <w:name w:val="eSPIS_CC_Paragraph Default Font"/>
    <w:basedOn w:val="Zadanifontodlomka"/>
    <w:rsid w:val="00BC4E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4EC0"/>
    <w:rPr>
      <w:bdr w:space="0" w:sz="0" w:color="auto" w:val="none"/>
      <w:shd w:fill="FFFFCC" w:color="auto" w:val="clear"/>
      <w:lang w:val="hr-HR"/>
    </w:rPr>
  </w:style>
  <w:style w:customStyle="true" w:styleId="PozadinaSvijetloCrvena" w:type="character">
    <w:name w:val="Pozadina_SvijetloCrvena"/>
    <w:basedOn w:val="eSPISCCParagraphDefaultFont"/>
    <w:rsid w:val="00BC4E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4E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BC4EC0"/>
    <w:rPr>
      <w:color w:val="808080"/>
      <w:bdr w:color="auto" w:space="0" w:sz="0" w:val="none"/>
      <w:shd w:color="auto" w:fill="CCFFFF" w:val="clear"/>
    </w:rPr>
  </w:style>
  <w:style w:customStyle="1" w:styleId="eSPISCCParagraphDefaultFont" w:type="character">
    <w:name w:val="eSPIS_CC_Paragraph Default Font"/>
    <w:basedOn w:val="Zadanifontodlomka"/>
    <w:rsid w:val="00BC4E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4EC0"/>
    <w:rPr>
      <w:bdr w:color="auto" w:space="0" w:sz="0" w:val="none"/>
      <w:shd w:color="auto" w:fill="FFFFCC" w:val="clear"/>
      <w:lang w:val="hr-HR"/>
    </w:rPr>
  </w:style>
  <w:style w:customStyle="1" w:styleId="PozadinaSvijetloCrvena" w:type="character">
    <w:name w:val="Pozadina_SvijetloCrvena"/>
    <w:basedOn w:val="eSPISCCParagraphDefaultFont"/>
    <w:rsid w:val="00BC4E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4E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POLJAK d.o.o. , KLOKOČEVIK</izvorni_sadrzaj>
    <derivirana_varijabla naziv="DomainObject.Predmet.ProtustrankaFormated_1">  POLJAK d.o.o. , KLOKOČEVIK</derivirana_varijabla>
  </DomainObject.Predmet.ProtustrankaFormated>
  <DomainObject.Predmet.ProtustrankaFormatedOIB>
    <izvorni_sadrzaj>  POLJAK d.o.o. , KLOKOČEVIK, OIB 05739637447</izvorni_sadrzaj>
    <derivirana_varijabla naziv="DomainObject.Predmet.ProtustrankaFormatedOIB_1">  POLJAK d.o.o. , KLOKOČEVIK, OIB 05739637447</derivirana_varijabla>
  </DomainObject.Predmet.ProtustrankaFormatedOIB>
  <DomainObject.Predmet.ProtustrankaFormatedWithAdress>
    <izvorni_sadrzaj> POLJAK d.o.o. , KLOKOČEVIK, Kralja Tomislava 31, 35212 Klokočevik</izvorni_sadrzaj>
    <derivirana_varijabla naziv="DomainObject.Predmet.ProtustrankaFormatedWithAdress_1"> POLJAK d.o.o. , KLOKOČEVIK, Kralja Tomislava 31, 35212 Klokočevik</derivirana_varijabla>
  </DomainObject.Predmet.ProtustrankaFormatedWithAdress>
  <DomainObject.Predmet.ProtustrankaFormatedWithAdressOIB>
    <izvorni_sadrzaj> POLJAK d.o.o. , KLOKOČEVIK, OIB 05739637447, Kralja Tomislava 31, 35212 Klokočevik</izvorni_sadrzaj>
    <derivirana_varijabla naziv="DomainObject.Predmet.ProtustrankaFormatedWithAdressOIB_1"> POLJAK d.o.o. , KLOKOČEVIK, OIB 05739637447, Kralja Tomislava 31, 35212 Klokočevik</derivirana_varijabla>
  </DomainObject.Predmet.ProtustrankaFormatedWithAdressOIB>
  <DomainObject.Predmet.ProtustrankaWithAdress>
    <izvorni_sadrzaj>POLJAK d.o.o. , KLOKOČEVIK Kralja Tomislava 31, 35212 Klokočevik</izvorni_sadrzaj>
    <derivirana_varijabla naziv="DomainObject.Predmet.ProtustrankaWithAdress_1">POLJAK d.o.o. , KLOKOČEVIK Kralja Tomislava 31, 35212 Klokočevik</derivirana_varijabla>
  </DomainObject.Predmet.ProtustrankaWithAdress>
  <DomainObject.Predmet.ProtustrankaWithAdressOIB>
    <izvorni_sadrzaj>POLJAK d.o.o. , KLOKOČEVIK, OIB 05739637447, Kralja Tomislava 31, 35212 Klokočevik</izvorni_sadrzaj>
    <derivirana_varijabla naziv="DomainObject.Predmet.ProtustrankaWithAdressOIB_1">POLJAK d.o.o. , KLOKOČEVIK, OIB 05739637447, Kralja Tomislava 31, 35212 Klokočevik</derivirana_varijabla>
  </DomainObject.Predmet.ProtustrankaWithAdressOIB>
  <DomainObject.Predmet.ProtustrankaNazivFormated>
    <izvorni_sadrzaj>POLJAK d.o.o. , KLOKOČEVIK</izvorni_sadrzaj>
    <derivirana_varijabla naziv="DomainObject.Predmet.ProtustrankaNazivFormated_1">POLJAK d.o.o. , KLOKOČEVIK</derivirana_varijabla>
  </DomainObject.Predmet.ProtustrankaNazivFormated>
  <DomainObject.Predmet.ProtustrankaNazivFormatedOIB>
    <izvorni_sadrzaj>POLJAK d.o.o. , KLOKOČEVIK, OIB 05739637447</izvorni_sadrzaj>
    <derivirana_varijabla naziv="DomainObject.Predmet.ProtustrankaNazivFormatedOIB_1">POLJAK d.o.o. , KLOKOČEVIK, OIB 05739637447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izvorni_sadrzaj>
    <derivirana_varijabla naziv="DomainObject.Predmet.StrankaFormatedOIB_1">  MINISTARSTVO FINANCIJA POREZNA UPRAVA</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izvorni_sadrzaj>
    <derivirana_varijabla naziv="DomainObject.Predmet.StrankaFormatedWithAdressOIB_1"> MINISTARSTVO FINANCIJA POREZNA UPRAVA</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izvorni_sadrzaj>
    <derivirana_varijabla naziv="DomainObject.Predmet.StrankaWithAdressOIB_1">MINISTARSTVO FINANCIJA POREZNA UPRAVA</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izvorni_sadrzaj>
    <derivirana_varijabla naziv="DomainObject.Predmet.StrankaNazivFormatedOIB_1">MINISTARSTVO FINANCIJA POREZNA UPRAVA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item>
    </izvorni_sadrzaj>
    <derivirana_varijabla naziv="DomainObject.Predmet.StrankaListFormatedOIB_1">
      <item>MINISTARSTVO FINANCIJA POREZNA UPRAVA</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item>
    </izvorni_sadrzaj>
    <derivirana_varijabla naziv="DomainObject.Predmet.StrankaListFormatedWithAdressOIB_1">
      <item>MINISTARSTVO FINANCIJA POREZNA UPRAVA</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item>
    </izvorni_sadrzaj>
    <derivirana_varijabla naziv="DomainObject.Predmet.StrankaListNazivFormatedOIB_1">
      <item>MINISTARSTVO FINANCIJA POREZNA UPRAVA</item>
    </derivirana_varijabla>
  </DomainObject.Predmet.StrankaListNazivFormatedOIB>
  <DomainObject.Predmet.ProtuStrankaListFormated>
    <izvorni_sadrzaj>
      <item>POLJAK d.o.o. , KLOKOČEVIK</item>
    </izvorni_sadrzaj>
    <derivirana_varijabla naziv="DomainObject.Predmet.ProtuStrankaListFormated_1">
      <item>POLJAK d.o.o. , KLOKOČEVIK</item>
    </derivirana_varijabla>
  </DomainObject.Predmet.ProtuStrankaListFormated>
  <DomainObject.Predmet.ProtuStrankaListFormatedOIB>
    <izvorni_sadrzaj>
      <item>POLJAK d.o.o. , KLOKOČEVIK, OIB 05739637447</item>
    </izvorni_sadrzaj>
    <derivirana_varijabla naziv="DomainObject.Predmet.ProtuStrankaListFormatedOIB_1">
      <item>POLJAK d.o.o. , KLOKOČEVIK, OIB 05739637447</item>
    </derivirana_varijabla>
  </DomainObject.Predmet.ProtuStrankaListFormatedOIB>
  <DomainObject.Predmet.ProtuStrankaListFormatedWithAdress>
    <izvorni_sadrzaj>
      <item>POLJAK d.o.o. , KLOKOČEVIK, Kralja Tomislava 31, 35212 Klokočevik</item>
    </izvorni_sadrzaj>
    <derivirana_varijabla naziv="DomainObject.Predmet.ProtuStrankaListFormatedWithAdress_1">
      <item>POLJAK d.o.o. , KLOKOČEVIK, Kralja Tomislava 31, 35212 Klokočevik</item>
    </derivirana_varijabla>
  </DomainObject.Predmet.ProtuStrankaListFormatedWithAdress>
  <DomainObject.Predmet.ProtuStrankaListFormatedWithAdressOIB>
    <izvorni_sadrzaj>
      <item>POLJAK d.o.o. , KLOKOČEVIK, OIB 05739637447, Kralja Tomislava 31, 35212 Klokočevik</item>
    </izvorni_sadrzaj>
    <derivirana_varijabla naziv="DomainObject.Predmet.ProtuStrankaListFormatedWithAdressOIB_1">
      <item>POLJAK d.o.o. , KLOKOČEVIK, OIB 05739637447, Kralja Tomislava 31, 35212 Klokočevik</item>
    </derivirana_varijabla>
  </DomainObject.Predmet.ProtuStrankaListFormatedWithAdressOIB>
  <DomainObject.Predmet.ProtuStrankaListNazivFormated>
    <izvorni_sadrzaj>
      <item>POLJAK d.o.o. , KLOKOČEVIK</item>
    </izvorni_sadrzaj>
    <derivirana_varijabla naziv="DomainObject.Predmet.ProtuStrankaListNazivFormated_1">
      <item>POLJAK d.o.o. , KLOKOČEVIK</item>
    </derivirana_varijabla>
  </DomainObject.Predmet.ProtuStrankaListNazivFormated>
  <DomainObject.Predmet.ProtuStrankaListNazivFormatedOIB>
    <izvorni_sadrzaj>
      <item>POLJAK d.o.o. , KLOKOČEVIK, OIB 05739637447</item>
    </izvorni_sadrzaj>
    <derivirana_varijabla naziv="DomainObject.Predmet.ProtuStrankaListNazivFormatedOIB_1">
      <item>POLJAK d.o.o. , KLOKOČEVIK, OIB 05739637447</item>
    </derivirana_varijabla>
  </DomainObject.Predmet.ProtuStrankaListNazivFormatedOIB>
  <DomainObject.Predmet.OstaliListFormated>
    <izvorni_sadrzaj>
      <item>ŽUPANIJSKO DRŽAVNO ODVJETNIŠTVO U SLAVONSKOM BRODU</item>
      <item>Vitomir Poljak</item>
      <item>Vesna Lazarić</item>
      <item>Zoran Subotić</item>
    </izvorni_sadrzaj>
    <derivirana_varijabla naziv="DomainObject.Predmet.OstaliListFormated_1">
      <item>ŽUPANIJSKO DRŽAVNO ODVJETNIŠTVO U SLAVONSKOM BRODU</item>
      <item>Vitomir Poljak</item>
      <item>Vesna Lazarić</item>
      <item>Zoran Subotić</item>
    </derivirana_varijabla>
  </DomainObject.Predmet.OstaliListFormated>
  <DomainObject.Predmet.OstaliListFormatedOIB>
    <izvorni_sadrzaj>
      <item>ŽUPANIJSKO DRŽAVNO ODVJETNIŠTVO U SLAVONSKOM BRODU</item>
      <item>Vitomir Poljak, OIB 84166751176</item>
      <item>Vesna Lazarić</item>
      <item>Zoran Subotić</item>
    </izvorni_sadrzaj>
    <derivirana_varijabla naziv="DomainObject.Predmet.OstaliListFormatedOIB_1">
      <item>ŽUPANIJSKO DRŽAVNO ODVJETNIŠTVO U SLAVONSKOM BRODU</item>
      <item>Vitomir Poljak, OIB 84166751176</item>
      <item>Vesna Lazarić</item>
      <item>Zoran Subotić</item>
    </derivirana_varijabla>
  </DomainObject.Predmet.OstaliListFormatedOIB>
  <DomainObject.Predmet.OstaliListFormatedWithAdress>
    <izvorni_sadrzaj>
      <item>ŽUPANIJSKO DRŽAVNO ODVJETNIŠTVO U SLAVONSKOM BRODU</item>
      <item>Vitomir Poljak, Kralja Tomislava 31, 35212 Klokočevik</item>
      <item>Vesna Lazarić</item>
      <item>Zoran Subotić, Kralja Tomislava 51a, 31300 Beli Manastir</item>
    </izvorni_sadrzaj>
    <derivirana_varijabla naziv="DomainObject.Predmet.OstaliListFormatedWithAdress_1">
      <item>ŽUPANIJSKO DRŽAVNO ODVJETNIŠTVO U SLAVONSKOM BRODU</item>
      <item>Vitomir Poljak, Kralja Tomislava 31, 35212 Klokočevik</item>
      <item>Vesna Lazarić</item>
      <item>Zoran Subotić, Kralja Tomislava 51a, 31300 Beli Manastir</item>
    </derivirana_varijabla>
  </DomainObject.Predmet.OstaliListFormatedWithAdress>
  <DomainObject.Predmet.OstaliListFormatedWithAdressOIB>
    <izvorni_sadrzaj>
      <item>ŽUPANIJSKO DRŽAVNO ODVJETNIŠTVO U SLAVONSKOM BRODU</item>
      <item>Vitomir Poljak, OIB 84166751176, Kralja Tomislava 31, 35212 Klokočevik</item>
      <item>Vesna Lazarić</item>
      <item>Zoran Subotić, Kralja Tomislava 51a, 31300 Beli Manastir</item>
    </izvorni_sadrzaj>
    <derivirana_varijabla naziv="DomainObject.Predmet.OstaliListFormatedWithAdressOIB_1">
      <item>ŽUPANIJSKO DRŽAVNO ODVJETNIŠTVO U SLAVONSKOM BRODU</item>
      <item>Vitomir Poljak, OIB 84166751176, Kralja Tomislava 31, 35212 Klokočevik</item>
      <item>Vesna Lazarić</item>
      <item>Zoran Subotić, Kralja Tomislava 51a, 31300 Beli Manastir</item>
    </derivirana_varijabla>
  </DomainObject.Predmet.OstaliListFormatedWithAdressOIB>
  <DomainObject.Predmet.OstaliListNazivFormated>
    <izvorni_sadrzaj>
      <item>ŽUPANIJSKO DRŽAVNO ODVJETNIŠTVO U SLAVONSKOM BRODU</item>
      <item>Vitomir Poljak</item>
      <item>Vesna Lazarić</item>
      <item>Zoran Subotić</item>
    </izvorni_sadrzaj>
    <derivirana_varijabla naziv="DomainObject.Predmet.OstaliListNazivFormated_1">
      <item>ŽUPANIJSKO DRŽAVNO ODVJETNIŠTVO U SLAVONSKOM BRODU</item>
      <item>Vitomir Poljak</item>
      <item>Vesna Lazarić</item>
      <item>Zoran Subotić</item>
    </derivirana_varijabla>
  </DomainObject.Predmet.OstaliListNazivFormated>
  <DomainObject.Predmet.OstaliListNazivFormatedOIB>
    <izvorni_sadrzaj>
      <item>ŽUPANIJSKO DRŽAVNO ODVJETNIŠTVO U SLAVONSKOM BRODU</item>
      <item>Vitomir Poljak, OIB 84166751176</item>
      <item>Vesna Lazarić</item>
      <item>Zoran Subotić</item>
    </izvorni_sadrzaj>
    <derivirana_varijabla naziv="DomainObject.Predmet.OstaliListNazivFormatedOIB_1">
      <item>ŽUPANIJSKO DRŽAVNO ODVJETNIŠTVO U SLAVONSKOM BRODU</item>
      <item>Vitomir Poljak, OIB 84166751176</item>
      <item>Vesna Lazarić</item>
      <item>Zoran Subotić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POLJAK d.o.o. , KLOKOČEVIK</izvorni_sadrzaj>
    <derivirana_varijabla naziv="DomainObject.Predmet.ProtustrankaIDrugi_1">POLJAK d.o.o. , KLOKOČEVIK</derivirana_varijabla>
  </DomainObject.Predmet.ProtustrankaIDrugi>
  <DomainObject.Predmet.StrankaIDrugiAdressOIB>
    <izvorni_sadrzaj>MINISTARSTVO FINANCIJA POREZNA UPRAVA</izvorni_sadrzaj>
    <derivirana_varijabla naziv="DomainObject.Predmet.StrankaIDrugiAdressOIB_1">MINISTARSTVO FINANCIJA POREZNA UPRAVA</derivirana_varijabla>
  </DomainObject.Predmet.StrankaIDrugiAdressOIB>
  <DomainObject.Predmet.ProtustrankaIDrugiAdressOIB>
    <izvorni_sadrzaj>POLJAK d.o.o. , KLOKOČEVIK, OIB 05739637447, Kralja Tomislava 31, 35212 Klokočevik</izvorni_sadrzaj>
    <derivirana_varijabla naziv="DomainObject.Predmet.ProtustrankaIDrugiAdressOIB_1">POLJAK d.o.o. , KLOKOČEVIK, OIB 05739637447, Kralja Tomislava 31, 35212 Klokočevik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POLJAK d.o.o. , KLOKOČEVIK</item>
      <item>MINISTARSTVO FINANCIJA POREZNA UPRAVA</item>
      <item>ŽUPANIJSKO DRŽAVNO ODVJETNIŠTVO U SLAVONSKOM BRODU</item>
      <item>Vitomir Poljak</item>
      <item>Vesna Lazarić</item>
      <item>Zoran Subotić</item>
    </izvorni_sadrzaj>
    <derivirana_varijabla naziv="DomainObject.Predmet.SudioniciListNaziv_1">
      <item>POLJAK d.o.o. , KLOKOČEVIK</item>
      <item>MINISTARSTVO FINANCIJA POREZNA UPRAVA</item>
      <item>ŽUPANIJSKO DRŽAVNO ODVJETNIŠTVO U SLAVONSKOM BRODU</item>
      <item>Vitomir Poljak</item>
      <item>Vesna Lazarić</item>
      <item>Zoran Subotić</item>
    </derivirana_varijabla>
  </DomainObject.Predmet.SudioniciListNaziv>
  <DomainObject.Predmet.SudioniciListAdressOIB>
    <izvorni_sadrzaj>
      <item>POLJAK d.o.o. , KLOKOČEVIK, OIB 05739637447, Kralja Tomislava 31,35212 Klokočevik</item>
      <item>MINISTARSTVO FINANCIJA POREZNA UPRAVA</item>
      <item>ŽUPANIJSKO DRŽAVNO ODVJETNIŠTVO U SLAVONSKOM BRODU</item>
      <item>Vitomir Poljak, OIB 84166751176, Kralja Tomislava 31,35212 Klokočevik</item>
      <item>Vesna Lazarić</item>
      <item>Zoran Subotić, Kralja Tomislava 51a,31300 Beli Manastir</item>
    </izvorni_sadrzaj>
    <derivirana_varijabla naziv="DomainObject.Predmet.SudioniciListAdressOIB_1">
      <item>POLJAK d.o.o. , KLOKOČEVIK, OIB 05739637447, Kralja Tomislava 31,35212 Klokočevik</item>
      <item>MINISTARSTVO FINANCIJA POREZNA UPRAVA</item>
      <item>ŽUPANIJSKO DRŽAVNO ODVJETNIŠTVO U SLAVONSKOM BRODU</item>
      <item>Vitomir Poljak, OIB 84166751176, Kralja Tomislava 31,35212 Klokočevik</item>
      <item>Vesna Lazarić</item>
      <item>Zoran Subotić, Kralja Tomislava 51a,31300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05739637447</item>
      <item>, OIB null</item>
      <item>, OIB null</item>
      <item>, OIB 84166751176</item>
      <item>, OIB null</item>
      <item>, OIB null</item>
    </izvorni_sadrzaj>
    <derivirana_varijabla naziv="DomainObject.Predmet.SudioniciListNazivOIB_1">
      <item>, OIB 05739637447</item>
      <item>, OIB null</item>
      <item>, OIB null</item>
      <item>, OIB 84166751176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1479</properties:Words>
  <properties:Characters>8393</properties:Characters>
  <properties:Lines>184</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2016-11-24T09:38:00Z</dcterms:created>
  <dc:creator>Trgovacki sud</dc:creator>
  <cp:lastModifiedBy>wsadmin</cp:lastModifiedBy>
  <cp:lastPrinted>2016-11-24T09:38:00Z</cp:lastPrinted>
  <dcterms:modified xmlns:xsi="http://www.w3.org/2001/XMLSchema-instance" xsi:type="dcterms:W3CDTF">2016-11-24T09:39:00Z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