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39ac" w14:paraId="dc439ac" w:rsidRDefault="00B55EDB" w:rsidP="00B22EEE" w:rsidR="00B55EDB" w:rsidRPr="00B22EEE">
      <w:pPr>
        <w:pStyle w:val="Bezproreda"/>
        <w15:collapsed w:val="false"/>
        <w:rPr>
          <w:rFonts w:cs="Times New Roman" w:hAnsi="Times New Roman" w:ascii="Times New Roman"/>
          <w:sz w:val="24"/>
          <w:szCs w:val="24"/>
        </w:rPr>
      </w:pPr>
    </w:p>
    <w:p w:rsidRDefault="00136779" w:rsidP="00B22EEE" w:rsidR="00136779"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t>Broj</w:t>
      </w:r>
      <w:r w:rsidRPr="00B22EEE">
        <w:rPr>
          <w:rFonts w:cs="Times New Roman" w:eastAsia="Questrial" w:hAnsi="Times New Roman" w:ascii="Times New Roman"/>
          <w:sz w:val="24"/>
          <w:szCs w:val="24"/>
        </w:rPr>
        <w:t>: 6 St-</w:t>
      </w:r>
      <w:r w:rsidR="00BF0552">
        <w:rPr>
          <w:rFonts w:cs="Times New Roman" w:eastAsia="Questrial" w:hAnsi="Times New Roman" w:ascii="Times New Roman"/>
          <w:sz w:val="24"/>
          <w:szCs w:val="24"/>
        </w:rPr>
        <w:t>1786/16-35</w:t>
      </w:r>
    </w:p>
    <w:p w:rsidRDefault="00E64F0D" w:rsidP="00B22EEE" w:rsidR="00E64F0D" w:rsidRPr="00B22EEE">
      <w:pPr>
        <w:pStyle w:val="Bezproreda"/>
        <w:rPr>
          <w:rFonts w:cs="Times New Roman" w:hAnsi="Times New Roman" w:ascii="Times New Roman"/>
          <w:sz w:val="24"/>
          <w:szCs w:val="24"/>
        </w:rPr>
      </w:pPr>
      <w:r w:rsidRPr="00B22EEE">
        <w:rPr>
          <w:rStyle w:val="Naglaeno"/>
          <w:rFonts w:cs="Times New Roman" w:hAnsi="Times New Roman" w:ascii="Times New Roman"/>
          <w:sz w:val="24"/>
          <w:szCs w:val="24"/>
        </w:rPr>
        <w:t xml:space="preserve">             </w:t>
      </w:r>
      <w:r w:rsidRPr="00B22EEE">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REPUBLIKA HRVATSKA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TRGOVAČKI SUD U OSIJEKU</w:t>
      </w:r>
    </w:p>
    <w:p w:rsidRDefault="00E64F0D" w:rsidP="00B22EEE" w:rsidR="00136779">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p>
    <w:p w:rsidRDefault="006D4024" w:rsidP="00B22EEE" w:rsidR="006D4024" w:rsidRPr="00B22EEE">
      <w:pPr>
        <w:pStyle w:val="Bezproreda"/>
        <w:rPr>
          <w:rFonts w:eastAsiaTheme="minorHAnsi" w:cs="Times New Roman" w:hAnsi="Times New Roman" w:ascii="Times New Roman"/>
          <w:sz w:val="24"/>
          <w:szCs w:val="24"/>
        </w:rPr>
      </w:pPr>
    </w:p>
    <w:p w:rsidRDefault="00136779" w:rsidP="00B22EEE" w:rsidR="00136779" w:rsidRPr="00D80981">
      <w:pPr>
        <w:pStyle w:val="Bezproreda"/>
        <w:rPr>
          <w:rFonts w:cs="Times New Roman" w:eastAsia="Questrial" w:hAnsi="Times New Roman" w:ascii="Times New Roman"/>
          <w:sz w:val="24"/>
          <w:szCs w:val="24"/>
        </w:rPr>
      </w:pP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00EA727F" w:rsidRPr="00D80981">
        <w:rPr>
          <w:rFonts w:cs="Times New Roman" w:eastAsia="Questrial" w:hAnsi="Times New Roman" w:ascii="Times New Roman"/>
          <w:sz w:val="24"/>
          <w:szCs w:val="24"/>
        </w:rPr>
        <w:t>R</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J</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E</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Š</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E</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N</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J</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E</w:t>
      </w:r>
    </w:p>
    <w:p w:rsidRDefault="00136779" w:rsidP="00B22EEE" w:rsidR="00136779">
      <w:pPr>
        <w:pStyle w:val="Bezproreda"/>
        <w:rPr>
          <w:rFonts w:cs="Times New Roman" w:eastAsia="Questrial" w:hAnsi="Times New Roman" w:ascii="Times New Roman"/>
          <w:sz w:val="24"/>
          <w:szCs w:val="24"/>
        </w:rPr>
      </w:pPr>
    </w:p>
    <w:p w:rsidRDefault="006D4024" w:rsidP="00B22EEE" w:rsidR="006D4024" w:rsidRPr="00B22EEE">
      <w:pPr>
        <w:pStyle w:val="Bezproreda"/>
        <w:rPr>
          <w:rFonts w:cs="Times New Roman" w:eastAsia="Questrial" w:hAnsi="Times New Roman" w:ascii="Times New Roman"/>
          <w:sz w:val="24"/>
          <w:szCs w:val="24"/>
        </w:rPr>
      </w:pPr>
    </w:p>
    <w:p w:rsidRDefault="00E64F0D" w:rsidP="00B22EEE" w:rsidR="00136779" w:rsidRPr="00B22EEE">
      <w:pPr>
        <w:pStyle w:val="Bezproreda"/>
        <w:jc w:val="both"/>
        <w:rPr>
          <w:rFonts w:cs="Times New Roman" w:eastAsia="Questrial" w:hAnsi="Times New Roman" w:ascii="Times New Roman"/>
          <w:sz w:val="24"/>
          <w:szCs w:val="24"/>
        </w:rPr>
      </w:pPr>
      <w:r w:rsidRPr="00B22EEE">
        <w:rPr>
          <w:rFonts w:cs="Times New Roman" w:hAnsi="Times New Roman" w:ascii="Times New Roman"/>
          <w:sz w:val="24"/>
          <w:szCs w:val="24"/>
        </w:rPr>
        <w:tab/>
        <w:t xml:space="preserve">       </w:t>
      </w:r>
      <w:r w:rsidR="00136779" w:rsidRPr="00B22EEE">
        <w:rPr>
          <w:rFonts w:cs="Times New Roman" w:hAnsi="Times New Roman" w:ascii="Times New Roman"/>
          <w:sz w:val="24"/>
          <w:szCs w:val="24"/>
        </w:rPr>
        <w:t>Trgovački sud u Osijeku  po stečajno</w:t>
      </w:r>
      <w:r w:rsidR="00967539">
        <w:rPr>
          <w:rFonts w:cs="Times New Roman" w:hAnsi="Times New Roman" w:ascii="Times New Roman"/>
          <w:sz w:val="24"/>
          <w:szCs w:val="24"/>
        </w:rPr>
        <w:t>j sutkinji</w:t>
      </w:r>
      <w:r w:rsidR="00136779" w:rsidRPr="00B22EEE">
        <w:rPr>
          <w:rFonts w:cs="Times New Roman" w:hAnsi="Times New Roman" w:ascii="Times New Roman"/>
          <w:sz w:val="24"/>
          <w:szCs w:val="24"/>
        </w:rPr>
        <w:t xml:space="preserve"> Nadi Roso , u stečajnom postupku nad dužnikom </w:t>
      </w:r>
      <w:r w:rsidR="00BF0552">
        <w:rPr>
          <w:rFonts w:hAnsi="Times New Roman" w:ascii="Times New Roman"/>
          <w:b/>
          <w:sz w:val="24"/>
          <w:szCs w:val="24"/>
        </w:rPr>
        <w:t>JELEN d.d. „u stečaju“ Županja, J.J. Strossmayera 2, OIB: 62809225042, MBS: 030017432</w:t>
      </w:r>
      <w:r w:rsidR="00EA727F"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sz w:val="24"/>
          <w:szCs w:val="24"/>
        </w:rPr>
        <w:t xml:space="preserve">dana </w:t>
      </w:r>
      <w:r w:rsidR="00BF0552">
        <w:rPr>
          <w:rFonts w:cs="Times New Roman" w:eastAsia="Questrial" w:hAnsi="Times New Roman" w:ascii="Times New Roman"/>
          <w:sz w:val="24"/>
          <w:szCs w:val="24"/>
        </w:rPr>
        <w:t>14. ožujka 2017. g.,</w:t>
      </w:r>
    </w:p>
    <w:p w:rsidRDefault="00B22EEE" w:rsidP="00BF0552" w:rsidR="006D4024" w:rsidRPr="00B22EEE">
      <w:pPr>
        <w:pStyle w:val="Bezproreda"/>
        <w:tabs>
          <w:tab w:pos="708" w:val="left"/>
          <w:tab w:pos="3705" w:val="left"/>
        </w:tabs>
        <w:jc w:val="both"/>
        <w:rPr>
          <w:rFonts w:cs="Times New Roman" w:hAnsi="Times New Roman" w:ascii="Times New Roman"/>
          <w:sz w:val="24"/>
          <w:szCs w:val="24"/>
        </w:rPr>
      </w:pPr>
      <w:r w:rsidRPr="00B22EEE">
        <w:rPr>
          <w:rFonts w:cs="Times New Roman" w:hAnsi="Times New Roman" w:ascii="Times New Roman"/>
          <w:sz w:val="24"/>
          <w:szCs w:val="24"/>
        </w:rPr>
        <w:tab/>
      </w:r>
      <w:r w:rsidR="00BF0552">
        <w:rPr>
          <w:rFonts w:cs="Times New Roman" w:hAnsi="Times New Roman" w:ascii="Times New Roman"/>
          <w:sz w:val="24"/>
          <w:szCs w:val="24"/>
        </w:rPr>
        <w:tab/>
      </w:r>
    </w:p>
    <w:p w:rsidRDefault="00EA727F" w:rsidP="00B22EEE" w:rsidR="00136779" w:rsidRPr="00D80981">
      <w:pPr>
        <w:pStyle w:val="Bezproreda"/>
        <w:jc w:val="center"/>
        <w:rPr>
          <w:rFonts w:cs="Times New Roman" w:eastAsia="Questrial" w:hAnsi="Times New Roman" w:ascii="Times New Roman"/>
          <w:sz w:val="24"/>
          <w:szCs w:val="24"/>
        </w:rPr>
      </w:pPr>
      <w:r w:rsidRPr="00D80981">
        <w:rPr>
          <w:rFonts w:cs="Times New Roman" w:eastAsia="Questrial" w:hAnsi="Times New Roman" w:ascii="Times New Roman"/>
          <w:sz w:val="24"/>
          <w:szCs w:val="24"/>
        </w:rPr>
        <w:t>r</w:t>
      </w:r>
      <w:r w:rsidR="00E64F0D" w:rsidRPr="00D80981">
        <w:rPr>
          <w:rFonts w:cs="Times New Roman" w:eastAsia="Questrial" w:hAnsi="Times New Roman" w:ascii="Times New Roman"/>
          <w:sz w:val="24"/>
          <w:szCs w:val="24"/>
        </w:rPr>
        <w:t xml:space="preserve"> </w:t>
      </w:r>
      <w:r w:rsidRPr="00D80981">
        <w:rPr>
          <w:rFonts w:cs="Times New Roman" w:eastAsia="Questrial" w:hAnsi="Times New Roman" w:ascii="Times New Roman"/>
          <w:sz w:val="24"/>
          <w:szCs w:val="24"/>
        </w:rPr>
        <w:t>i</w:t>
      </w:r>
      <w:r w:rsidR="00E64F0D" w:rsidRPr="00D80981">
        <w:rPr>
          <w:rFonts w:cs="Times New Roman" w:eastAsia="Questrial" w:hAnsi="Times New Roman" w:ascii="Times New Roman"/>
          <w:sz w:val="24"/>
          <w:szCs w:val="24"/>
        </w:rPr>
        <w:t xml:space="preserve"> </w:t>
      </w:r>
      <w:r w:rsidRPr="00D80981">
        <w:rPr>
          <w:rFonts w:cs="Times New Roman" w:eastAsia="Questrial" w:hAnsi="Times New Roman" w:ascii="Times New Roman"/>
          <w:sz w:val="24"/>
          <w:szCs w:val="24"/>
        </w:rPr>
        <w:t>j</w:t>
      </w:r>
      <w:r w:rsidR="00E64F0D" w:rsidRPr="00D80981">
        <w:rPr>
          <w:rFonts w:cs="Times New Roman" w:eastAsia="Questrial" w:hAnsi="Times New Roman" w:ascii="Times New Roman"/>
          <w:sz w:val="24"/>
          <w:szCs w:val="24"/>
        </w:rPr>
        <w:t xml:space="preserve"> </w:t>
      </w:r>
      <w:r w:rsidRPr="00D80981">
        <w:rPr>
          <w:rFonts w:cs="Times New Roman" w:eastAsia="Questrial" w:hAnsi="Times New Roman" w:ascii="Times New Roman"/>
          <w:sz w:val="24"/>
          <w:szCs w:val="24"/>
        </w:rPr>
        <w:t>e</w:t>
      </w:r>
      <w:r w:rsidR="00E64F0D" w:rsidRPr="00D80981">
        <w:rPr>
          <w:rFonts w:cs="Times New Roman" w:eastAsia="Questrial" w:hAnsi="Times New Roman" w:ascii="Times New Roman"/>
          <w:sz w:val="24"/>
          <w:szCs w:val="24"/>
        </w:rPr>
        <w:t xml:space="preserve"> </w:t>
      </w:r>
      <w:r w:rsidRPr="00D80981">
        <w:rPr>
          <w:rFonts w:cs="Times New Roman" w:eastAsia="Questrial" w:hAnsi="Times New Roman" w:ascii="Times New Roman"/>
          <w:sz w:val="24"/>
          <w:szCs w:val="24"/>
        </w:rPr>
        <w:t>š</w:t>
      </w:r>
      <w:r w:rsidR="00E64F0D" w:rsidRPr="00D80981">
        <w:rPr>
          <w:rFonts w:cs="Times New Roman" w:eastAsia="Questrial" w:hAnsi="Times New Roman" w:ascii="Times New Roman"/>
          <w:sz w:val="24"/>
          <w:szCs w:val="24"/>
        </w:rPr>
        <w:t xml:space="preserve"> </w:t>
      </w:r>
      <w:r w:rsidRPr="00D80981">
        <w:rPr>
          <w:rFonts w:cs="Times New Roman" w:eastAsia="Questrial" w:hAnsi="Times New Roman" w:ascii="Times New Roman"/>
          <w:sz w:val="24"/>
          <w:szCs w:val="24"/>
        </w:rPr>
        <w:t>i</w:t>
      </w:r>
      <w:r w:rsidR="00E64F0D" w:rsidRPr="00D80981">
        <w:rPr>
          <w:rFonts w:cs="Times New Roman" w:eastAsia="Questrial" w:hAnsi="Times New Roman" w:ascii="Times New Roman"/>
          <w:sz w:val="24"/>
          <w:szCs w:val="24"/>
        </w:rPr>
        <w:t xml:space="preserve"> </w:t>
      </w:r>
      <w:r w:rsidRPr="00D80981">
        <w:rPr>
          <w:rFonts w:cs="Times New Roman" w:eastAsia="Questrial" w:hAnsi="Times New Roman" w:ascii="Times New Roman"/>
          <w:sz w:val="24"/>
          <w:szCs w:val="24"/>
        </w:rPr>
        <w:t>o</w:t>
      </w:r>
      <w:r w:rsidR="00136779" w:rsidRPr="00D80981">
        <w:rPr>
          <w:rFonts w:cs="Times New Roman" w:eastAsia="Questrial" w:hAnsi="Times New Roman" w:ascii="Times New Roman"/>
          <w:sz w:val="24"/>
          <w:szCs w:val="24"/>
        </w:rPr>
        <w:t xml:space="preserve">  j</w:t>
      </w:r>
      <w:r w:rsidR="00E64F0D" w:rsidRPr="00D80981">
        <w:rPr>
          <w:rFonts w:cs="Times New Roman" w:eastAsia="Questrial" w:hAnsi="Times New Roman" w:ascii="Times New Roman"/>
          <w:sz w:val="24"/>
          <w:szCs w:val="24"/>
        </w:rPr>
        <w:t xml:space="preserve"> </w:t>
      </w:r>
      <w:r w:rsidR="00136779" w:rsidRPr="00D80981">
        <w:rPr>
          <w:rFonts w:cs="Times New Roman" w:eastAsia="Questrial" w:hAnsi="Times New Roman" w:ascii="Times New Roman"/>
          <w:sz w:val="24"/>
          <w:szCs w:val="24"/>
        </w:rPr>
        <w:t>e</w:t>
      </w:r>
    </w:p>
    <w:p w:rsidRDefault="006D4024" w:rsidP="00B22EEE" w:rsidR="006D4024" w:rsidRPr="00B22EEE">
      <w:pPr>
        <w:pStyle w:val="Bezproreda"/>
        <w:rPr>
          <w:rFonts w:cs="Times New Roman" w:eastAsia="Questrial" w:hAnsi="Times New Roman" w:ascii="Times New Roman"/>
          <w:b/>
          <w:sz w:val="24"/>
          <w:szCs w:val="24"/>
        </w:rPr>
      </w:pPr>
    </w:p>
    <w:p w:rsidRDefault="00C7403C" w:rsidP="00C7403C" w:rsidR="00C7403C">
      <w:pPr>
        <w:pStyle w:val="Bezproreda"/>
        <w:ind w:firstLine="708"/>
        <w:jc w:val="both"/>
        <w:rPr>
          <w:rFonts w:cs="Times New Roman" w:hAnsi="Times New Roman" w:ascii="Times New Roman"/>
          <w:sz w:val="24"/>
          <w:szCs w:val="24"/>
        </w:rPr>
      </w:pPr>
      <w:r w:rsidRPr="00B22EEE">
        <w:rPr>
          <w:rFonts w:cs="Times New Roman" w:eastAsia="Questrial" w:hAnsi="Times New Roman" w:ascii="Times New Roman"/>
          <w:sz w:val="24"/>
          <w:szCs w:val="24"/>
        </w:rPr>
        <w:t xml:space="preserve">Ispravlja se tablica ispitanih tražbina stečajnih vjerovnika </w:t>
      </w:r>
      <w:r w:rsidR="00873128">
        <w:rPr>
          <w:rFonts w:cs="Times New Roman" w:eastAsia="Questrial" w:hAnsi="Times New Roman" w:ascii="Times New Roman"/>
          <w:sz w:val="24"/>
          <w:szCs w:val="24"/>
        </w:rPr>
        <w:t>prvog</w:t>
      </w:r>
      <w:r w:rsidRPr="00B22EEE">
        <w:rPr>
          <w:rFonts w:cs="Times New Roman" w:eastAsia="Questrial" w:hAnsi="Times New Roman" w:ascii="Times New Roman"/>
          <w:sz w:val="24"/>
          <w:szCs w:val="24"/>
        </w:rPr>
        <w:t xml:space="preserve"> višeg isplatnog reda stečajnog dužnika </w:t>
      </w:r>
      <w:r>
        <w:rPr>
          <w:rFonts w:hAnsi="Times New Roman" w:ascii="Times New Roman"/>
          <w:b/>
          <w:sz w:val="24"/>
          <w:szCs w:val="24"/>
        </w:rPr>
        <w:t xml:space="preserve">JELEN d.d. „u stečaju“ Županja, J.J. Strossmayera 2, OIB: 62809225042, MBS: 030017432 </w:t>
      </w:r>
      <w:r w:rsidRPr="00B22EEE">
        <w:rPr>
          <w:rFonts w:cs="Times New Roman" w:eastAsia="Questrial" w:hAnsi="Times New Roman" w:ascii="Times New Roman"/>
          <w:sz w:val="24"/>
          <w:szCs w:val="24"/>
        </w:rPr>
        <w:t>iz izreke rješenja ovog suda poslovnog broja:  St-</w:t>
      </w:r>
      <w:r>
        <w:rPr>
          <w:rFonts w:cs="Times New Roman" w:eastAsia="Questrial" w:hAnsi="Times New Roman" w:ascii="Times New Roman"/>
          <w:sz w:val="24"/>
          <w:szCs w:val="24"/>
        </w:rPr>
        <w:t xml:space="preserve">1786/16 od </w:t>
      </w:r>
      <w:r w:rsidR="00873128">
        <w:rPr>
          <w:rFonts w:cs="Times New Roman" w:eastAsia="Questrial" w:hAnsi="Times New Roman" w:ascii="Times New Roman"/>
          <w:sz w:val="24"/>
          <w:szCs w:val="24"/>
        </w:rPr>
        <w:t>3. veljače 2017. g.</w:t>
      </w:r>
      <w:r w:rsidRPr="00B22EEE">
        <w:rPr>
          <w:rFonts w:cs="Times New Roman" w:eastAsia="Questrial" w:hAnsi="Times New Roman" w:ascii="Times New Roman"/>
          <w:sz w:val="24"/>
          <w:szCs w:val="24"/>
        </w:rPr>
        <w:t xml:space="preserve"> na način  da se u tablici tražbina vjerovnika I višeg isplatnog reda </w:t>
      </w:r>
      <w:r w:rsidR="00873128">
        <w:rPr>
          <w:rFonts w:cs="Times New Roman" w:eastAsia="Questrial" w:hAnsi="Times New Roman" w:ascii="Times New Roman"/>
          <w:sz w:val="24"/>
          <w:szCs w:val="24"/>
        </w:rPr>
        <w:t>se dodaje vjerovnik RH MF Porezna uprava, Područni ured Slavonija i Baranja, zastupana po ŽDO Vukovar s prijavljenom tražbinom od 1.324.721,83 kn od kojeg iznosa se priznaje tražbina u iznosu od 1.300.591,62 kn a osporava u iznosu od 24.130,21 kn i u II višem isplatnom redu prijavljena tražbina RH MF Porezna uprava Područni ured Slavonija i Baranja zastupana po ŽDO u iznosu od 1.872.221,12 kn se mijenja u iznos od 547.499,29 kn od kojeg iznosa se priznaje iznos od 547.499,29 kn.</w:t>
      </w:r>
    </w:p>
    <w:p w:rsidRDefault="00C7403C" w:rsidP="00C7403C" w:rsidR="00C7403C" w:rsidRPr="00B22EEE">
      <w:pPr>
        <w:pStyle w:val="Bezproreda"/>
        <w:ind w:firstLine="708"/>
        <w:jc w:val="both"/>
        <w:rPr>
          <w:rFonts w:cs="Times New Roman" w:hAnsi="Times New Roman" w:ascii="Times New Roman"/>
          <w:sz w:val="24"/>
          <w:szCs w:val="24"/>
        </w:rPr>
      </w:pPr>
    </w:p>
    <w:p w:rsidRDefault="00C7403C" w:rsidP="00C7403C" w:rsidR="00C7403C" w:rsidRPr="00D80981">
      <w:pPr>
        <w:pStyle w:val="Bezproreda"/>
        <w:jc w:val="center"/>
        <w:rPr>
          <w:rFonts w:cs="Times New Roman" w:hAnsi="Times New Roman" w:ascii="Times New Roman"/>
          <w:sz w:val="24"/>
          <w:szCs w:val="24"/>
        </w:rPr>
      </w:pPr>
      <w:r w:rsidRPr="00D80981">
        <w:rPr>
          <w:rFonts w:cs="Times New Roman" w:hAnsi="Times New Roman" w:ascii="Times New Roman"/>
          <w:sz w:val="24"/>
          <w:szCs w:val="24"/>
        </w:rPr>
        <w:t>Obrazloženje</w:t>
      </w:r>
    </w:p>
    <w:p w:rsidRDefault="00C7403C" w:rsidP="00C7403C" w:rsidR="00C7403C">
      <w:pPr>
        <w:pStyle w:val="Bezproreda"/>
        <w:jc w:val="center"/>
        <w:rPr>
          <w:rFonts w:cs="Times New Roman" w:hAnsi="Times New Roman" w:ascii="Times New Roman"/>
          <w:b/>
          <w:sz w:val="24"/>
          <w:szCs w:val="24"/>
        </w:rPr>
      </w:pPr>
    </w:p>
    <w:p w:rsidRDefault="00D80981" w:rsidP="00D80981" w:rsidR="00D8098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Podneskom od 9. veljače 2017. g. stečajni vjerovnik RH MF Porezna uprava, Područni ured Slavonija i Baranja zastupani po ŽDO Vukovar predložili su ispravak tablice utvrđenih tražbina Rješenja </w:t>
      </w:r>
      <w:r w:rsidRPr="00B22EEE">
        <w:rPr>
          <w:rFonts w:cs="Times New Roman" w:hAnsi="Times New Roman" w:ascii="Times New Roman"/>
          <w:sz w:val="24"/>
          <w:szCs w:val="24"/>
        </w:rPr>
        <w:t>Trgovačkog suda u Osijeku broj 6 St-</w:t>
      </w:r>
      <w:r>
        <w:rPr>
          <w:rFonts w:cs="Times New Roman" w:hAnsi="Times New Roman" w:ascii="Times New Roman"/>
          <w:sz w:val="24"/>
          <w:szCs w:val="24"/>
        </w:rPr>
        <w:t>1786/16 od 3. veljače 2017. navodeći da je prijavljena tražbina u iznosu od 1.872.221,12 kn priznata u II višem isplatnom redu umjesto da je dio tražbine koji se odnosi na doprinose trebao biti priznat u I višem isplatnom redu i to u iznosu od 1.324.721,83 kn a preostali dio od 547.499,29 kn potrebito je razvrstati u II viši isplatni red a što da je razvidno iz priložene dokumentacije uz prijavu tražbine.</w:t>
      </w:r>
    </w:p>
    <w:p w:rsidRDefault="00D80981" w:rsidP="00D80981" w:rsidR="00D80981">
      <w:pPr>
        <w:pStyle w:val="Bezproreda"/>
        <w:jc w:val="both"/>
        <w:rPr>
          <w:rFonts w:cs="Times New Roman" w:hAnsi="Times New Roman" w:ascii="Times New Roman"/>
          <w:sz w:val="24"/>
          <w:szCs w:val="24"/>
        </w:rPr>
      </w:pPr>
    </w:p>
    <w:p w:rsidRDefault="00D80981" w:rsidP="00873128" w:rsidR="00C7403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Očitujući se na podnesak Porezne uprave od 9.2.2017. g., </w:t>
      </w:r>
      <w:r w:rsidR="00873128">
        <w:rPr>
          <w:rFonts w:cs="Times New Roman" w:hAnsi="Times New Roman" w:ascii="Times New Roman"/>
          <w:sz w:val="24"/>
          <w:szCs w:val="24"/>
        </w:rPr>
        <w:tab/>
      </w:r>
      <w:r>
        <w:rPr>
          <w:rFonts w:cs="Times New Roman" w:hAnsi="Times New Roman" w:ascii="Times New Roman"/>
          <w:sz w:val="24"/>
          <w:szCs w:val="24"/>
        </w:rPr>
        <w:t>p</w:t>
      </w:r>
      <w:r w:rsidR="00873128">
        <w:rPr>
          <w:rFonts w:cs="Times New Roman" w:hAnsi="Times New Roman" w:ascii="Times New Roman"/>
          <w:sz w:val="24"/>
          <w:szCs w:val="24"/>
        </w:rPr>
        <w:t xml:space="preserve">odneskom od 20. veljače 2017. g. </w:t>
      </w:r>
      <w:r>
        <w:rPr>
          <w:rFonts w:cs="Times New Roman" w:hAnsi="Times New Roman" w:ascii="Times New Roman"/>
          <w:sz w:val="24"/>
          <w:szCs w:val="24"/>
        </w:rPr>
        <w:t>stečajna upraviteljica</w:t>
      </w:r>
      <w:r w:rsidR="00873128">
        <w:rPr>
          <w:rFonts w:cs="Times New Roman" w:hAnsi="Times New Roman" w:ascii="Times New Roman"/>
          <w:sz w:val="24"/>
          <w:szCs w:val="24"/>
        </w:rPr>
        <w:t xml:space="preserve"> predložil</w:t>
      </w:r>
      <w:r>
        <w:rPr>
          <w:rFonts w:cs="Times New Roman" w:hAnsi="Times New Roman" w:ascii="Times New Roman"/>
          <w:sz w:val="24"/>
          <w:szCs w:val="24"/>
        </w:rPr>
        <w:t xml:space="preserve">a je </w:t>
      </w:r>
      <w:r w:rsidR="00873128">
        <w:rPr>
          <w:rFonts w:cs="Times New Roman" w:hAnsi="Times New Roman" w:ascii="Times New Roman"/>
          <w:sz w:val="24"/>
          <w:szCs w:val="24"/>
        </w:rPr>
        <w:t xml:space="preserve">ispravak tablice utvrđenih tražbina Rješenja </w:t>
      </w:r>
      <w:r w:rsidR="00C7403C" w:rsidRPr="00B22EEE">
        <w:rPr>
          <w:rFonts w:cs="Times New Roman" w:hAnsi="Times New Roman" w:ascii="Times New Roman"/>
          <w:sz w:val="24"/>
          <w:szCs w:val="24"/>
        </w:rPr>
        <w:t>Trgovačkog suda u Osijeku broj 6 St-</w:t>
      </w:r>
      <w:r w:rsidR="00873128">
        <w:rPr>
          <w:rFonts w:cs="Times New Roman" w:hAnsi="Times New Roman" w:ascii="Times New Roman"/>
          <w:sz w:val="24"/>
          <w:szCs w:val="24"/>
        </w:rPr>
        <w:t xml:space="preserve">1786/16 od 3. veljače 2017. g. </w:t>
      </w:r>
      <w:r>
        <w:rPr>
          <w:rFonts w:cs="Times New Roman" w:hAnsi="Times New Roman" w:ascii="Times New Roman"/>
          <w:sz w:val="24"/>
          <w:szCs w:val="24"/>
        </w:rPr>
        <w:t>navodeći da u prijavi tražbine Porezna uprava je kao ukupni iznos tražbine navela 1.872.221,12 kn na propisanom obrascu bez navođenja koji iznos potražuje kao vjerovnik I višeg isplatnog reda a koji iznos potražuju kao vjerovnik II višeg isplatnog reda slijedom čega je tražbina vjerovnika razvrstana kao tražbina vjerovnika II višeg isplatnog reda. Ujedno da je iz dokumentacije priložene uz prijavu tražbine razvidni navodi iz podneska Porezne uprave od 9. veljače 2017. g.</w:t>
      </w:r>
    </w:p>
    <w:p w:rsidRDefault="006D4024" w:rsidP="006D4024" w:rsidR="006D4024"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lastRenderedPageBreak/>
        <w:t>Broj</w:t>
      </w:r>
      <w:r w:rsidRPr="00B22EEE">
        <w:rPr>
          <w:rFonts w:cs="Times New Roman" w:eastAsia="Questrial" w:hAnsi="Times New Roman" w:ascii="Times New Roman"/>
          <w:sz w:val="24"/>
          <w:szCs w:val="24"/>
        </w:rPr>
        <w:t>: 6 St-</w:t>
      </w:r>
      <w:r>
        <w:rPr>
          <w:rFonts w:cs="Times New Roman" w:eastAsia="Questrial" w:hAnsi="Times New Roman" w:ascii="Times New Roman"/>
          <w:sz w:val="24"/>
          <w:szCs w:val="24"/>
        </w:rPr>
        <w:t>1786/16-35</w:t>
      </w:r>
    </w:p>
    <w:p w:rsidRDefault="006D4024" w:rsidP="00873128" w:rsidR="006D4024">
      <w:pPr>
        <w:pStyle w:val="Bezproreda"/>
        <w:jc w:val="both"/>
        <w:rPr>
          <w:rFonts w:cs="Times New Roman" w:hAnsi="Times New Roman" w:ascii="Times New Roman"/>
          <w:sz w:val="24"/>
          <w:szCs w:val="24"/>
        </w:rPr>
      </w:pPr>
    </w:p>
    <w:p w:rsidRDefault="00D80981" w:rsidP="00873128" w:rsidR="00D80981">
      <w:pPr>
        <w:pStyle w:val="Bezproreda"/>
        <w:jc w:val="both"/>
        <w:rPr>
          <w:rFonts w:cs="Times New Roman" w:hAnsi="Times New Roman" w:ascii="Times New Roman"/>
          <w:sz w:val="24"/>
          <w:szCs w:val="24"/>
        </w:rPr>
      </w:pPr>
    </w:p>
    <w:p w:rsidRDefault="00D80981" w:rsidP="00873128" w:rsidR="00D80981">
      <w:pPr>
        <w:pStyle w:val="Bezproreda"/>
        <w:jc w:val="both"/>
        <w:rPr>
          <w:rFonts w:cs="Times New Roman" w:hAnsi="Times New Roman" w:ascii="Times New Roman"/>
          <w:sz w:val="24"/>
          <w:szCs w:val="24"/>
        </w:rPr>
      </w:pPr>
    </w:p>
    <w:p w:rsidRDefault="00D80981" w:rsidP="00873128" w:rsidR="00D80981">
      <w:pPr>
        <w:pStyle w:val="Bezproreda"/>
        <w:jc w:val="both"/>
        <w:rPr>
          <w:rFonts w:cs="Times New Roman" w:hAnsi="Times New Roman" w:ascii="Times New Roman"/>
          <w:sz w:val="24"/>
          <w:szCs w:val="24"/>
        </w:rPr>
      </w:pPr>
      <w:r>
        <w:rPr>
          <w:rFonts w:cs="Times New Roman" w:hAnsi="Times New Roman" w:ascii="Times New Roman"/>
          <w:sz w:val="24"/>
          <w:szCs w:val="24"/>
        </w:rPr>
        <w:tab/>
        <w:t>Predlaže kao u izreci</w:t>
      </w:r>
    </w:p>
    <w:p w:rsidRDefault="00D80981" w:rsidP="00873128" w:rsidR="00D80981">
      <w:pPr>
        <w:pStyle w:val="Bezproreda"/>
        <w:jc w:val="both"/>
        <w:rPr>
          <w:rFonts w:cs="Times New Roman" w:hAnsi="Times New Roman" w:ascii="Times New Roman"/>
          <w:sz w:val="24"/>
          <w:szCs w:val="24"/>
        </w:rPr>
      </w:pPr>
    </w:p>
    <w:p w:rsidRDefault="00D80981" w:rsidP="00D80981" w:rsidR="00D80981" w:rsidRPr="00D80981">
      <w:pPr>
        <w:pStyle w:val="Bezproreda"/>
        <w:rPr>
          <w:rFonts w:cs="Times New Roman" w:hAnsi="Times New Roman" w:ascii="Times New Roman"/>
          <w:sz w:val="24"/>
          <w:szCs w:val="24"/>
        </w:rPr>
      </w:pPr>
      <w:r w:rsidRPr="00D80981">
        <w:rPr>
          <w:rFonts w:cs="Times New Roman" w:hAnsi="Times New Roman" w:ascii="Times New Roman"/>
          <w:sz w:val="24"/>
          <w:szCs w:val="24"/>
        </w:rPr>
        <w:tab/>
        <w:t>Ujedno obrazlaže kako je u iznosu od 1.324.721,83 kn sadržan i iznos od 24.130,21 kn koji je priznat stečajnom vjerovniku Ivici Dugeč te se taj iznos ne može priznati RH MF Poreznoj upravi iz kojeg razloga je isti osporen.</w:t>
      </w:r>
    </w:p>
    <w:p w:rsidRDefault="00C7403C" w:rsidP="00D80981" w:rsidR="00C7403C" w:rsidRPr="00D80981">
      <w:pPr>
        <w:pStyle w:val="Bezproreda"/>
        <w:rPr>
          <w:rFonts w:cs="Times New Roman" w:hAnsi="Times New Roman" w:ascii="Times New Roman"/>
          <w:sz w:val="24"/>
          <w:szCs w:val="24"/>
        </w:rPr>
      </w:pPr>
    </w:p>
    <w:p w:rsidRDefault="00D80981" w:rsidP="00D80981" w:rsidR="00D80981" w:rsidRPr="00D8098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w:t>
      </w:r>
      <w:r w:rsidRPr="00D80981">
        <w:rPr>
          <w:rFonts w:cs="Times New Roman" w:hAnsi="Times New Roman" w:ascii="Times New Roman"/>
          <w:sz w:val="24"/>
          <w:szCs w:val="24"/>
        </w:rPr>
        <w:t xml:space="preserve">ukladno čl. 342 st. 1  Zakona o parničnom postupku („Narodne novine“ broj 53/91, 91/92, 112/99, 88/01, 117/03, 84/08, 123/08 , 57/11, 148/11 i 25/13 u daljnjem tekstu ZPP) u vezi s čl. 347 ZPP i čl. </w:t>
      </w:r>
      <w:r>
        <w:rPr>
          <w:rFonts w:cs="Times New Roman" w:hAnsi="Times New Roman" w:ascii="Times New Roman"/>
          <w:sz w:val="24"/>
          <w:szCs w:val="24"/>
        </w:rPr>
        <w:t>10</w:t>
      </w:r>
      <w:r w:rsidRPr="00D80981">
        <w:rPr>
          <w:rFonts w:cs="Times New Roman" w:hAnsi="Times New Roman" w:ascii="Times New Roman"/>
          <w:sz w:val="24"/>
          <w:szCs w:val="24"/>
        </w:rPr>
        <w:t xml:space="preserve"> Stečajnog zakona („Narodne novine“ broj </w:t>
      </w:r>
      <w:r>
        <w:rPr>
          <w:rFonts w:cs="Times New Roman" w:hAnsi="Times New Roman" w:ascii="Times New Roman"/>
          <w:sz w:val="24"/>
          <w:szCs w:val="24"/>
        </w:rPr>
        <w:t>71/15</w:t>
      </w:r>
      <w:r w:rsidRPr="00D80981">
        <w:rPr>
          <w:rFonts w:cs="Times New Roman" w:hAnsi="Times New Roman" w:ascii="Times New Roman"/>
          <w:sz w:val="24"/>
          <w:szCs w:val="24"/>
        </w:rPr>
        <w:t xml:space="preserve">) </w:t>
      </w:r>
      <w:r>
        <w:rPr>
          <w:rFonts w:cs="Times New Roman" w:hAnsi="Times New Roman" w:ascii="Times New Roman"/>
          <w:sz w:val="24"/>
          <w:szCs w:val="24"/>
        </w:rPr>
        <w:t xml:space="preserve">valjalo je </w:t>
      </w:r>
      <w:r w:rsidRPr="00D80981">
        <w:rPr>
          <w:rFonts w:cs="Times New Roman" w:hAnsi="Times New Roman" w:ascii="Times New Roman"/>
          <w:sz w:val="24"/>
          <w:szCs w:val="24"/>
        </w:rPr>
        <w:t xml:space="preserve">odlučiti kao u izreci. </w:t>
      </w:r>
    </w:p>
    <w:p w:rsidRDefault="00C7403C" w:rsidP="00D80981" w:rsidR="00C7403C" w:rsidRPr="00D80981">
      <w:pPr>
        <w:pStyle w:val="Bezproreda"/>
        <w:jc w:val="both"/>
        <w:rPr>
          <w:rFonts w:cs="Times New Roman" w:hAnsi="Times New Roman" w:ascii="Times New Roman"/>
          <w:sz w:val="24"/>
          <w:szCs w:val="24"/>
        </w:rPr>
      </w:pPr>
    </w:p>
    <w:p w:rsidRDefault="00C7403C" w:rsidP="00D80981" w:rsidR="00C7403C">
      <w:pPr>
        <w:pStyle w:val="Bezproreda"/>
        <w:ind w:firstLine="708"/>
        <w:jc w:val="both"/>
        <w:rPr>
          <w:rFonts w:cs="Times New Roman" w:hAnsi="Times New Roman" w:ascii="Times New Roman"/>
          <w:sz w:val="24"/>
          <w:szCs w:val="24"/>
        </w:rPr>
      </w:pPr>
    </w:p>
    <w:p w:rsidRDefault="005F2BB2" w:rsidP="00B12926" w:rsidR="005F2BB2">
      <w:pPr>
        <w:pStyle w:val="Bezproreda"/>
        <w:jc w:val="both"/>
        <w:rPr>
          <w:rFonts w:hAnsi="Times New Roman" w:ascii="Times New Roman"/>
          <w:sz w:val="24"/>
          <w:szCs w:val="24"/>
        </w:rPr>
      </w:pPr>
    </w:p>
    <w:p w:rsidRDefault="00B12926" w:rsidP="00676574" w:rsidR="00B12926">
      <w:pPr>
        <w:pStyle w:val="Bezproreda"/>
        <w:ind w:firstLine="708"/>
        <w:jc w:val="both"/>
        <w:rPr>
          <w:rFonts w:hAnsi="Times New Roman" w:ascii="Times New Roman"/>
          <w:sz w:val="24"/>
          <w:szCs w:val="24"/>
        </w:rPr>
      </w:pPr>
    </w:p>
    <w:p w:rsidRDefault="00B12926" w:rsidP="00676574" w:rsidR="00B12926">
      <w:pPr>
        <w:pStyle w:val="Bezproreda"/>
        <w:ind w:firstLine="708"/>
        <w:jc w:val="both"/>
        <w:rPr>
          <w:rFonts w:hAnsi="Times New Roman" w:ascii="Times New Roman"/>
          <w:sz w:val="24"/>
          <w:szCs w:val="24"/>
        </w:rPr>
      </w:pPr>
    </w:p>
    <w:p w:rsidRDefault="00D80981" w:rsidP="00D80981" w:rsidR="00676574">
      <w:pPr>
        <w:pStyle w:val="Bezproreda"/>
        <w:tabs>
          <w:tab w:pos="4536" w:val="center"/>
          <w:tab w:pos="6285" w:val="left"/>
        </w:tabs>
        <w:rPr>
          <w:rFonts w:hAnsi="Times New Roman" w:ascii="Times New Roman"/>
          <w:sz w:val="24"/>
          <w:szCs w:val="24"/>
        </w:rPr>
      </w:pPr>
      <w:r>
        <w:rPr>
          <w:rFonts w:hAnsi="Times New Roman" w:ascii="Times New Roman"/>
          <w:sz w:val="24"/>
          <w:szCs w:val="24"/>
        </w:rPr>
        <w:tab/>
      </w:r>
      <w:r w:rsidR="00676574">
        <w:rPr>
          <w:rFonts w:hAnsi="Times New Roman" w:ascii="Times New Roman"/>
          <w:sz w:val="24"/>
          <w:szCs w:val="24"/>
        </w:rPr>
        <w:t xml:space="preserve">U Osijeku </w:t>
      </w:r>
      <w:r>
        <w:rPr>
          <w:rFonts w:hAnsi="Times New Roman" w:ascii="Times New Roman"/>
          <w:sz w:val="24"/>
          <w:szCs w:val="24"/>
        </w:rPr>
        <w:t>14. ožujka 2017. g.</w:t>
      </w:r>
    </w:p>
    <w:p w:rsidRDefault="00D80981" w:rsidP="00D80981" w:rsidR="00676574">
      <w:pPr>
        <w:pStyle w:val="Bezproreda"/>
        <w:tabs>
          <w:tab w:pos="6225" w:val="left"/>
        </w:tabs>
        <w:rPr>
          <w:rFonts w:hAnsi="Times New Roman" w:ascii="Times New Roman"/>
          <w:sz w:val="24"/>
          <w:szCs w:val="24"/>
        </w:rPr>
      </w:pPr>
      <w:r>
        <w:rPr>
          <w:rFonts w:hAnsi="Times New Roman" w:ascii="Times New Roman"/>
          <w:sz w:val="24"/>
          <w:szCs w:val="24"/>
        </w:rPr>
        <w:tab/>
      </w:r>
    </w:p>
    <w:p w:rsidRDefault="00676574" w:rsidP="00676574" w:rsidR="00676574">
      <w:pPr>
        <w:pStyle w:val="Bezproreda"/>
        <w:rPr>
          <w:rFonts w:hAnsi="Times New Roman" w:ascii="Times New Roman"/>
          <w:sz w:val="24"/>
          <w:szCs w:val="24"/>
        </w:rPr>
      </w:pPr>
    </w:p>
    <w:p w:rsidRDefault="00EA727F" w:rsidP="00B22EEE" w:rsidR="00EA727F" w:rsidRPr="00B22EEE">
      <w:pPr>
        <w:pStyle w:val="Bezproreda"/>
        <w:rPr>
          <w:rFonts w:cs="Times New Roman" w:eastAsia="Questrial" w:hAnsi="Times New Roman" w:ascii="Times New Roman"/>
          <w:b/>
          <w:sz w:val="24"/>
          <w:szCs w:val="24"/>
        </w:rPr>
      </w:pPr>
    </w:p>
    <w:p w:rsidRDefault="00136779" w:rsidP="00A965A5" w:rsidR="00136779"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6D4024" w:rsidP="006D4024" w:rsidR="006D4024" w:rsidRPr="00B22EEE">
      <w:pPr>
        <w:pStyle w:val="Bezproreda"/>
        <w:rPr>
          <w:rFonts w:cs="Times New Roman" w:hAnsi="Times New Roman" w:ascii="Times New Roman"/>
          <w:sz w:val="24"/>
          <w:szCs w:val="24"/>
        </w:rPr>
      </w:pPr>
    </w:p>
    <w:p w:rsidRDefault="006D4024" w:rsidP="006D4024" w:rsidR="006D4024" w:rsidRPr="00B22EEE">
      <w:pPr>
        <w:pStyle w:val="Bezproreda"/>
        <w:rPr>
          <w:rFonts w:cs="Times New Roman" w:hAnsi="Times New Roman" w:ascii="Times New Roman"/>
          <w:b/>
          <w:bCs/>
          <w:sz w:val="24"/>
          <w:szCs w:val="24"/>
        </w:rPr>
      </w:pPr>
      <w:r>
        <w:rPr>
          <w:rFonts w:cs="Times New Roman" w:hAnsi="Times New Roman" w:ascii="Times New Roman"/>
          <w:b/>
          <w:bCs/>
          <w:sz w:val="24"/>
          <w:szCs w:val="24"/>
        </w:rPr>
        <w:t>POUKA O PRAVNOM LIJEKU:</w:t>
      </w:r>
    </w:p>
    <w:p w:rsidRDefault="006D4024" w:rsidP="006D4024" w:rsidR="006D402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o u 3 primjerka putem ovog suda.</w:t>
      </w:r>
    </w:p>
    <w:p w:rsidRDefault="006D4024" w:rsidP="006D4024" w:rsidR="006D4024">
      <w:pPr>
        <w:pStyle w:val="Bezproreda1"/>
        <w:rPr>
          <w:rFonts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E64F0D" w:rsidP="00B22EEE" w:rsidR="00005494" w:rsidRPr="00D80981">
      <w:pPr>
        <w:pStyle w:val="Bezproreda"/>
        <w:numPr>
          <w:ilvl w:val="0"/>
          <w:numId w:val="5"/>
        </w:numPr>
        <w:rPr>
          <w:rFonts w:cs="Times New Roman" w:hAnsi="Times New Roman" w:ascii="Times New Roman"/>
          <w:sz w:val="24"/>
          <w:szCs w:val="24"/>
        </w:rPr>
      </w:pPr>
      <w:r w:rsidRPr="00B22EEE">
        <w:rPr>
          <w:rFonts w:cs="Times New Roman" w:hAnsi="Times New Roman" w:ascii="Times New Roman"/>
          <w:sz w:val="24"/>
          <w:szCs w:val="24"/>
        </w:rPr>
        <w:t>Stečajn</w:t>
      </w:r>
      <w:r w:rsidR="00D73889">
        <w:rPr>
          <w:rFonts w:cs="Times New Roman" w:hAnsi="Times New Roman" w:ascii="Times New Roman"/>
          <w:sz w:val="24"/>
          <w:szCs w:val="24"/>
        </w:rPr>
        <w:t>a</w:t>
      </w:r>
      <w:r w:rsidR="00B22EEE">
        <w:rPr>
          <w:rFonts w:cs="Times New Roman" w:hAnsi="Times New Roman" w:ascii="Times New Roman"/>
          <w:sz w:val="24"/>
          <w:szCs w:val="24"/>
        </w:rPr>
        <w:t xml:space="preserve"> upravitelj</w:t>
      </w:r>
      <w:r w:rsidR="00D73889">
        <w:rPr>
          <w:rFonts w:cs="Times New Roman" w:hAnsi="Times New Roman" w:ascii="Times New Roman"/>
          <w:sz w:val="24"/>
          <w:szCs w:val="24"/>
        </w:rPr>
        <w:t>ica</w:t>
      </w:r>
      <w:r w:rsidR="00B22EEE">
        <w:rPr>
          <w:rFonts w:cs="Times New Roman" w:hAnsi="Times New Roman" w:ascii="Times New Roman"/>
          <w:sz w:val="24"/>
          <w:szCs w:val="24"/>
        </w:rPr>
        <w:t xml:space="preserve"> </w:t>
      </w:r>
      <w:r w:rsidR="00D80981">
        <w:rPr>
          <w:rFonts w:cs="Times New Roman" w:hAnsi="Times New Roman" w:ascii="Times New Roman"/>
          <w:sz w:val="24"/>
          <w:szCs w:val="24"/>
        </w:rPr>
        <w:t>Kata Rašić, Vinkovci</w:t>
      </w:r>
      <w:r w:rsidR="00D80981" w:rsidRPr="00D80981">
        <w:rPr>
          <w:rFonts w:cs="Times New Roman" w:hAnsi="Times New Roman" w:ascii="Times New Roman"/>
          <w:sz w:val="24"/>
          <w:szCs w:val="24"/>
        </w:rPr>
        <w:t>, S. S. Kranjčevića 3</w:t>
      </w:r>
      <w:r w:rsidR="00D80981" w:rsidRPr="00D80981">
        <w:rPr>
          <w:rFonts w:cs="Times New Roman" w:hAnsi="Times New Roman" w:ascii="Times New Roman"/>
          <w:bCs/>
          <w:sz w:val="24"/>
          <w:szCs w:val="24"/>
        </w:rPr>
        <w:t>1</w:t>
      </w:r>
    </w:p>
    <w:p w:rsidRDefault="00D80981" w:rsidP="00B22EEE" w:rsidR="00D80981" w:rsidRPr="00D80981">
      <w:pPr>
        <w:pStyle w:val="Bezproreda"/>
        <w:numPr>
          <w:ilvl w:val="0"/>
          <w:numId w:val="5"/>
        </w:numPr>
        <w:rPr>
          <w:rFonts w:cs="Times New Roman" w:hAnsi="Times New Roman" w:ascii="Times New Roman"/>
          <w:sz w:val="24"/>
          <w:szCs w:val="24"/>
        </w:rPr>
      </w:pPr>
      <w:r>
        <w:rPr>
          <w:rFonts w:cs="Times New Roman" w:hAnsi="Times New Roman" w:ascii="Times New Roman"/>
          <w:bCs/>
          <w:sz w:val="24"/>
          <w:szCs w:val="24"/>
        </w:rPr>
        <w:t>ŽDO Vukovar</w:t>
      </w:r>
    </w:p>
    <w:p w:rsidRDefault="00D729FB" w:rsidP="00B22EEE" w:rsidR="00E64F0D">
      <w:pPr>
        <w:pStyle w:val="Bezproreda"/>
        <w:numPr>
          <w:ilvl w:val="0"/>
          <w:numId w:val="5"/>
        </w:numPr>
        <w:rPr>
          <w:rFonts w:cs="Times New Roman" w:hAnsi="Times New Roman" w:ascii="Times New Roman"/>
          <w:sz w:val="24"/>
          <w:szCs w:val="24"/>
        </w:rPr>
      </w:pPr>
      <w:r w:rsidRPr="00D80981">
        <w:rPr>
          <w:rFonts w:cs="Times New Roman" w:hAnsi="Times New Roman" w:ascii="Times New Roman"/>
          <w:sz w:val="24"/>
          <w:szCs w:val="24"/>
        </w:rPr>
        <w:t>e-</w:t>
      </w:r>
      <w:r w:rsidR="00E64F0D" w:rsidRPr="00D80981">
        <w:rPr>
          <w:rFonts w:cs="Times New Roman" w:hAnsi="Times New Roman" w:ascii="Times New Roman"/>
          <w:sz w:val="24"/>
          <w:szCs w:val="24"/>
        </w:rPr>
        <w:t>oglasna ploča suda</w:t>
      </w:r>
      <w:r w:rsidR="007C398B" w:rsidRPr="00D80981">
        <w:rPr>
          <w:rFonts w:cs="Times New Roman" w:hAnsi="Times New Roman" w:ascii="Times New Roman"/>
          <w:sz w:val="24"/>
          <w:szCs w:val="24"/>
        </w:rPr>
        <w:t xml:space="preserve"> uz podnesak </w:t>
      </w:r>
      <w:r w:rsidR="00D80981">
        <w:rPr>
          <w:rFonts w:cs="Times New Roman" w:hAnsi="Times New Roman" w:ascii="Times New Roman"/>
          <w:sz w:val="24"/>
          <w:szCs w:val="24"/>
        </w:rPr>
        <w:t xml:space="preserve">ŽDO Vukovar </w:t>
      </w:r>
      <w:r w:rsidR="006D4024">
        <w:rPr>
          <w:rFonts w:cs="Times New Roman" w:hAnsi="Times New Roman" w:ascii="Times New Roman"/>
          <w:sz w:val="24"/>
          <w:szCs w:val="24"/>
        </w:rPr>
        <w:t xml:space="preserve">9.2.2017. g. i podnesak </w:t>
      </w:r>
      <w:r w:rsidRPr="00D80981">
        <w:rPr>
          <w:rFonts w:cs="Times New Roman" w:hAnsi="Times New Roman" w:ascii="Times New Roman"/>
          <w:sz w:val="24"/>
          <w:szCs w:val="24"/>
        </w:rPr>
        <w:t xml:space="preserve">st. upraviteljice od </w:t>
      </w:r>
      <w:r w:rsidR="006D4024">
        <w:rPr>
          <w:rFonts w:cs="Times New Roman" w:hAnsi="Times New Roman" w:ascii="Times New Roman"/>
          <w:sz w:val="24"/>
          <w:szCs w:val="24"/>
        </w:rPr>
        <w:t>20.2.2017. g. (str. 136-138 spisa)</w:t>
      </w:r>
    </w:p>
    <w:p w:rsidRDefault="00D73889" w:rsidP="00B22EEE" w:rsidR="00E64F0D" w:rsidRPr="00B22EEE">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R-</w:t>
      </w:r>
      <w:r w:rsidR="00D80981">
        <w:rPr>
          <w:rFonts w:cs="Times New Roman" w:hAnsi="Times New Roman" w:ascii="Times New Roman"/>
          <w:sz w:val="24"/>
          <w:szCs w:val="24"/>
        </w:rPr>
        <w:t>10.5.</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D729FB" w:rsidP="00CC3AE6"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bookmarkStart w:name="_GoBack" w:id="0"/>
      <w:bookmarkEnd w:id="0"/>
    </w:p>
    <w:p w:rsidRDefault="00E64F0D" w:rsidP="00B22EEE" w:rsidR="00E64F0D" w:rsidRPr="00B22EEE">
      <w:pPr>
        <w:pStyle w:val="Bezproreda"/>
        <w:rPr>
          <w:rFonts w:cs="Times New Roman" w:hAnsi="Times New Roman" w:ascii="Times New Roman"/>
          <w:sz w:val="24"/>
          <w:szCs w:val="24"/>
        </w:rPr>
      </w:pPr>
    </w:p>
    <w:p w:rsidRDefault="00136779" w:rsidP="00D729FB" w:rsidR="00136779" w:rsidRPr="00B22EEE">
      <w:pPr>
        <w:pStyle w:val="Bezproreda"/>
        <w:ind w:firstLine="708"/>
        <w:rPr>
          <w:rFonts w:cs="Times New Roman" w:eastAsia="Questrial" w:hAnsi="Times New Roman" w:ascii="Times New Roman"/>
          <w:sz w:val="24"/>
          <w:szCs w:val="24"/>
        </w:rPr>
      </w:pPr>
    </w:p>
    <w:p w:rsidRDefault="0095166D" w:rsidP="00B22EEE"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13" w:rsidP="00E64F0D" w:rsidR="00206713">
      <w:pPr>
        <w:spacing w:lineRule="auto" w:line="240" w:after="0"/>
      </w:pPr>
      <w:r>
        <w:separator/>
      </w:r>
    </w:p>
  </w:endnote>
  <w:endnote w:id="0" w:type="continuationSeparator">
    <w:p w:rsidRDefault="00206713" w:rsidP="00E64F0D" w:rsidR="0020671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13" w:rsidP="00E64F0D" w:rsidR="00206713">
      <w:pPr>
        <w:spacing w:lineRule="auto" w:line="240" w:after="0"/>
      </w:pPr>
      <w:r>
        <w:separator/>
      </w:r>
    </w:p>
  </w:footnote>
  <w:footnote w:id="0" w:type="continuationSeparator">
    <w:p w:rsidRDefault="00206713" w:rsidP="00E64F0D" w:rsidR="0020671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CC3AE6">
          <w:rPr>
            <w:noProof/>
          </w:rPr>
          <w:t>2</w:t>
        </w:r>
        <w:r>
          <w:fldChar w:fldCharType="end"/>
        </w:r>
      </w:p>
    </w:sdtContent>
  </w:sdt>
  <w:p w:rsidRDefault="00E64F0D" w:rsidR="00E64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2C759B"/>
    <w:multiLevelType w:val="hybridMultilevel"/>
    <w:tmpl w:val="A44C7D0E"/>
    <w:lvl w:tplc="6DAE4F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A4F4CB2"/>
    <w:multiLevelType w:val="hybridMultilevel"/>
    <w:tmpl w:val="A44C7D0E"/>
    <w:lvl w:tplc="6DAE4F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2DA1106"/>
    <w:multiLevelType w:val="multilevel"/>
    <w:tmpl w:val="7C240CB6"/>
    <w:styleLink w:val="WW8Num2"/>
    <w:lvl w:ilvl="0">
      <w:numFmt w:val="bullet"/>
      <w:lvlText w:val="-"/>
      <w:lvlJc w:val="left"/>
      <w:pPr>
        <w:ind w:firstLine="0" w:left="0"/>
      </w:pPr>
      <w:rPr>
        <w:rFonts w:cs="Times New Roman" w:eastAsia="Times New Roman" w:hAnsi="Times New Roman" w:ascii="Times New Roman"/>
      </w:rPr>
    </w:lvl>
    <w:lvl w:ilvl="1">
      <w:numFmt w:val="bullet"/>
      <w:lvlText w:val="o"/>
      <w:lvlJc w:val="left"/>
      <w:pPr>
        <w:ind w:firstLine="0" w:left="0"/>
      </w:pPr>
      <w:rPr>
        <w:rFonts w:cs="Courier New" w:hAnsi="Courier New" w:ascii="Courier New"/>
      </w:rPr>
    </w:lvl>
    <w:lvl w:ilvl="2">
      <w:numFmt w:val="bullet"/>
      <w:lvlText w:val=""/>
      <w:lvlJc w:val="left"/>
      <w:pPr>
        <w:ind w:firstLine="0" w:left="0"/>
      </w:pPr>
      <w:rPr>
        <w:rFonts w:hAnsi="Wingdings" w:ascii="Wingdings"/>
      </w:rPr>
    </w:lvl>
    <w:lvl w:ilvl="3">
      <w:numFmt w:val="bullet"/>
      <w:lvlText w:val=""/>
      <w:lvlJc w:val="left"/>
      <w:pPr>
        <w:ind w:firstLine="0" w:left="0"/>
      </w:pPr>
      <w:rPr>
        <w:rFonts w:hAnsi="Symbol" w:ascii="Symbol"/>
      </w:rPr>
    </w:lvl>
    <w:lvl w:ilvl="4">
      <w:numFmt w:val="bullet"/>
      <w:lvlText w:val="o"/>
      <w:lvlJc w:val="left"/>
      <w:pPr>
        <w:ind w:firstLine="0" w:left="0"/>
      </w:pPr>
      <w:rPr>
        <w:rFonts w:cs="Courier New" w:hAnsi="Courier New" w:ascii="Courier New"/>
      </w:rPr>
    </w:lvl>
    <w:lvl w:ilvl="5">
      <w:numFmt w:val="bullet"/>
      <w:lvlText w:val=""/>
      <w:lvlJc w:val="left"/>
      <w:pPr>
        <w:ind w:firstLine="0" w:left="0"/>
      </w:pPr>
      <w:rPr>
        <w:rFonts w:hAnsi="Wingdings" w:ascii="Wingdings"/>
      </w:rPr>
    </w:lvl>
    <w:lvl w:ilvl="6">
      <w:numFmt w:val="bullet"/>
      <w:lvlText w:val=""/>
      <w:lvlJc w:val="left"/>
      <w:pPr>
        <w:ind w:firstLine="0" w:left="0"/>
      </w:pPr>
      <w:rPr>
        <w:rFonts w:hAnsi="Symbol" w:ascii="Symbol"/>
      </w:rPr>
    </w:lvl>
    <w:lvl w:ilvl="7">
      <w:numFmt w:val="bullet"/>
      <w:lvlText w:val="o"/>
      <w:lvlJc w:val="left"/>
      <w:pPr>
        <w:ind w:firstLine="0" w:left="0"/>
      </w:pPr>
      <w:rPr>
        <w:rFonts w:cs="Courier New" w:hAnsi="Courier New" w:ascii="Courier New"/>
      </w:rPr>
    </w:lvl>
    <w:lvl w:ilvl="8">
      <w:numFmt w:val="bullet"/>
      <w:lvlText w:val=""/>
      <w:lvlJc w:val="left"/>
      <w:pPr>
        <w:ind w:firstLine="0" w:left="0"/>
      </w:pPr>
      <w:rPr>
        <w:rFonts w:hAnsi="Wingdings" w:ascii="Wingdings"/>
      </w:rPr>
    </w:lvl>
  </w:abstractNum>
  <w:abstractNum w:abstractNumId="5">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A20AA"/>
    <w:multiLevelType w:val="hybridMultilevel"/>
    <w:tmpl w:val="B762D7EE"/>
    <w:lvl w:tplc="409643EA" w:ilvl="0">
      <w:start w:val="2"/>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B1A1ACB"/>
    <w:multiLevelType w:val="hybridMultilevel"/>
    <w:tmpl w:val="BA3E85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7"/>
  </w:num>
  <w:num w:numId="3">
    <w:abstractNumId w:val="8"/>
  </w:num>
  <w:num w:numId="4">
    <w:abstractNumId w:val="5"/>
  </w:num>
  <w:num w:numId="5">
    <w:abstractNumId w:val="1"/>
  </w:num>
  <w:num w:numId="6">
    <w:abstractNumId w:val="4"/>
  </w:num>
  <w:num w:numId="7">
    <w:abstractNumId w:val="2"/>
  </w:num>
  <w:num w:numId="8">
    <w:abstractNumId w:val="3"/>
  </w:num>
  <w:num w:numId="9">
    <w:abstractNumId w:val="9"/>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D283A"/>
    <w:rsid w:val="00136779"/>
    <w:rsid w:val="00206713"/>
    <w:rsid w:val="00223785"/>
    <w:rsid w:val="0025260D"/>
    <w:rsid w:val="00282A74"/>
    <w:rsid w:val="002B2128"/>
    <w:rsid w:val="002B6A47"/>
    <w:rsid w:val="002C469C"/>
    <w:rsid w:val="002F550A"/>
    <w:rsid w:val="002F69F5"/>
    <w:rsid w:val="00325848"/>
    <w:rsid w:val="0038206A"/>
    <w:rsid w:val="00422F0A"/>
    <w:rsid w:val="00430516"/>
    <w:rsid w:val="0043167A"/>
    <w:rsid w:val="004804A2"/>
    <w:rsid w:val="00590FFE"/>
    <w:rsid w:val="005C55CD"/>
    <w:rsid w:val="005F2BB2"/>
    <w:rsid w:val="005F3E1D"/>
    <w:rsid w:val="00625D22"/>
    <w:rsid w:val="00676574"/>
    <w:rsid w:val="006835D3"/>
    <w:rsid w:val="006D4024"/>
    <w:rsid w:val="00773460"/>
    <w:rsid w:val="007C398B"/>
    <w:rsid w:val="007F0048"/>
    <w:rsid w:val="00816993"/>
    <w:rsid w:val="008237DE"/>
    <w:rsid w:val="0083285A"/>
    <w:rsid w:val="00873128"/>
    <w:rsid w:val="008C0F4E"/>
    <w:rsid w:val="009440D5"/>
    <w:rsid w:val="0095166D"/>
    <w:rsid w:val="00952CB2"/>
    <w:rsid w:val="00967539"/>
    <w:rsid w:val="00980DB9"/>
    <w:rsid w:val="009B22AF"/>
    <w:rsid w:val="00A1152A"/>
    <w:rsid w:val="00A353EF"/>
    <w:rsid w:val="00A74C90"/>
    <w:rsid w:val="00A800FF"/>
    <w:rsid w:val="00A840BB"/>
    <w:rsid w:val="00A965A5"/>
    <w:rsid w:val="00AF143E"/>
    <w:rsid w:val="00AF3EEC"/>
    <w:rsid w:val="00B02BDA"/>
    <w:rsid w:val="00B12926"/>
    <w:rsid w:val="00B22EEE"/>
    <w:rsid w:val="00B55EDB"/>
    <w:rsid w:val="00B64FB9"/>
    <w:rsid w:val="00BF0552"/>
    <w:rsid w:val="00C165FF"/>
    <w:rsid w:val="00C53F1C"/>
    <w:rsid w:val="00C7403C"/>
    <w:rsid w:val="00C96B45"/>
    <w:rsid w:val="00CA5C5D"/>
    <w:rsid w:val="00CC3AE6"/>
    <w:rsid w:val="00CF71E0"/>
    <w:rsid w:val="00D444D9"/>
    <w:rsid w:val="00D729FB"/>
    <w:rsid w:val="00D73889"/>
    <w:rsid w:val="00D80981"/>
    <w:rsid w:val="00E02746"/>
    <w:rsid w:val="00E42A66"/>
    <w:rsid w:val="00E620F5"/>
    <w:rsid w:val="00E64F0D"/>
    <w:rsid w:val="00E77CD6"/>
    <w:rsid w:val="00EA727F"/>
    <w:rsid w:val="00F229A3"/>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1"/>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SlijeenaHiperveza" w:type="character">
    <w:name w:val="FollowedHyperlink"/>
    <w:uiPriority w:val="99"/>
    <w:semiHidden/>
    <w:unhideWhenUsed/>
    <w:rsid w:val="00676574"/>
    <w:rPr>
      <w:color w:val="800080"/>
      <w:u w:val="single"/>
    </w:rPr>
  </w:style>
  <w:style w:styleId="Popis" w:type="paragraph">
    <w:name w:val="List"/>
    <w:basedOn w:val="Tijeloteksta"/>
    <w:semiHidden/>
    <w:unhideWhenUsed/>
    <w:rsid w:val="00676574"/>
    <w:rPr>
      <w:rFonts w:cs="Mangal" w:eastAsia="Calibri"/>
      <w:kern w:val="0"/>
    </w:rPr>
  </w:style>
  <w:style w:customStyle="true" w:styleId="Heading" w:type="paragraph">
    <w:name w:val="Heading"/>
    <w:basedOn w:val="Normal"/>
    <w:next w:val="Tijeloteksta"/>
    <w:rsid w:val="00676574"/>
    <w:pPr>
      <w:keepNext/>
      <w:suppressAutoHyphens/>
      <w:spacing w:after="120" w:before="240"/>
    </w:pPr>
    <w:rPr>
      <w:rFonts w:cs="Mangal" w:eastAsia="Lucida Sans Unicode" w:hAnsi="Arial" w:ascii="Arial"/>
      <w:sz w:val="28"/>
      <w:szCs w:val="28"/>
      <w:lang w:eastAsia="ar-SA"/>
    </w:rPr>
  </w:style>
  <w:style w:customStyle="true" w:styleId="Opisslike1" w:type="paragraph">
    <w:name w:val="Opis slike1"/>
    <w:basedOn w:val="Normal"/>
    <w:rsid w:val="00676574"/>
    <w:pPr>
      <w:suppressLineNumbers/>
      <w:suppressAutoHyphens/>
      <w:spacing w:after="120" w:before="120"/>
    </w:pPr>
    <w:rPr>
      <w:rFonts w:cs="Mangal" w:eastAsia="Calibri" w:hAnsi="Calibri" w:ascii="Calibri"/>
      <w:i/>
      <w:iCs/>
      <w:sz w:val="24"/>
      <w:szCs w:val="24"/>
      <w:lang w:eastAsia="ar-SA"/>
    </w:rPr>
  </w:style>
  <w:style w:customStyle="true" w:styleId="Index" w:type="paragraph">
    <w:name w:val="Index"/>
    <w:basedOn w:val="Normal"/>
    <w:rsid w:val="00676574"/>
    <w:pPr>
      <w:suppressLineNumbers/>
      <w:suppressAutoHyphens/>
    </w:pPr>
    <w:rPr>
      <w:rFonts w:cs="Mangal" w:eastAsia="Calibri" w:hAnsi="Calibri" w:ascii="Calibri"/>
      <w:lang w:eastAsia="ar-SA"/>
    </w:rPr>
  </w:style>
  <w:style w:customStyle="true" w:styleId="TableContents" w:type="paragraph">
    <w:name w:val="Table Contents"/>
    <w:basedOn w:val="Normal"/>
    <w:rsid w:val="00676574"/>
    <w:pPr>
      <w:suppressLineNumbers/>
      <w:suppressAutoHyphens/>
    </w:pPr>
    <w:rPr>
      <w:rFonts w:cs="Times New Roman" w:eastAsia="Calibri" w:hAnsi="Calibri" w:ascii="Calibri"/>
      <w:lang w:eastAsia="ar-SA"/>
    </w:rPr>
  </w:style>
  <w:style w:customStyle="true" w:styleId="TableHeading" w:type="paragraph">
    <w:name w:val="Table Heading"/>
    <w:basedOn w:val="TableContents"/>
    <w:rsid w:val="00676574"/>
    <w:pPr>
      <w:jc w:val="center"/>
    </w:pPr>
    <w:rPr>
      <w:b/>
      <w:bCs/>
    </w:rPr>
  </w:style>
  <w:style w:customStyle="true" w:styleId="xl65" w:type="paragraph">
    <w:name w:val="xl65"/>
    <w:basedOn w:val="Normal"/>
    <w:uiPriority w:val="99"/>
    <w:rsid w:val="00676574"/>
    <w:pPr>
      <w:spacing w:lineRule="auto" w:line="240" w:afterAutospacing="true" w:after="100" w:beforeAutospacing="true" w:before="100"/>
    </w:pPr>
    <w:rPr>
      <w:rFonts w:cs="Arial" w:eastAsia="Times New Roman" w:hAnsi="Arial" w:ascii="Arial"/>
      <w:sz w:val="16"/>
      <w:szCs w:val="16"/>
    </w:rPr>
  </w:style>
  <w:style w:customStyle="true" w:styleId="xl66" w:type="paragraph">
    <w:name w:val="xl66"/>
    <w:basedOn w:val="Normal"/>
    <w:uiPriority w:val="99"/>
    <w:rsid w:val="00676574"/>
    <w:pPr>
      <w:pBdr>
        <w:left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67" w:type="paragraph">
    <w:name w:val="xl67"/>
    <w:basedOn w:val="Normal"/>
    <w:uiPriority w:val="99"/>
    <w:rsid w:val="00676574"/>
    <w:pPr>
      <w:pBdr>
        <w:top w:space="0" w:sz="8" w:color="auto" w:val="single"/>
        <w:lef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68" w:type="paragraph">
    <w:name w:val="xl68"/>
    <w:basedOn w:val="Normal"/>
    <w:uiPriority w:val="99"/>
    <w:rsid w:val="00676574"/>
    <w:pPr>
      <w:pBdr>
        <w:top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69" w:type="paragraph">
    <w:name w:val="xl69"/>
    <w:basedOn w:val="Normal"/>
    <w:uiPriority w:val="99"/>
    <w:rsid w:val="00676574"/>
    <w:pPr>
      <w:pBdr>
        <w:top w:space="0" w:sz="8" w:color="auto" w:val="single"/>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0" w:type="paragraph">
    <w:name w:val="xl70"/>
    <w:basedOn w:val="Normal"/>
    <w:uiPriority w:val="99"/>
    <w:rsid w:val="00676574"/>
    <w:pPr>
      <w:pBdr>
        <w:left w:space="0" w:sz="8" w:color="auto" w:val="single"/>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1" w:type="paragraph">
    <w:name w:val="xl71"/>
    <w:basedOn w:val="Normal"/>
    <w:uiPriority w:val="99"/>
    <w:rsid w:val="00676574"/>
    <w:pPr>
      <w:pBdr>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2" w:type="paragraph">
    <w:name w:val="xl72"/>
    <w:basedOn w:val="Normal"/>
    <w:uiPriority w:val="99"/>
    <w:rsid w:val="00676574"/>
    <w:pPr>
      <w:pBdr>
        <w:bottom w:space="0" w:sz="8" w:color="auto" w:val="single"/>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3" w:type="paragraph">
    <w:name w:val="xl73"/>
    <w:basedOn w:val="Normal"/>
    <w:uiPriority w:val="99"/>
    <w:rsid w:val="00676574"/>
    <w:pPr>
      <w:pBdr>
        <w:lef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4" w:type="paragraph">
    <w:name w:val="xl74"/>
    <w:basedOn w:val="Normal"/>
    <w:uiPriority w:val="99"/>
    <w:rsid w:val="00676574"/>
    <w:pPr>
      <w:pBdr>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5" w:type="paragraph">
    <w:name w:val="xl75"/>
    <w:basedOn w:val="Normal"/>
    <w:uiPriority w:val="99"/>
    <w:rsid w:val="00676574"/>
    <w:pPr>
      <w:pBdr>
        <w:top w:space="0" w:sz="8" w:color="auto" w:val="single"/>
        <w:left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76" w:type="paragraph">
    <w:name w:val="xl76"/>
    <w:basedOn w:val="Normal"/>
    <w:uiPriority w:val="99"/>
    <w:rsid w:val="00676574"/>
    <w:pPr>
      <w:pBdr>
        <w:left w:space="0" w:sz="4" w:color="auto" w:val="single"/>
        <w:bottom w:space="0" w:sz="8"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77" w:type="paragraph">
    <w:name w:val="xl77"/>
    <w:basedOn w:val="Normal"/>
    <w:rsid w:val="00676574"/>
    <w:pPr>
      <w:pBdr>
        <w:left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78" w:type="paragraph">
    <w:name w:val="xl78"/>
    <w:basedOn w:val="Normal"/>
    <w:rsid w:val="00676574"/>
    <w:pPr>
      <w:pBdr>
        <w:top w:space="0" w:sz="8" w:color="auto" w:val="single"/>
        <w:left w:space="0" w:sz="8" w:color="auto" w:val="single"/>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9" w:type="paragraph">
    <w:name w:val="xl79"/>
    <w:basedOn w:val="Normal"/>
    <w:rsid w:val="00676574"/>
    <w:pPr>
      <w:pBdr>
        <w:top w:space="0" w:sz="8" w:color="auto" w:val="single"/>
        <w:left w:space="0" w:sz="4" w:color="auto" w:val="single"/>
        <w:bottom w:space="0" w:sz="8"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80" w:type="paragraph">
    <w:name w:val="xl80"/>
    <w:basedOn w:val="Normal"/>
    <w:rsid w:val="00676574"/>
    <w:pPr>
      <w:pBdr>
        <w:top w:space="0" w:sz="8" w:color="auto" w:val="single"/>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81" w:type="paragraph">
    <w:name w:val="xl81"/>
    <w:basedOn w:val="Normal"/>
    <w:rsid w:val="00676574"/>
    <w:pPr>
      <w:pBdr>
        <w:top w:space="0" w:sz="8" w:color="auto" w:val="single"/>
        <w:left w:space="0" w:sz="4" w:color="auto" w:val="single"/>
        <w:bottom w:space="0" w:sz="8"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82" w:type="paragraph">
    <w:name w:val="xl82"/>
    <w:basedOn w:val="Normal"/>
    <w:rsid w:val="00676574"/>
    <w:pPr>
      <w:pBdr>
        <w:top w:space="0" w:sz="8" w:color="auto" w:val="single"/>
        <w:bottom w:space="0" w:sz="8" w:color="auto" w:val="single"/>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Standard" w:type="paragraph">
    <w:name w:val="Standard"/>
    <w:rsid w:val="00676574"/>
    <w:pPr>
      <w:suppressAutoHyphens/>
      <w:autoSpaceDN w:val="false"/>
      <w:spacing w:lineRule="auto" w:line="240" w:after="0"/>
    </w:pPr>
    <w:rPr>
      <w:rFonts w:cs="Times New Roman" w:eastAsia="Times New Roman" w:hAnsi="Times New Roman" w:ascii="Times New Roman"/>
      <w:kern w:val="3"/>
      <w:sz w:val="24"/>
      <w:szCs w:val="24"/>
      <w:lang w:eastAsia="zh-CN" w:val="en-GB"/>
    </w:rPr>
  </w:style>
  <w:style w:customStyle="true" w:styleId="Naslov1" w:type="paragraph">
    <w:name w:val="Naslov1"/>
    <w:basedOn w:val="Normal"/>
    <w:next w:val="Tijeloteksta"/>
    <w:rsid w:val="00676574"/>
    <w:pPr>
      <w:keepNext/>
      <w:suppressAutoHyphens/>
      <w:spacing w:lineRule="auto" w:line="240" w:after="120" w:before="240"/>
    </w:pPr>
    <w:rPr>
      <w:rFonts w:cs="Mangal" w:eastAsia="Lucida Sans Unicode" w:hAnsi="Arial" w:ascii="Arial"/>
      <w:sz w:val="28"/>
      <w:szCs w:val="28"/>
      <w:lang w:eastAsia="ar-SA"/>
    </w:rPr>
  </w:style>
  <w:style w:customStyle="true" w:styleId="Opis" w:type="paragraph">
    <w:name w:val="Opis"/>
    <w:basedOn w:val="Normal"/>
    <w:rsid w:val="00676574"/>
    <w:pPr>
      <w:suppressLineNumbers/>
      <w:suppressAutoHyphens/>
      <w:spacing w:lineRule="auto" w:line="240" w:after="120" w:before="120"/>
    </w:pPr>
    <w:rPr>
      <w:rFonts w:cs="Mangal" w:eastAsia="Times New Roman" w:hAnsi="Times New Roman" w:ascii="Times New Roman"/>
      <w:i/>
      <w:iCs/>
      <w:sz w:val="24"/>
      <w:szCs w:val="24"/>
      <w:lang w:eastAsia="ar-SA"/>
    </w:rPr>
  </w:style>
  <w:style w:customStyle="true" w:styleId="Indeks" w:type="paragraph">
    <w:name w:val="Indeks"/>
    <w:basedOn w:val="Normal"/>
    <w:rsid w:val="00676574"/>
    <w:pPr>
      <w:suppressLineNumbers/>
      <w:suppressAutoHyphens/>
      <w:spacing w:lineRule="auto" w:line="240" w:after="0"/>
    </w:pPr>
    <w:rPr>
      <w:rFonts w:cs="Mangal" w:eastAsia="Times New Roman" w:hAnsi="Times New Roman" w:ascii="Times New Roman"/>
      <w:sz w:val="24"/>
      <w:szCs w:val="24"/>
      <w:lang w:eastAsia="ar-SA"/>
    </w:rPr>
  </w:style>
  <w:style w:customStyle="true" w:styleId="font5" w:type="paragraph">
    <w:name w:val="font5"/>
    <w:basedOn w:val="Normal"/>
    <w:rsid w:val="00676574"/>
    <w:pPr>
      <w:suppressAutoHyphens/>
      <w:spacing w:lineRule="auto" w:line="240" w:after="280" w:before="280"/>
    </w:pPr>
    <w:rPr>
      <w:rFonts w:cs="Arial" w:eastAsia="Times New Roman" w:hAnsi="Arial" w:ascii="Arial"/>
      <w:color w:val="000000"/>
      <w:sz w:val="20"/>
      <w:szCs w:val="20"/>
      <w:lang w:eastAsia="ar-SA"/>
    </w:rPr>
  </w:style>
  <w:style w:customStyle="true" w:styleId="xl22" w:type="paragraph">
    <w:name w:val="xl22"/>
    <w:basedOn w:val="Normal"/>
    <w:rsid w:val="00676574"/>
    <w:pPr>
      <w:suppressAutoHyphens/>
      <w:spacing w:lineRule="auto" w:line="240" w:after="280" w:before="280"/>
    </w:pPr>
    <w:rPr>
      <w:rFonts w:cs="Times New Roman" w:eastAsia="Times New Roman" w:hAnsi="Times New Roman" w:ascii="Times New Roman"/>
      <w:sz w:val="24"/>
      <w:szCs w:val="24"/>
      <w:lang w:eastAsia="ar-SA"/>
    </w:rPr>
  </w:style>
  <w:style w:customStyle="true" w:styleId="xl23" w:type="paragraph">
    <w:name w:val="xl23"/>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cs="Times New Roman" w:eastAsia="Times New Roman" w:hAnsi="Times New Roman" w:ascii="Times New Roman"/>
      <w:b/>
      <w:bCs/>
      <w:sz w:val="24"/>
      <w:szCs w:val="24"/>
      <w:lang w:eastAsia="ar-SA"/>
    </w:rPr>
  </w:style>
  <w:style w:customStyle="true" w:styleId="xl24" w:type="paragraph">
    <w:name w:val="xl24"/>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cs="Times New Roman" w:eastAsia="Times New Roman" w:hAnsi="Times New Roman" w:ascii="Times New Roman"/>
      <w:b/>
      <w:bCs/>
      <w:sz w:val="24"/>
      <w:szCs w:val="24"/>
      <w:lang w:eastAsia="ar-SA"/>
    </w:rPr>
  </w:style>
  <w:style w:customStyle="true" w:styleId="xl25" w:type="paragraph">
    <w:name w:val="xl25"/>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cs="Times New Roman" w:eastAsia="Times New Roman" w:hAnsi="Times New Roman" w:ascii="Times New Roman"/>
      <w:sz w:val="24"/>
      <w:szCs w:val="24"/>
      <w:lang w:eastAsia="ar-SA"/>
    </w:rPr>
  </w:style>
  <w:style w:customStyle="true" w:styleId="xl26" w:type="paragraph">
    <w:name w:val="xl26"/>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color w:val="000000"/>
      <w:sz w:val="24"/>
      <w:szCs w:val="24"/>
      <w:lang w:eastAsia="ar-SA"/>
    </w:rPr>
  </w:style>
  <w:style w:customStyle="true" w:styleId="xl27" w:type="paragraph">
    <w:name w:val="xl27"/>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sz w:val="24"/>
      <w:szCs w:val="24"/>
      <w:lang w:eastAsia="ar-SA"/>
    </w:rPr>
  </w:style>
  <w:style w:customStyle="true" w:styleId="xl28" w:type="paragraph">
    <w:name w:val="xl28"/>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b/>
      <w:bCs/>
      <w:color w:val="000000"/>
      <w:sz w:val="24"/>
      <w:szCs w:val="24"/>
      <w:lang w:eastAsia="ar-SA"/>
    </w:rPr>
  </w:style>
  <w:style w:customStyle="true" w:styleId="xl29" w:type="paragraph">
    <w:name w:val="xl29"/>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sz w:val="24"/>
      <w:szCs w:val="24"/>
      <w:lang w:eastAsia="ar-SA"/>
    </w:rPr>
  </w:style>
  <w:style w:customStyle="true" w:styleId="xl30" w:type="paragraph">
    <w:name w:val="xl30"/>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right"/>
    </w:pPr>
    <w:rPr>
      <w:rFonts w:cs="Times New Roman" w:eastAsia="Times New Roman" w:hAnsi="Times New Roman" w:ascii="Times New Roman"/>
      <w:b/>
      <w:bCs/>
      <w:sz w:val="24"/>
      <w:szCs w:val="24"/>
      <w:lang w:eastAsia="ar-SA"/>
    </w:rPr>
  </w:style>
  <w:style w:customStyle="true" w:styleId="xl31" w:type="paragraph">
    <w:name w:val="xl31"/>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b/>
      <w:bCs/>
      <w:sz w:val="24"/>
      <w:szCs w:val="24"/>
      <w:lang w:eastAsia="ar-SA"/>
    </w:rPr>
  </w:style>
  <w:style w:customStyle="true" w:styleId="xl32" w:type="paragraph">
    <w:name w:val="xl32"/>
    <w:basedOn w:val="Normal"/>
    <w:rsid w:val="00676574"/>
    <w:pPr>
      <w:suppressAutoHyphens/>
      <w:spacing w:lineRule="auto" w:line="240" w:after="280" w:before="280"/>
      <w:jc w:val="center"/>
    </w:pPr>
    <w:rPr>
      <w:rFonts w:cs="Times New Roman" w:eastAsia="Times New Roman" w:hAnsi="Times New Roman" w:ascii="Times New Roman"/>
      <w:sz w:val="24"/>
      <w:szCs w:val="24"/>
      <w:lang w:eastAsia="ar-SA"/>
    </w:rPr>
  </w:style>
  <w:style w:customStyle="true" w:styleId="xl33" w:type="paragraph">
    <w:name w:val="xl33"/>
    <w:basedOn w:val="Normal"/>
    <w:rsid w:val="00676574"/>
    <w:pPr>
      <w:suppressAutoHyphens/>
      <w:spacing w:lineRule="auto" w:line="240" w:after="280" w:before="280"/>
      <w:jc w:val="center"/>
    </w:pPr>
    <w:rPr>
      <w:rFonts w:cs="Times New Roman" w:eastAsia="Times New Roman" w:hAnsi="Times New Roman" w:ascii="Times New Roman"/>
      <w:b/>
      <w:bCs/>
      <w:sz w:val="24"/>
      <w:szCs w:val="24"/>
      <w:lang w:eastAsia="ar-SA"/>
    </w:rPr>
  </w:style>
  <w:style w:customStyle="true" w:styleId="Sadrajitablice" w:type="paragraph">
    <w:name w:val="Sadržaji tablice"/>
    <w:basedOn w:val="Normal"/>
    <w:rsid w:val="00676574"/>
    <w:pPr>
      <w:suppressLineNumbers/>
      <w:suppressAutoHyphens/>
      <w:spacing w:lineRule="auto" w:line="240" w:after="0"/>
    </w:pPr>
    <w:rPr>
      <w:rFonts w:cs="Times New Roman" w:eastAsia="Times New Roman" w:hAnsi="Times New Roman" w:ascii="Times New Roman"/>
      <w:sz w:val="24"/>
      <w:szCs w:val="24"/>
      <w:lang w:eastAsia="ar-SA"/>
    </w:rPr>
  </w:style>
  <w:style w:customStyle="true" w:styleId="Naslovtablice" w:type="paragraph">
    <w:name w:val="Naslov tablice"/>
    <w:basedOn w:val="Sadrajitablice"/>
    <w:rsid w:val="00676574"/>
    <w:pPr>
      <w:jc w:val="center"/>
    </w:pPr>
    <w:rPr>
      <w:b/>
      <w:bCs/>
    </w:rPr>
  </w:style>
  <w:style w:customStyle="true" w:styleId="xl64" w:type="paragraph">
    <w:name w:val="xl64"/>
    <w:basedOn w:val="Normal"/>
    <w:uiPriority w:val="99"/>
    <w:rsid w:val="00676574"/>
    <w:pPr>
      <w:pBdr>
        <w:top w:space="0" w:sz="4" w:color="000000" w:val="single"/>
        <w:left w:space="0" w:sz="4" w:color="000000" w:val="single"/>
        <w:right w:space="0" w:sz="4" w:color="000000" w:val="single"/>
      </w:pBdr>
      <w:spacing w:lineRule="auto" w:line="240" w:afterAutospacing="true" w:after="100" w:beforeAutospacing="true" w:before="100"/>
      <w:jc w:val="center"/>
    </w:pPr>
    <w:rPr>
      <w:rFonts w:cs="Times New Roman" w:eastAsia="Times New Roman" w:hAnsi="Times New Roman" w:ascii="Times New Roman"/>
      <w:b/>
      <w:bCs/>
      <w:color w:val="000000"/>
      <w:sz w:val="20"/>
      <w:szCs w:val="20"/>
    </w:rPr>
  </w:style>
  <w:style w:customStyle="true" w:styleId="WW8Num1z0" w:type="character">
    <w:name w:val="WW8Num1z0"/>
    <w:rsid w:val="00676574"/>
  </w:style>
  <w:style w:customStyle="true" w:styleId="WW8Num2z0" w:type="character">
    <w:name w:val="WW8Num2z0"/>
    <w:rsid w:val="00676574"/>
  </w:style>
  <w:style w:customStyle="true" w:styleId="WW8Num3z0" w:type="character">
    <w:name w:val="WW8Num3z0"/>
    <w:rsid w:val="00676574"/>
  </w:style>
  <w:style w:customStyle="true" w:styleId="WW8Num4z0" w:type="character">
    <w:name w:val="WW8Num4z0"/>
    <w:rsid w:val="00676574"/>
  </w:style>
  <w:style w:customStyle="true" w:styleId="WW8Num5z0" w:type="character">
    <w:name w:val="WW8Num5z0"/>
    <w:rsid w:val="00676574"/>
    <w:rPr>
      <w:rFonts w:cs="Symbol" w:hAnsi="Symbol" w:ascii="Symbol" w:hint="default"/>
    </w:rPr>
  </w:style>
  <w:style w:customStyle="true" w:styleId="WW8Num6z0" w:type="character">
    <w:name w:val="WW8Num6z0"/>
    <w:rsid w:val="00676574"/>
    <w:rPr>
      <w:rFonts w:cs="Symbol" w:hAnsi="Symbol" w:ascii="Symbol" w:hint="default"/>
    </w:rPr>
  </w:style>
  <w:style w:customStyle="true" w:styleId="WW8Num7z0" w:type="character">
    <w:name w:val="WW8Num7z0"/>
    <w:rsid w:val="00676574"/>
    <w:rPr>
      <w:rFonts w:cs="Symbol" w:hAnsi="Symbol" w:ascii="Symbol" w:hint="default"/>
    </w:rPr>
  </w:style>
  <w:style w:customStyle="true" w:styleId="WW8Num8z0" w:type="character">
    <w:name w:val="WW8Num8z0"/>
    <w:rsid w:val="00676574"/>
    <w:rPr>
      <w:rFonts w:cs="Symbol" w:hAnsi="Symbol" w:ascii="Symbol" w:hint="default"/>
    </w:rPr>
  </w:style>
  <w:style w:customStyle="true" w:styleId="WW8Num9z0" w:type="character">
    <w:name w:val="WW8Num9z0"/>
    <w:rsid w:val="00676574"/>
  </w:style>
  <w:style w:customStyle="true" w:styleId="WW8Num10z0" w:type="character">
    <w:name w:val="WW8Num10z0"/>
    <w:rsid w:val="00676574"/>
    <w:rPr>
      <w:rFonts w:cs="Symbol" w:hAnsi="Symbol" w:ascii="Symbol" w:hint="default"/>
    </w:rPr>
  </w:style>
  <w:style w:customStyle="true" w:styleId="WW8Num11z0" w:type="character">
    <w:name w:val="WW8Num11z0"/>
    <w:rsid w:val="00676574"/>
    <w:rPr>
      <w:rFonts w:cs="Arial" w:eastAsia="Calibri" w:hAnsi="Arial" w:ascii="Arial" w:hint="default"/>
    </w:rPr>
  </w:style>
  <w:style w:customStyle="true" w:styleId="WW8Num11z1" w:type="character">
    <w:name w:val="WW8Num11z1"/>
    <w:rsid w:val="00676574"/>
    <w:rPr>
      <w:rFonts w:cs="Courier New" w:hAnsi="Courier New" w:ascii="Courier New" w:hint="default"/>
    </w:rPr>
  </w:style>
  <w:style w:customStyle="true" w:styleId="WW8Num11z2" w:type="character">
    <w:name w:val="WW8Num11z2"/>
    <w:rsid w:val="00676574"/>
    <w:rPr>
      <w:rFonts w:cs="Wingdings" w:hAnsi="Wingdings" w:ascii="Wingdings" w:hint="default"/>
    </w:rPr>
  </w:style>
  <w:style w:customStyle="true" w:styleId="WW8Num11z3" w:type="character">
    <w:name w:val="WW8Num11z3"/>
    <w:rsid w:val="00676574"/>
    <w:rPr>
      <w:rFonts w:cs="Symbol" w:hAnsi="Symbol" w:ascii="Symbol" w:hint="default"/>
    </w:rPr>
  </w:style>
  <w:style w:customStyle="true" w:styleId="WW8Num12z0" w:type="character">
    <w:name w:val="WW8Num12z0"/>
    <w:rsid w:val="00676574"/>
    <w:rPr>
      <w:rFonts w:cs="Arial" w:eastAsia="Calibri" w:hAnsi="Arial" w:ascii="Arial" w:hint="default"/>
    </w:rPr>
  </w:style>
  <w:style w:customStyle="true" w:styleId="WW8Num12z1" w:type="character">
    <w:name w:val="WW8Num12z1"/>
    <w:rsid w:val="00676574"/>
    <w:rPr>
      <w:rFonts w:cs="Courier New" w:hAnsi="Courier New" w:ascii="Courier New" w:hint="default"/>
    </w:rPr>
  </w:style>
  <w:style w:customStyle="true" w:styleId="WW8Num12z2" w:type="character">
    <w:name w:val="WW8Num12z2"/>
    <w:rsid w:val="00676574"/>
    <w:rPr>
      <w:rFonts w:cs="Wingdings" w:hAnsi="Wingdings" w:ascii="Wingdings" w:hint="default"/>
    </w:rPr>
  </w:style>
  <w:style w:customStyle="true" w:styleId="WW8Num12z3" w:type="character">
    <w:name w:val="WW8Num12z3"/>
    <w:rsid w:val="00676574"/>
    <w:rPr>
      <w:rFonts w:cs="Symbol" w:hAnsi="Symbol" w:ascii="Symbol" w:hint="default"/>
    </w:rPr>
  </w:style>
  <w:style w:customStyle="true" w:styleId="WW8Num13z0" w:type="character">
    <w:name w:val="WW8Num13z0"/>
    <w:rsid w:val="00676574"/>
  </w:style>
  <w:style w:customStyle="true" w:styleId="WW8Num13z1" w:type="character">
    <w:name w:val="WW8Num13z1"/>
    <w:rsid w:val="00676574"/>
  </w:style>
  <w:style w:customStyle="true" w:styleId="WW8Num13z2" w:type="character">
    <w:name w:val="WW8Num13z2"/>
    <w:rsid w:val="00676574"/>
  </w:style>
  <w:style w:customStyle="true" w:styleId="WW8Num13z3" w:type="character">
    <w:name w:val="WW8Num13z3"/>
    <w:rsid w:val="00676574"/>
  </w:style>
  <w:style w:customStyle="true" w:styleId="WW8Num13z4" w:type="character">
    <w:name w:val="WW8Num13z4"/>
    <w:rsid w:val="00676574"/>
  </w:style>
  <w:style w:customStyle="true" w:styleId="WW8Num13z5" w:type="character">
    <w:name w:val="WW8Num13z5"/>
    <w:rsid w:val="00676574"/>
  </w:style>
  <w:style w:customStyle="true" w:styleId="WW8Num13z6" w:type="character">
    <w:name w:val="WW8Num13z6"/>
    <w:rsid w:val="00676574"/>
  </w:style>
  <w:style w:customStyle="true" w:styleId="WW8Num13z7" w:type="character">
    <w:name w:val="WW8Num13z7"/>
    <w:rsid w:val="00676574"/>
  </w:style>
  <w:style w:customStyle="true" w:styleId="WW8Num13z8" w:type="character">
    <w:name w:val="WW8Num13z8"/>
    <w:rsid w:val="00676574"/>
  </w:style>
  <w:style w:customStyle="true" w:styleId="WW8Num14z0" w:type="character">
    <w:name w:val="WW8Num14z0"/>
    <w:rsid w:val="00676574"/>
    <w:rPr>
      <w:rFonts w:cs="Arial" w:eastAsia="Calibri" w:hAnsi="Arial" w:ascii="Arial" w:hint="default"/>
    </w:rPr>
  </w:style>
  <w:style w:customStyle="true" w:styleId="WW8Num14z1" w:type="character">
    <w:name w:val="WW8Num14z1"/>
    <w:rsid w:val="00676574"/>
    <w:rPr>
      <w:rFonts w:cs="Courier New" w:hAnsi="Courier New" w:ascii="Courier New" w:hint="default"/>
    </w:rPr>
  </w:style>
  <w:style w:customStyle="true" w:styleId="WW8Num14z2" w:type="character">
    <w:name w:val="WW8Num14z2"/>
    <w:rsid w:val="00676574"/>
    <w:rPr>
      <w:rFonts w:cs="Wingdings" w:hAnsi="Wingdings" w:ascii="Wingdings" w:hint="default"/>
    </w:rPr>
  </w:style>
  <w:style w:customStyle="true" w:styleId="WW8Num14z3" w:type="character">
    <w:name w:val="WW8Num14z3"/>
    <w:rsid w:val="00676574"/>
    <w:rPr>
      <w:rFonts w:cs="Symbol" w:hAnsi="Symbol" w:ascii="Symbol" w:hint="default"/>
    </w:rPr>
  </w:style>
  <w:style w:customStyle="true" w:styleId="WW8Num15z0" w:type="character">
    <w:name w:val="WW8Num15z0"/>
    <w:rsid w:val="00676574"/>
    <w:rPr>
      <w:rFonts w:cs="Arial" w:eastAsia="Calibri" w:hAnsi="Arial" w:ascii="Arial" w:hint="default"/>
    </w:rPr>
  </w:style>
  <w:style w:customStyle="true" w:styleId="WW8Num15z1" w:type="character">
    <w:name w:val="WW8Num15z1"/>
    <w:rsid w:val="00676574"/>
    <w:rPr>
      <w:rFonts w:cs="Courier New" w:hAnsi="Courier New" w:ascii="Courier New" w:hint="default"/>
    </w:rPr>
  </w:style>
  <w:style w:customStyle="true" w:styleId="WW8Num15z2" w:type="character">
    <w:name w:val="WW8Num15z2"/>
    <w:rsid w:val="00676574"/>
    <w:rPr>
      <w:rFonts w:cs="Wingdings" w:hAnsi="Wingdings" w:ascii="Wingdings" w:hint="default"/>
    </w:rPr>
  </w:style>
  <w:style w:customStyle="true" w:styleId="WW8Num15z3" w:type="character">
    <w:name w:val="WW8Num15z3"/>
    <w:rsid w:val="00676574"/>
    <w:rPr>
      <w:rFonts w:cs="Symbol" w:hAnsi="Symbol" w:ascii="Symbol" w:hint="default"/>
    </w:rPr>
  </w:style>
  <w:style w:customStyle="true" w:styleId="WW8Num16z0" w:type="character">
    <w:name w:val="WW8Num16z0"/>
    <w:rsid w:val="00676574"/>
    <w:rPr>
      <w:rFonts w:cs="Arial" w:eastAsia="Times New Roman" w:hAnsi="Arial" w:ascii="Arial" w:hint="default"/>
    </w:rPr>
  </w:style>
  <w:style w:customStyle="true" w:styleId="WW8Num16z1" w:type="character">
    <w:name w:val="WW8Num16z1"/>
    <w:rsid w:val="00676574"/>
    <w:rPr>
      <w:rFonts w:cs="Courier New" w:hAnsi="Courier New" w:ascii="Courier New" w:hint="default"/>
    </w:rPr>
  </w:style>
  <w:style w:customStyle="true" w:styleId="WW8Num16z2" w:type="character">
    <w:name w:val="WW8Num16z2"/>
    <w:rsid w:val="00676574"/>
    <w:rPr>
      <w:rFonts w:cs="Wingdings" w:hAnsi="Wingdings" w:ascii="Wingdings" w:hint="default"/>
    </w:rPr>
  </w:style>
  <w:style w:customStyle="true" w:styleId="WW8Num16z3" w:type="character">
    <w:name w:val="WW8Num16z3"/>
    <w:rsid w:val="00676574"/>
    <w:rPr>
      <w:rFonts w:cs="Symbol" w:hAnsi="Symbol" w:ascii="Symbol" w:hint="default"/>
    </w:rPr>
  </w:style>
  <w:style w:customStyle="true" w:styleId="WW8Num17z0" w:type="character">
    <w:name w:val="WW8Num17z0"/>
    <w:rsid w:val="00676574"/>
  </w:style>
  <w:style w:customStyle="true" w:styleId="WW8Num17z1" w:type="character">
    <w:name w:val="WW8Num17z1"/>
    <w:rsid w:val="00676574"/>
    <w:rPr>
      <w:rFonts w:cs="Arial" w:eastAsia="Calibri" w:hAnsi="Arial" w:ascii="Arial" w:hint="default"/>
    </w:rPr>
  </w:style>
  <w:style w:customStyle="true" w:styleId="WW8Num17z2" w:type="character">
    <w:name w:val="WW8Num17z2"/>
    <w:rsid w:val="00676574"/>
  </w:style>
  <w:style w:customStyle="true" w:styleId="WW8Num17z3" w:type="character">
    <w:name w:val="WW8Num17z3"/>
    <w:rsid w:val="00676574"/>
  </w:style>
  <w:style w:customStyle="true" w:styleId="WW8Num17z4" w:type="character">
    <w:name w:val="WW8Num17z4"/>
    <w:rsid w:val="00676574"/>
  </w:style>
  <w:style w:customStyle="true" w:styleId="WW8Num17z5" w:type="character">
    <w:name w:val="WW8Num17z5"/>
    <w:rsid w:val="00676574"/>
  </w:style>
  <w:style w:customStyle="true" w:styleId="WW8Num17z6" w:type="character">
    <w:name w:val="WW8Num17z6"/>
    <w:rsid w:val="00676574"/>
  </w:style>
  <w:style w:customStyle="true" w:styleId="WW8Num17z7" w:type="character">
    <w:name w:val="WW8Num17z7"/>
    <w:rsid w:val="00676574"/>
  </w:style>
  <w:style w:customStyle="true" w:styleId="WW8Num17z8" w:type="character">
    <w:name w:val="WW8Num17z8"/>
    <w:rsid w:val="00676574"/>
  </w:style>
  <w:style w:customStyle="true" w:styleId="Zadanifontodlomka1" w:type="character">
    <w:name w:val="Zadani font odlomka1"/>
    <w:rsid w:val="00676574"/>
  </w:style>
  <w:style w:customStyle="true" w:styleId="tabletextfield" w:type="character">
    <w:name w:val="table_text_field"/>
    <w:basedOn w:val="Zadanifontodlomka1"/>
    <w:rsid w:val="00676574"/>
  </w:style>
  <w:style w:customStyle="true" w:styleId="ZaglavljeChar1" w:type="character">
    <w:name w:val="Zaglavlje Char1"/>
    <w:basedOn w:val="Zadanifontodlomka"/>
    <w:uiPriority w:val="99"/>
    <w:semiHidden/>
    <w:locked/>
    <w:rsid w:val="00676574"/>
    <w:rPr>
      <w:rFonts w:cs="Times New Roman" w:eastAsia="Times New Roman" w:hAnsi="Times New Roman" w:ascii="Times New Roman"/>
      <w:sz w:val="24"/>
      <w:szCs w:val="24"/>
      <w:lang w:eastAsia="ar-SA" w:val="en-GB"/>
    </w:rPr>
  </w:style>
  <w:style w:styleId="Reetkatablice" w:type="table">
    <w:name w:val="Table Grid"/>
    <w:basedOn w:val="Obinatablica"/>
    <w:uiPriority w:val="59"/>
    <w:rsid w:val="00676574"/>
    <w:pPr>
      <w:spacing w:lineRule="auto" w:line="240" w:after="0"/>
    </w:pPr>
    <w:rPr>
      <w:rFonts w:cs="Times New Roman" w:eastAsia="Calibri" w:hAnsi="Calibri" w:ascii="Calibr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WW8Num2" w:type="numbering">
    <w:name w:val="WW8Num2"/>
    <w:rsid w:val="00676574"/>
    <w:pPr>
      <w:numPr>
        <w:numId w:val="6"/>
      </w:numPr>
    </w:pPr>
  </w:style>
  <w:style w:customStyle="true" w:styleId="Bezproreda1" w:type="paragraph">
    <w:name w:val="Bez proreda1"/>
    <w:uiPriority w:val="1"/>
    <w:qFormat/>
    <w:rsid w:val="006D4024"/>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CC3AE6"/>
    <w:rPr>
      <w:color w:val="808080"/>
      <w:bdr w:space="0" w:sz="0" w:color="auto" w:val="none"/>
      <w:shd w:fill="CCFFFF" w:color="auto" w:val="clear"/>
    </w:rPr>
  </w:style>
  <w:style w:customStyle="true" w:styleId="eSPISCCParagraphDefaultFont" w:type="character">
    <w:name w:val="eSPIS_CC_Paragraph Default Font"/>
    <w:basedOn w:val="Zadanifontodlomka"/>
    <w:rsid w:val="00CC3A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3AE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3A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3A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1"/>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SlijeenaHiperveza" w:type="character">
    <w:name w:val="FollowedHyperlink"/>
    <w:uiPriority w:val="99"/>
    <w:semiHidden/>
    <w:unhideWhenUsed/>
    <w:rsid w:val="00676574"/>
    <w:rPr>
      <w:color w:val="800080"/>
      <w:u w:val="single"/>
    </w:rPr>
  </w:style>
  <w:style w:styleId="Popis" w:type="paragraph">
    <w:name w:val="List"/>
    <w:basedOn w:val="Tijeloteksta"/>
    <w:semiHidden/>
    <w:unhideWhenUsed/>
    <w:rsid w:val="00676574"/>
    <w:rPr>
      <w:rFonts w:cs="Mangal" w:eastAsia="Calibri"/>
      <w:kern w:val="0"/>
    </w:rPr>
  </w:style>
  <w:style w:customStyle="1" w:styleId="Heading" w:type="paragraph">
    <w:name w:val="Heading"/>
    <w:basedOn w:val="Normal"/>
    <w:next w:val="Tijeloteksta"/>
    <w:rsid w:val="00676574"/>
    <w:pPr>
      <w:keepNext/>
      <w:suppressAutoHyphens/>
      <w:spacing w:after="120" w:before="240"/>
    </w:pPr>
    <w:rPr>
      <w:rFonts w:ascii="Arial" w:cs="Mangal" w:eastAsia="Lucida Sans Unicode" w:hAnsi="Arial"/>
      <w:sz w:val="28"/>
      <w:szCs w:val="28"/>
      <w:lang w:eastAsia="ar-SA"/>
    </w:rPr>
  </w:style>
  <w:style w:customStyle="1" w:styleId="Opisslike1" w:type="paragraph">
    <w:name w:val="Opis slike1"/>
    <w:basedOn w:val="Normal"/>
    <w:rsid w:val="00676574"/>
    <w:pPr>
      <w:suppressLineNumbers/>
      <w:suppressAutoHyphens/>
      <w:spacing w:after="120" w:before="120"/>
    </w:pPr>
    <w:rPr>
      <w:rFonts w:ascii="Calibri" w:cs="Mangal" w:eastAsia="Calibri" w:hAnsi="Calibri"/>
      <w:i/>
      <w:iCs/>
      <w:sz w:val="24"/>
      <w:szCs w:val="24"/>
      <w:lang w:eastAsia="ar-SA"/>
    </w:rPr>
  </w:style>
  <w:style w:customStyle="1" w:styleId="Index" w:type="paragraph">
    <w:name w:val="Index"/>
    <w:basedOn w:val="Normal"/>
    <w:rsid w:val="00676574"/>
    <w:pPr>
      <w:suppressLineNumbers/>
      <w:suppressAutoHyphens/>
    </w:pPr>
    <w:rPr>
      <w:rFonts w:ascii="Calibri" w:cs="Mangal" w:eastAsia="Calibri" w:hAnsi="Calibri"/>
      <w:lang w:eastAsia="ar-SA"/>
    </w:rPr>
  </w:style>
  <w:style w:customStyle="1" w:styleId="TableContents" w:type="paragraph">
    <w:name w:val="Table Contents"/>
    <w:basedOn w:val="Normal"/>
    <w:rsid w:val="00676574"/>
    <w:pPr>
      <w:suppressLineNumbers/>
      <w:suppressAutoHyphens/>
    </w:pPr>
    <w:rPr>
      <w:rFonts w:ascii="Calibri" w:cs="Times New Roman" w:eastAsia="Calibri" w:hAnsi="Calibri"/>
      <w:lang w:eastAsia="ar-SA"/>
    </w:rPr>
  </w:style>
  <w:style w:customStyle="1" w:styleId="TableHeading" w:type="paragraph">
    <w:name w:val="Table Heading"/>
    <w:basedOn w:val="TableContents"/>
    <w:rsid w:val="00676574"/>
    <w:pPr>
      <w:jc w:val="center"/>
    </w:pPr>
    <w:rPr>
      <w:b/>
      <w:bCs/>
    </w:rPr>
  </w:style>
  <w:style w:customStyle="1" w:styleId="xl65" w:type="paragraph">
    <w:name w:val="xl65"/>
    <w:basedOn w:val="Normal"/>
    <w:uiPriority w:val="99"/>
    <w:rsid w:val="00676574"/>
    <w:pPr>
      <w:spacing w:after="100" w:afterAutospacing="1" w:before="100" w:beforeAutospacing="1" w:line="240" w:lineRule="auto"/>
    </w:pPr>
    <w:rPr>
      <w:rFonts w:ascii="Arial" w:cs="Arial" w:eastAsia="Times New Roman" w:hAnsi="Arial"/>
      <w:sz w:val="16"/>
      <w:szCs w:val="16"/>
    </w:rPr>
  </w:style>
  <w:style w:customStyle="1" w:styleId="xl66" w:type="paragraph">
    <w:name w:val="xl66"/>
    <w:basedOn w:val="Normal"/>
    <w:uiPriority w:val="99"/>
    <w:rsid w:val="00676574"/>
    <w:pPr>
      <w:pBdr>
        <w:left w:color="auto" w:space="0" w:sz="4"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67" w:type="paragraph">
    <w:name w:val="xl67"/>
    <w:basedOn w:val="Normal"/>
    <w:uiPriority w:val="99"/>
    <w:rsid w:val="00676574"/>
    <w:pPr>
      <w:pBdr>
        <w:top w:color="auto" w:space="0" w:sz="8" w:val="single"/>
        <w:left w:color="auto" w:space="0" w:sz="8" w:val="single"/>
      </w:pBdr>
      <w:spacing w:after="100" w:afterAutospacing="1" w:before="100" w:beforeAutospacing="1" w:line="240" w:lineRule="auto"/>
    </w:pPr>
    <w:rPr>
      <w:rFonts w:ascii="Arial" w:cs="Arial" w:eastAsia="Times New Roman" w:hAnsi="Arial"/>
      <w:sz w:val="16"/>
      <w:szCs w:val="16"/>
    </w:rPr>
  </w:style>
  <w:style w:customStyle="1" w:styleId="xl68" w:type="paragraph">
    <w:name w:val="xl68"/>
    <w:basedOn w:val="Normal"/>
    <w:uiPriority w:val="99"/>
    <w:rsid w:val="00676574"/>
    <w:pPr>
      <w:pBdr>
        <w:top w:color="auto" w:space="0" w:sz="8" w:val="single"/>
      </w:pBdr>
      <w:spacing w:after="100" w:afterAutospacing="1" w:before="100" w:beforeAutospacing="1" w:line="240" w:lineRule="auto"/>
    </w:pPr>
    <w:rPr>
      <w:rFonts w:ascii="Arial" w:cs="Arial" w:eastAsia="Times New Roman" w:hAnsi="Arial"/>
      <w:sz w:val="16"/>
      <w:szCs w:val="16"/>
    </w:rPr>
  </w:style>
  <w:style w:customStyle="1" w:styleId="xl69" w:type="paragraph">
    <w:name w:val="xl69"/>
    <w:basedOn w:val="Normal"/>
    <w:uiPriority w:val="99"/>
    <w:rsid w:val="00676574"/>
    <w:pPr>
      <w:pBdr>
        <w:top w:color="auto" w:space="0" w:sz="8" w:val="single"/>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xl70" w:type="paragraph">
    <w:name w:val="xl70"/>
    <w:basedOn w:val="Normal"/>
    <w:uiPriority w:val="99"/>
    <w:rsid w:val="00676574"/>
    <w:pPr>
      <w:pBdr>
        <w:left w:color="auto" w:space="0" w:sz="8" w:val="single"/>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71" w:type="paragraph">
    <w:name w:val="xl71"/>
    <w:basedOn w:val="Normal"/>
    <w:uiPriority w:val="99"/>
    <w:rsid w:val="00676574"/>
    <w:pPr>
      <w:pBdr>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72" w:type="paragraph">
    <w:name w:val="xl72"/>
    <w:basedOn w:val="Normal"/>
    <w:uiPriority w:val="99"/>
    <w:rsid w:val="00676574"/>
    <w:pPr>
      <w:pBdr>
        <w:bottom w:color="auto" w:space="0" w:sz="8" w:val="single"/>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xl73" w:type="paragraph">
    <w:name w:val="xl73"/>
    <w:basedOn w:val="Normal"/>
    <w:uiPriority w:val="99"/>
    <w:rsid w:val="00676574"/>
    <w:pPr>
      <w:pBdr>
        <w:left w:color="auto" w:space="0" w:sz="8" w:val="single"/>
      </w:pBdr>
      <w:spacing w:after="100" w:afterAutospacing="1" w:before="100" w:beforeAutospacing="1" w:line="240" w:lineRule="auto"/>
    </w:pPr>
    <w:rPr>
      <w:rFonts w:ascii="Arial" w:cs="Arial" w:eastAsia="Times New Roman" w:hAnsi="Arial"/>
      <w:sz w:val="16"/>
      <w:szCs w:val="16"/>
    </w:rPr>
  </w:style>
  <w:style w:customStyle="1" w:styleId="xl74" w:type="paragraph">
    <w:name w:val="xl74"/>
    <w:basedOn w:val="Normal"/>
    <w:uiPriority w:val="99"/>
    <w:rsid w:val="00676574"/>
    <w:pPr>
      <w:pBdr>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xl75" w:type="paragraph">
    <w:name w:val="xl75"/>
    <w:basedOn w:val="Normal"/>
    <w:uiPriority w:val="99"/>
    <w:rsid w:val="00676574"/>
    <w:pPr>
      <w:pBdr>
        <w:top w:color="auto" w:space="0" w:sz="8" w:val="single"/>
        <w:left w:color="auto" w:space="0" w:sz="4"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76" w:type="paragraph">
    <w:name w:val="xl76"/>
    <w:basedOn w:val="Normal"/>
    <w:uiPriority w:val="99"/>
    <w:rsid w:val="00676574"/>
    <w:pPr>
      <w:pBdr>
        <w:left w:color="auto" w:space="0" w:sz="4" w:val="single"/>
        <w:bottom w:color="auto" w:space="0" w:sz="8"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77" w:type="paragraph">
    <w:name w:val="xl77"/>
    <w:basedOn w:val="Normal"/>
    <w:rsid w:val="00676574"/>
    <w:pPr>
      <w:pBdr>
        <w:left w:color="auto" w:space="0" w:sz="4"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78" w:type="paragraph">
    <w:name w:val="xl78"/>
    <w:basedOn w:val="Normal"/>
    <w:rsid w:val="00676574"/>
    <w:pPr>
      <w:pBdr>
        <w:top w:color="auto" w:space="0" w:sz="8" w:val="single"/>
        <w:left w:color="auto" w:space="0" w:sz="8" w:val="single"/>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79" w:type="paragraph">
    <w:name w:val="xl79"/>
    <w:basedOn w:val="Normal"/>
    <w:rsid w:val="00676574"/>
    <w:pPr>
      <w:pBdr>
        <w:top w:color="auto" w:space="0" w:sz="8" w:val="single"/>
        <w:left w:color="auto" w:space="0" w:sz="4" w:val="single"/>
        <w:bottom w:color="auto" w:space="0" w:sz="8"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80" w:type="paragraph">
    <w:name w:val="xl80"/>
    <w:basedOn w:val="Normal"/>
    <w:rsid w:val="00676574"/>
    <w:pPr>
      <w:pBdr>
        <w:top w:color="auto" w:space="0" w:sz="8" w:val="single"/>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81" w:type="paragraph">
    <w:name w:val="xl81"/>
    <w:basedOn w:val="Normal"/>
    <w:rsid w:val="00676574"/>
    <w:pPr>
      <w:pBdr>
        <w:top w:color="auto" w:space="0" w:sz="8" w:val="single"/>
        <w:left w:color="auto" w:space="0" w:sz="4" w:val="single"/>
        <w:bottom w:color="auto" w:space="0" w:sz="8"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82" w:type="paragraph">
    <w:name w:val="xl82"/>
    <w:basedOn w:val="Normal"/>
    <w:rsid w:val="00676574"/>
    <w:pPr>
      <w:pBdr>
        <w:top w:color="auto" w:space="0" w:sz="8" w:val="single"/>
        <w:bottom w:color="auto" w:space="0" w:sz="8" w:val="single"/>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Standard" w:type="paragraph">
    <w:name w:val="Standard"/>
    <w:rsid w:val="00676574"/>
    <w:pPr>
      <w:suppressAutoHyphens/>
      <w:autoSpaceDN w:val="0"/>
      <w:spacing w:after="0" w:line="240" w:lineRule="auto"/>
    </w:pPr>
    <w:rPr>
      <w:rFonts w:ascii="Times New Roman" w:cs="Times New Roman" w:eastAsia="Times New Roman" w:hAnsi="Times New Roman"/>
      <w:kern w:val="3"/>
      <w:sz w:val="24"/>
      <w:szCs w:val="24"/>
      <w:lang w:eastAsia="zh-CN" w:val="en-GB"/>
    </w:rPr>
  </w:style>
  <w:style w:customStyle="1" w:styleId="Naslov1" w:type="paragraph">
    <w:name w:val="Naslov1"/>
    <w:basedOn w:val="Normal"/>
    <w:next w:val="Tijeloteksta"/>
    <w:rsid w:val="00676574"/>
    <w:pPr>
      <w:keepNext/>
      <w:suppressAutoHyphens/>
      <w:spacing w:after="120" w:before="240" w:line="240" w:lineRule="auto"/>
    </w:pPr>
    <w:rPr>
      <w:rFonts w:ascii="Arial" w:cs="Mangal" w:eastAsia="Lucida Sans Unicode" w:hAnsi="Arial"/>
      <w:sz w:val="28"/>
      <w:szCs w:val="28"/>
      <w:lang w:eastAsia="ar-SA"/>
    </w:rPr>
  </w:style>
  <w:style w:customStyle="1" w:styleId="Opis" w:type="paragraph">
    <w:name w:val="Opis"/>
    <w:basedOn w:val="Normal"/>
    <w:rsid w:val="00676574"/>
    <w:pPr>
      <w:suppressLineNumbers/>
      <w:suppressAutoHyphens/>
      <w:spacing w:after="120" w:before="120" w:line="240" w:lineRule="auto"/>
    </w:pPr>
    <w:rPr>
      <w:rFonts w:ascii="Times New Roman" w:cs="Mangal" w:eastAsia="Times New Roman" w:hAnsi="Times New Roman"/>
      <w:i/>
      <w:iCs/>
      <w:sz w:val="24"/>
      <w:szCs w:val="24"/>
      <w:lang w:eastAsia="ar-SA"/>
    </w:rPr>
  </w:style>
  <w:style w:customStyle="1" w:styleId="Indeks" w:type="paragraph">
    <w:name w:val="Indeks"/>
    <w:basedOn w:val="Normal"/>
    <w:rsid w:val="00676574"/>
    <w:pPr>
      <w:suppressLineNumbers/>
      <w:suppressAutoHyphens/>
      <w:spacing w:after="0" w:line="240" w:lineRule="auto"/>
    </w:pPr>
    <w:rPr>
      <w:rFonts w:ascii="Times New Roman" w:cs="Mangal" w:eastAsia="Times New Roman" w:hAnsi="Times New Roman"/>
      <w:sz w:val="24"/>
      <w:szCs w:val="24"/>
      <w:lang w:eastAsia="ar-SA"/>
    </w:rPr>
  </w:style>
  <w:style w:customStyle="1" w:styleId="font5" w:type="paragraph">
    <w:name w:val="font5"/>
    <w:basedOn w:val="Normal"/>
    <w:rsid w:val="00676574"/>
    <w:pPr>
      <w:suppressAutoHyphens/>
      <w:spacing w:after="280" w:before="280" w:line="240" w:lineRule="auto"/>
    </w:pPr>
    <w:rPr>
      <w:rFonts w:ascii="Arial" w:cs="Arial" w:eastAsia="Times New Roman" w:hAnsi="Arial"/>
      <w:color w:val="000000"/>
      <w:sz w:val="20"/>
      <w:szCs w:val="20"/>
      <w:lang w:eastAsia="ar-SA"/>
    </w:rPr>
  </w:style>
  <w:style w:customStyle="1" w:styleId="xl22" w:type="paragraph">
    <w:name w:val="xl22"/>
    <w:basedOn w:val="Normal"/>
    <w:rsid w:val="00676574"/>
    <w:pPr>
      <w:suppressAutoHyphens/>
      <w:spacing w:after="280" w:before="280" w:line="240" w:lineRule="auto"/>
    </w:pPr>
    <w:rPr>
      <w:rFonts w:ascii="Times New Roman" w:cs="Times New Roman" w:eastAsia="Times New Roman" w:hAnsi="Times New Roman"/>
      <w:sz w:val="24"/>
      <w:szCs w:val="24"/>
      <w:lang w:eastAsia="ar-SA"/>
    </w:rPr>
  </w:style>
  <w:style w:customStyle="1" w:styleId="xl23" w:type="paragraph">
    <w:name w:val="xl23"/>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cs="Times New Roman" w:eastAsia="Times New Roman" w:hAnsi="Times New Roman"/>
      <w:b/>
      <w:bCs/>
      <w:sz w:val="24"/>
      <w:szCs w:val="24"/>
      <w:lang w:eastAsia="ar-SA"/>
    </w:rPr>
  </w:style>
  <w:style w:customStyle="1" w:styleId="xl24" w:type="paragraph">
    <w:name w:val="xl24"/>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cs="Times New Roman" w:eastAsia="Times New Roman" w:hAnsi="Times New Roman"/>
      <w:b/>
      <w:bCs/>
      <w:sz w:val="24"/>
      <w:szCs w:val="24"/>
      <w:lang w:eastAsia="ar-SA"/>
    </w:rPr>
  </w:style>
  <w:style w:customStyle="1" w:styleId="xl25" w:type="paragraph">
    <w:name w:val="xl25"/>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cs="Times New Roman" w:eastAsia="Times New Roman" w:hAnsi="Times New Roman"/>
      <w:sz w:val="24"/>
      <w:szCs w:val="24"/>
      <w:lang w:eastAsia="ar-SA"/>
    </w:rPr>
  </w:style>
  <w:style w:customStyle="1" w:styleId="xl26" w:type="paragraph">
    <w:name w:val="xl26"/>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color w:val="000000"/>
      <w:sz w:val="24"/>
      <w:szCs w:val="24"/>
      <w:lang w:eastAsia="ar-SA"/>
    </w:rPr>
  </w:style>
  <w:style w:customStyle="1" w:styleId="xl27" w:type="paragraph">
    <w:name w:val="xl27"/>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sz w:val="24"/>
      <w:szCs w:val="24"/>
      <w:lang w:eastAsia="ar-SA"/>
    </w:rPr>
  </w:style>
  <w:style w:customStyle="1" w:styleId="xl28" w:type="paragraph">
    <w:name w:val="xl28"/>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b/>
      <w:bCs/>
      <w:color w:val="000000"/>
      <w:sz w:val="24"/>
      <w:szCs w:val="24"/>
      <w:lang w:eastAsia="ar-SA"/>
    </w:rPr>
  </w:style>
  <w:style w:customStyle="1" w:styleId="xl29" w:type="paragraph">
    <w:name w:val="xl29"/>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sz w:val="24"/>
      <w:szCs w:val="24"/>
      <w:lang w:eastAsia="ar-SA"/>
    </w:rPr>
  </w:style>
  <w:style w:customStyle="1" w:styleId="xl30" w:type="paragraph">
    <w:name w:val="xl30"/>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right"/>
    </w:pPr>
    <w:rPr>
      <w:rFonts w:ascii="Times New Roman" w:cs="Times New Roman" w:eastAsia="Times New Roman" w:hAnsi="Times New Roman"/>
      <w:b/>
      <w:bCs/>
      <w:sz w:val="24"/>
      <w:szCs w:val="24"/>
      <w:lang w:eastAsia="ar-SA"/>
    </w:rPr>
  </w:style>
  <w:style w:customStyle="1" w:styleId="xl31" w:type="paragraph">
    <w:name w:val="xl31"/>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b/>
      <w:bCs/>
      <w:sz w:val="24"/>
      <w:szCs w:val="24"/>
      <w:lang w:eastAsia="ar-SA"/>
    </w:rPr>
  </w:style>
  <w:style w:customStyle="1" w:styleId="xl32" w:type="paragraph">
    <w:name w:val="xl32"/>
    <w:basedOn w:val="Normal"/>
    <w:rsid w:val="00676574"/>
    <w:pPr>
      <w:suppressAutoHyphens/>
      <w:spacing w:after="280" w:before="280" w:line="240" w:lineRule="auto"/>
      <w:jc w:val="center"/>
    </w:pPr>
    <w:rPr>
      <w:rFonts w:ascii="Times New Roman" w:cs="Times New Roman" w:eastAsia="Times New Roman" w:hAnsi="Times New Roman"/>
      <w:sz w:val="24"/>
      <w:szCs w:val="24"/>
      <w:lang w:eastAsia="ar-SA"/>
    </w:rPr>
  </w:style>
  <w:style w:customStyle="1" w:styleId="xl33" w:type="paragraph">
    <w:name w:val="xl33"/>
    <w:basedOn w:val="Normal"/>
    <w:rsid w:val="00676574"/>
    <w:pPr>
      <w:suppressAutoHyphens/>
      <w:spacing w:after="280" w:before="280" w:line="240" w:lineRule="auto"/>
      <w:jc w:val="center"/>
    </w:pPr>
    <w:rPr>
      <w:rFonts w:ascii="Times New Roman" w:cs="Times New Roman" w:eastAsia="Times New Roman" w:hAnsi="Times New Roman"/>
      <w:b/>
      <w:bCs/>
      <w:sz w:val="24"/>
      <w:szCs w:val="24"/>
      <w:lang w:eastAsia="ar-SA"/>
    </w:rPr>
  </w:style>
  <w:style w:customStyle="1" w:styleId="Sadrajitablice" w:type="paragraph">
    <w:name w:val="Sadržaji tablice"/>
    <w:basedOn w:val="Normal"/>
    <w:rsid w:val="00676574"/>
    <w:pPr>
      <w:suppressLineNumbers/>
      <w:suppressAutoHyphens/>
      <w:spacing w:after="0" w:line="240" w:lineRule="auto"/>
    </w:pPr>
    <w:rPr>
      <w:rFonts w:ascii="Times New Roman" w:cs="Times New Roman" w:eastAsia="Times New Roman" w:hAnsi="Times New Roman"/>
      <w:sz w:val="24"/>
      <w:szCs w:val="24"/>
      <w:lang w:eastAsia="ar-SA"/>
    </w:rPr>
  </w:style>
  <w:style w:customStyle="1" w:styleId="Naslovtablice" w:type="paragraph">
    <w:name w:val="Naslov tablice"/>
    <w:basedOn w:val="Sadrajitablice"/>
    <w:rsid w:val="00676574"/>
    <w:pPr>
      <w:jc w:val="center"/>
    </w:pPr>
    <w:rPr>
      <w:b/>
      <w:bCs/>
    </w:rPr>
  </w:style>
  <w:style w:customStyle="1" w:styleId="xl64" w:type="paragraph">
    <w:name w:val="xl64"/>
    <w:basedOn w:val="Normal"/>
    <w:uiPriority w:val="99"/>
    <w:rsid w:val="00676574"/>
    <w:pPr>
      <w:pBdr>
        <w:top w:color="000000" w:space="0" w:sz="4" w:val="single"/>
        <w:left w:color="000000" w:space="0" w:sz="4" w:val="single"/>
        <w:right w:color="000000" w:space="0" w:sz="4" w:val="single"/>
      </w:pBdr>
      <w:spacing w:after="100" w:afterAutospacing="1" w:before="100" w:beforeAutospacing="1" w:line="240" w:lineRule="auto"/>
      <w:jc w:val="center"/>
    </w:pPr>
    <w:rPr>
      <w:rFonts w:ascii="Times New Roman" w:cs="Times New Roman" w:eastAsia="Times New Roman" w:hAnsi="Times New Roman"/>
      <w:b/>
      <w:bCs/>
      <w:color w:val="000000"/>
      <w:sz w:val="20"/>
      <w:szCs w:val="20"/>
    </w:rPr>
  </w:style>
  <w:style w:customStyle="1" w:styleId="WW8Num1z0" w:type="character">
    <w:name w:val="WW8Num1z0"/>
    <w:rsid w:val="00676574"/>
  </w:style>
  <w:style w:customStyle="1" w:styleId="WW8Num2z0" w:type="character">
    <w:name w:val="WW8Num2z0"/>
    <w:rsid w:val="00676574"/>
  </w:style>
  <w:style w:customStyle="1" w:styleId="WW8Num3z0" w:type="character">
    <w:name w:val="WW8Num3z0"/>
    <w:rsid w:val="00676574"/>
  </w:style>
  <w:style w:customStyle="1" w:styleId="WW8Num4z0" w:type="character">
    <w:name w:val="WW8Num4z0"/>
    <w:rsid w:val="00676574"/>
  </w:style>
  <w:style w:customStyle="1" w:styleId="WW8Num5z0" w:type="character">
    <w:name w:val="WW8Num5z0"/>
    <w:rsid w:val="00676574"/>
    <w:rPr>
      <w:rFonts w:ascii="Symbol" w:cs="Symbol" w:hAnsi="Symbol" w:hint="default"/>
    </w:rPr>
  </w:style>
  <w:style w:customStyle="1" w:styleId="WW8Num6z0" w:type="character">
    <w:name w:val="WW8Num6z0"/>
    <w:rsid w:val="00676574"/>
    <w:rPr>
      <w:rFonts w:ascii="Symbol" w:cs="Symbol" w:hAnsi="Symbol" w:hint="default"/>
    </w:rPr>
  </w:style>
  <w:style w:customStyle="1" w:styleId="WW8Num7z0" w:type="character">
    <w:name w:val="WW8Num7z0"/>
    <w:rsid w:val="00676574"/>
    <w:rPr>
      <w:rFonts w:ascii="Symbol" w:cs="Symbol" w:hAnsi="Symbol" w:hint="default"/>
    </w:rPr>
  </w:style>
  <w:style w:customStyle="1" w:styleId="WW8Num8z0" w:type="character">
    <w:name w:val="WW8Num8z0"/>
    <w:rsid w:val="00676574"/>
    <w:rPr>
      <w:rFonts w:ascii="Symbol" w:cs="Symbol" w:hAnsi="Symbol" w:hint="default"/>
    </w:rPr>
  </w:style>
  <w:style w:customStyle="1" w:styleId="WW8Num9z0" w:type="character">
    <w:name w:val="WW8Num9z0"/>
    <w:rsid w:val="00676574"/>
  </w:style>
  <w:style w:customStyle="1" w:styleId="WW8Num10z0" w:type="character">
    <w:name w:val="WW8Num10z0"/>
    <w:rsid w:val="00676574"/>
    <w:rPr>
      <w:rFonts w:ascii="Symbol" w:cs="Symbol" w:hAnsi="Symbol" w:hint="default"/>
    </w:rPr>
  </w:style>
  <w:style w:customStyle="1" w:styleId="WW8Num11z0" w:type="character">
    <w:name w:val="WW8Num11z0"/>
    <w:rsid w:val="00676574"/>
    <w:rPr>
      <w:rFonts w:ascii="Arial" w:cs="Arial" w:eastAsia="Calibri" w:hAnsi="Arial" w:hint="default"/>
    </w:rPr>
  </w:style>
  <w:style w:customStyle="1" w:styleId="WW8Num11z1" w:type="character">
    <w:name w:val="WW8Num11z1"/>
    <w:rsid w:val="00676574"/>
    <w:rPr>
      <w:rFonts w:ascii="Courier New" w:cs="Courier New" w:hAnsi="Courier New" w:hint="default"/>
    </w:rPr>
  </w:style>
  <w:style w:customStyle="1" w:styleId="WW8Num11z2" w:type="character">
    <w:name w:val="WW8Num11z2"/>
    <w:rsid w:val="00676574"/>
    <w:rPr>
      <w:rFonts w:ascii="Wingdings" w:cs="Wingdings" w:hAnsi="Wingdings" w:hint="default"/>
    </w:rPr>
  </w:style>
  <w:style w:customStyle="1" w:styleId="WW8Num11z3" w:type="character">
    <w:name w:val="WW8Num11z3"/>
    <w:rsid w:val="00676574"/>
    <w:rPr>
      <w:rFonts w:ascii="Symbol" w:cs="Symbol" w:hAnsi="Symbol" w:hint="default"/>
    </w:rPr>
  </w:style>
  <w:style w:customStyle="1" w:styleId="WW8Num12z0" w:type="character">
    <w:name w:val="WW8Num12z0"/>
    <w:rsid w:val="00676574"/>
    <w:rPr>
      <w:rFonts w:ascii="Arial" w:cs="Arial" w:eastAsia="Calibri" w:hAnsi="Arial" w:hint="default"/>
    </w:rPr>
  </w:style>
  <w:style w:customStyle="1" w:styleId="WW8Num12z1" w:type="character">
    <w:name w:val="WW8Num12z1"/>
    <w:rsid w:val="00676574"/>
    <w:rPr>
      <w:rFonts w:ascii="Courier New" w:cs="Courier New" w:hAnsi="Courier New" w:hint="default"/>
    </w:rPr>
  </w:style>
  <w:style w:customStyle="1" w:styleId="WW8Num12z2" w:type="character">
    <w:name w:val="WW8Num12z2"/>
    <w:rsid w:val="00676574"/>
    <w:rPr>
      <w:rFonts w:ascii="Wingdings" w:cs="Wingdings" w:hAnsi="Wingdings" w:hint="default"/>
    </w:rPr>
  </w:style>
  <w:style w:customStyle="1" w:styleId="WW8Num12z3" w:type="character">
    <w:name w:val="WW8Num12z3"/>
    <w:rsid w:val="00676574"/>
    <w:rPr>
      <w:rFonts w:ascii="Symbol" w:cs="Symbol" w:hAnsi="Symbol" w:hint="default"/>
    </w:rPr>
  </w:style>
  <w:style w:customStyle="1" w:styleId="WW8Num13z0" w:type="character">
    <w:name w:val="WW8Num13z0"/>
    <w:rsid w:val="00676574"/>
  </w:style>
  <w:style w:customStyle="1" w:styleId="WW8Num13z1" w:type="character">
    <w:name w:val="WW8Num13z1"/>
    <w:rsid w:val="00676574"/>
  </w:style>
  <w:style w:customStyle="1" w:styleId="WW8Num13z2" w:type="character">
    <w:name w:val="WW8Num13z2"/>
    <w:rsid w:val="00676574"/>
  </w:style>
  <w:style w:customStyle="1" w:styleId="WW8Num13z3" w:type="character">
    <w:name w:val="WW8Num13z3"/>
    <w:rsid w:val="00676574"/>
  </w:style>
  <w:style w:customStyle="1" w:styleId="WW8Num13z4" w:type="character">
    <w:name w:val="WW8Num13z4"/>
    <w:rsid w:val="00676574"/>
  </w:style>
  <w:style w:customStyle="1" w:styleId="WW8Num13z5" w:type="character">
    <w:name w:val="WW8Num13z5"/>
    <w:rsid w:val="00676574"/>
  </w:style>
  <w:style w:customStyle="1" w:styleId="WW8Num13z6" w:type="character">
    <w:name w:val="WW8Num13z6"/>
    <w:rsid w:val="00676574"/>
  </w:style>
  <w:style w:customStyle="1" w:styleId="WW8Num13z7" w:type="character">
    <w:name w:val="WW8Num13z7"/>
    <w:rsid w:val="00676574"/>
  </w:style>
  <w:style w:customStyle="1" w:styleId="WW8Num13z8" w:type="character">
    <w:name w:val="WW8Num13z8"/>
    <w:rsid w:val="00676574"/>
  </w:style>
  <w:style w:customStyle="1" w:styleId="WW8Num14z0" w:type="character">
    <w:name w:val="WW8Num14z0"/>
    <w:rsid w:val="00676574"/>
    <w:rPr>
      <w:rFonts w:ascii="Arial" w:cs="Arial" w:eastAsia="Calibri" w:hAnsi="Arial" w:hint="default"/>
    </w:rPr>
  </w:style>
  <w:style w:customStyle="1" w:styleId="WW8Num14z1" w:type="character">
    <w:name w:val="WW8Num14z1"/>
    <w:rsid w:val="00676574"/>
    <w:rPr>
      <w:rFonts w:ascii="Courier New" w:cs="Courier New" w:hAnsi="Courier New" w:hint="default"/>
    </w:rPr>
  </w:style>
  <w:style w:customStyle="1" w:styleId="WW8Num14z2" w:type="character">
    <w:name w:val="WW8Num14z2"/>
    <w:rsid w:val="00676574"/>
    <w:rPr>
      <w:rFonts w:ascii="Wingdings" w:cs="Wingdings" w:hAnsi="Wingdings" w:hint="default"/>
    </w:rPr>
  </w:style>
  <w:style w:customStyle="1" w:styleId="WW8Num14z3" w:type="character">
    <w:name w:val="WW8Num14z3"/>
    <w:rsid w:val="00676574"/>
    <w:rPr>
      <w:rFonts w:ascii="Symbol" w:cs="Symbol" w:hAnsi="Symbol" w:hint="default"/>
    </w:rPr>
  </w:style>
  <w:style w:customStyle="1" w:styleId="WW8Num15z0" w:type="character">
    <w:name w:val="WW8Num15z0"/>
    <w:rsid w:val="00676574"/>
    <w:rPr>
      <w:rFonts w:ascii="Arial" w:cs="Arial" w:eastAsia="Calibri" w:hAnsi="Arial" w:hint="default"/>
    </w:rPr>
  </w:style>
  <w:style w:customStyle="1" w:styleId="WW8Num15z1" w:type="character">
    <w:name w:val="WW8Num15z1"/>
    <w:rsid w:val="00676574"/>
    <w:rPr>
      <w:rFonts w:ascii="Courier New" w:cs="Courier New" w:hAnsi="Courier New" w:hint="default"/>
    </w:rPr>
  </w:style>
  <w:style w:customStyle="1" w:styleId="WW8Num15z2" w:type="character">
    <w:name w:val="WW8Num15z2"/>
    <w:rsid w:val="00676574"/>
    <w:rPr>
      <w:rFonts w:ascii="Wingdings" w:cs="Wingdings" w:hAnsi="Wingdings" w:hint="default"/>
    </w:rPr>
  </w:style>
  <w:style w:customStyle="1" w:styleId="WW8Num15z3" w:type="character">
    <w:name w:val="WW8Num15z3"/>
    <w:rsid w:val="00676574"/>
    <w:rPr>
      <w:rFonts w:ascii="Symbol" w:cs="Symbol" w:hAnsi="Symbol" w:hint="default"/>
    </w:rPr>
  </w:style>
  <w:style w:customStyle="1" w:styleId="WW8Num16z0" w:type="character">
    <w:name w:val="WW8Num16z0"/>
    <w:rsid w:val="00676574"/>
    <w:rPr>
      <w:rFonts w:ascii="Arial" w:cs="Arial" w:eastAsia="Times New Roman" w:hAnsi="Arial" w:hint="default"/>
    </w:rPr>
  </w:style>
  <w:style w:customStyle="1" w:styleId="WW8Num16z1" w:type="character">
    <w:name w:val="WW8Num16z1"/>
    <w:rsid w:val="00676574"/>
    <w:rPr>
      <w:rFonts w:ascii="Courier New" w:cs="Courier New" w:hAnsi="Courier New" w:hint="default"/>
    </w:rPr>
  </w:style>
  <w:style w:customStyle="1" w:styleId="WW8Num16z2" w:type="character">
    <w:name w:val="WW8Num16z2"/>
    <w:rsid w:val="00676574"/>
    <w:rPr>
      <w:rFonts w:ascii="Wingdings" w:cs="Wingdings" w:hAnsi="Wingdings" w:hint="default"/>
    </w:rPr>
  </w:style>
  <w:style w:customStyle="1" w:styleId="WW8Num16z3" w:type="character">
    <w:name w:val="WW8Num16z3"/>
    <w:rsid w:val="00676574"/>
    <w:rPr>
      <w:rFonts w:ascii="Symbol" w:cs="Symbol" w:hAnsi="Symbol" w:hint="default"/>
    </w:rPr>
  </w:style>
  <w:style w:customStyle="1" w:styleId="WW8Num17z0" w:type="character">
    <w:name w:val="WW8Num17z0"/>
    <w:rsid w:val="00676574"/>
  </w:style>
  <w:style w:customStyle="1" w:styleId="WW8Num17z1" w:type="character">
    <w:name w:val="WW8Num17z1"/>
    <w:rsid w:val="00676574"/>
    <w:rPr>
      <w:rFonts w:ascii="Arial" w:cs="Arial" w:eastAsia="Calibri" w:hAnsi="Arial" w:hint="default"/>
    </w:rPr>
  </w:style>
  <w:style w:customStyle="1" w:styleId="WW8Num17z2" w:type="character">
    <w:name w:val="WW8Num17z2"/>
    <w:rsid w:val="00676574"/>
  </w:style>
  <w:style w:customStyle="1" w:styleId="WW8Num17z3" w:type="character">
    <w:name w:val="WW8Num17z3"/>
    <w:rsid w:val="00676574"/>
  </w:style>
  <w:style w:customStyle="1" w:styleId="WW8Num17z4" w:type="character">
    <w:name w:val="WW8Num17z4"/>
    <w:rsid w:val="00676574"/>
  </w:style>
  <w:style w:customStyle="1" w:styleId="WW8Num17z5" w:type="character">
    <w:name w:val="WW8Num17z5"/>
    <w:rsid w:val="00676574"/>
  </w:style>
  <w:style w:customStyle="1" w:styleId="WW8Num17z6" w:type="character">
    <w:name w:val="WW8Num17z6"/>
    <w:rsid w:val="00676574"/>
  </w:style>
  <w:style w:customStyle="1" w:styleId="WW8Num17z7" w:type="character">
    <w:name w:val="WW8Num17z7"/>
    <w:rsid w:val="00676574"/>
  </w:style>
  <w:style w:customStyle="1" w:styleId="WW8Num17z8" w:type="character">
    <w:name w:val="WW8Num17z8"/>
    <w:rsid w:val="00676574"/>
  </w:style>
  <w:style w:customStyle="1" w:styleId="Zadanifontodlomka1" w:type="character">
    <w:name w:val="Zadani font odlomka1"/>
    <w:rsid w:val="00676574"/>
  </w:style>
  <w:style w:customStyle="1" w:styleId="tabletextfield" w:type="character">
    <w:name w:val="table_text_field"/>
    <w:basedOn w:val="Zadanifontodlomka1"/>
    <w:rsid w:val="00676574"/>
  </w:style>
  <w:style w:customStyle="1" w:styleId="ZaglavljeChar1" w:type="character">
    <w:name w:val="Zaglavlje Char1"/>
    <w:basedOn w:val="Zadanifontodlomka"/>
    <w:uiPriority w:val="99"/>
    <w:semiHidden/>
    <w:locked/>
    <w:rsid w:val="00676574"/>
    <w:rPr>
      <w:rFonts w:ascii="Times New Roman" w:cs="Times New Roman" w:eastAsia="Times New Roman" w:hAnsi="Times New Roman"/>
      <w:sz w:val="24"/>
      <w:szCs w:val="24"/>
      <w:lang w:eastAsia="ar-SA" w:val="en-GB"/>
    </w:rPr>
  </w:style>
  <w:style w:styleId="Reetkatablice" w:type="table">
    <w:name w:val="Table Grid"/>
    <w:basedOn w:val="Obinatablica"/>
    <w:uiPriority w:val="59"/>
    <w:rsid w:val="00676574"/>
    <w:pPr>
      <w:spacing w:after="0" w:line="240" w:lineRule="auto"/>
    </w:pPr>
    <w:rPr>
      <w:rFonts w:ascii="Calibri" w:cs="Times New Roman" w:eastAsia="Calibri" w:hAnsi="Calibr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WW8Num2" w:type="numbering">
    <w:name w:val="WW8Num2"/>
    <w:rsid w:val="00676574"/>
    <w:pPr>
      <w:numPr>
        <w:numId w:val="6"/>
      </w:numPr>
    </w:pPr>
  </w:style>
  <w:style w:customStyle="1" w:styleId="Bezproreda1" w:type="paragraph">
    <w:name w:val="Bez proreda1"/>
    <w:uiPriority w:val="1"/>
    <w:qFormat/>
    <w:rsid w:val="006D402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CC3AE6"/>
    <w:rPr>
      <w:color w:val="808080"/>
      <w:bdr w:color="auto" w:space="0" w:sz="0" w:val="none"/>
      <w:shd w:color="auto" w:fill="CCFFFF" w:val="clear"/>
    </w:rPr>
  </w:style>
  <w:style w:customStyle="1" w:styleId="eSPISCCParagraphDefaultFont" w:type="character">
    <w:name w:val="eSPIS_CC_Paragraph Default Font"/>
    <w:basedOn w:val="Zadanifontodlomka"/>
    <w:rsid w:val="00CC3A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3AE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3A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3A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05331">
      <w:bodyDiv w:val="true"/>
      <w:marLeft w:val="0"/>
      <w:marRight w:val="0"/>
      <w:marTop w:val="0"/>
      <w:marBottom w:val="0"/>
      <w:divBdr>
        <w:top w:space="0" w:sz="0" w:color="auto" w:val="none"/>
        <w:left w:space="0" w:sz="0" w:color="auto" w:val="none"/>
        <w:bottom w:space="0" w:sz="0" w:color="auto" w:val="none"/>
        <w:right w:space="0" w:sz="0" w:color="auto" w:val="none"/>
      </w:divBdr>
    </w:div>
    <w:div w:id="440415413">
      <w:bodyDiv w:val="true"/>
      <w:marLeft w:val="0"/>
      <w:marRight w:val="0"/>
      <w:marTop w:val="0"/>
      <w:marBottom w:val="0"/>
      <w:divBdr>
        <w:top w:space="0" w:sz="0" w:color="auto" w:val="none"/>
        <w:left w:space="0" w:sz="0" w:color="auto" w:val="none"/>
        <w:bottom w:space="0" w:sz="0" w:color="auto" w:val="none"/>
        <w:right w:space="0" w:sz="0" w:color="auto" w:val="none"/>
      </w:divBdr>
    </w:div>
    <w:div w:id="780688110">
      <w:bodyDiv w:val="true"/>
      <w:marLeft w:val="0"/>
      <w:marRight w:val="0"/>
      <w:marTop w:val="0"/>
      <w:marBottom w:val="0"/>
      <w:divBdr>
        <w:top w:space="0" w:sz="0" w:color="auto" w:val="none"/>
        <w:left w:space="0" w:sz="0" w:color="auto" w:val="none"/>
        <w:bottom w:space="0" w:sz="0" w:color="auto" w:val="none"/>
        <w:right w:space="0" w:sz="0" w:color="auto" w:val="none"/>
      </w:divBdr>
    </w:div>
    <w:div w:id="1027950740">
      <w:bodyDiv w:val="true"/>
      <w:marLeft w:val="0"/>
      <w:marRight w:val="0"/>
      <w:marTop w:val="0"/>
      <w:marBottom w:val="0"/>
      <w:divBdr>
        <w:top w:space="0" w:sz="0" w:color="auto" w:val="none"/>
        <w:left w:space="0" w:sz="0" w:color="auto" w:val="none"/>
        <w:bottom w:space="0" w:sz="0" w:color="auto" w:val="none"/>
        <w:right w:space="0" w:sz="0" w:color="auto" w:val="none"/>
      </w:divBdr>
    </w:div>
    <w:div w:id="1125655295">
      <w:bodyDiv w:val="true"/>
      <w:marLeft w:val="0"/>
      <w:marRight w:val="0"/>
      <w:marTop w:val="0"/>
      <w:marBottom w:val="0"/>
      <w:divBdr>
        <w:top w:space="0" w:sz="0" w:color="auto" w:val="none"/>
        <w:left w:space="0" w:sz="0" w:color="auto" w:val="none"/>
        <w:bottom w:space="0" w:sz="0" w:color="auto" w:val="none"/>
        <w:right w:space="0" w:sz="0" w:color="auto" w:val="none"/>
      </w:divBdr>
    </w:div>
    <w:div w:id="1970429205">
      <w:bodyDiv w:val="true"/>
      <w:marLeft w:val="0"/>
      <w:marRight w:val="0"/>
      <w:marTop w:val="0"/>
      <w:marBottom w:val="0"/>
      <w:divBdr>
        <w:top w:space="0" w:sz="0" w:color="auto" w:val="none"/>
        <w:left w:space="0" w:sz="0" w:color="auto" w:val="none"/>
        <w:bottom w:space="0" w:sz="0" w:color="auto" w:val="none"/>
        <w:right w:space="0" w:sz="0" w:color="auto" w:val="none"/>
      </w:divBdr>
    </w:div>
    <w:div w:id="20734999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1786</izvorni_sadrzaj>
    <derivirana_varijabla naziv="DomainObject.Predmet.Broj_1">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St-1786/2016</izvorni_sadrzaj>
    <derivirana_varijabla naziv="DomainObject.Predmet.OznakaBroj_1">St-1786/2016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JELEN dioničko društvo za ugostiteljstvo, turizam i trgovinu</izvorni_sadrzaj>
    <derivirana_varijabla naziv="DomainObject.Predmet.ProtustrankaFormated_1">  JELEN dioničko društvo za ugostiteljstvo, turizam i trgovinu</derivirana_varijabla>
  </DomainObject.Predmet.ProtustrankaFormated>
  <DomainObject.Predmet.ProtustrankaFormatedOIB>
    <izvorni_sadrzaj>  JELEN dioničko društvo za ugostiteljstvo, turizam i trgovinu, OIB 62809225042</izvorni_sadrzaj>
    <derivirana_varijabla naziv="DomainObject.Predmet.ProtustrankaFormatedOIB_1">  JELEN dioničko društvo za ugostiteljstvo, turizam i trgovinu, OIB 62809225042</derivirana_varijabla>
  </DomainObject.Predmet.ProtustrankaFormatedOIB>
  <DomainObject.Predmet.ProtustrankaFormatedWithAdress>
    <izvorni_sadrzaj> JELEN dioničko društvo za ugostiteljstvo, turizam i trgovinu, J.J. Strossmayera 2, 32270 Županja</izvorni_sadrzaj>
    <derivirana_varijabla naziv="DomainObject.Predmet.ProtustrankaFormatedWithAdress_1"> JELEN dioničko društvo za ugostiteljstvo, turizam i trgovinu, J.J. Strossmayera 2, 32270 Županja</derivirana_varijabla>
  </DomainObject.Predmet.ProtustrankaFormatedWithAdress>
  <DomainObject.Predmet.ProtustrankaFormatedWithAdressOIB>
    <izvorni_sadrzaj> JELEN dioničko društvo za ugostiteljstvo, turizam i trgovinu, OIB 62809225042, J.J. Strossmayera 2, 32270 Županja</izvorni_sadrzaj>
    <derivirana_varijabla naziv="DomainObject.Predmet.ProtustrankaFormatedWithAdressOIB_1"> JELEN dioničko društvo za ugostiteljstvo, turizam i trgovinu, OIB 62809225042, J.J. Strossmayera 2, 32270 Županja</derivirana_varijabla>
  </DomainObject.Predmet.ProtustrankaFormatedWithAdressOIB>
  <DomainObject.Predmet.ProtustrankaWithAdress>
    <izvorni_sadrzaj>JELEN dioničko društvo za ugostiteljstvo, turizam i trgovinu J.J. Strossmayera 2, 32270 Županja</izvorni_sadrzaj>
    <derivirana_varijabla naziv="DomainObject.Predmet.ProtustrankaWithAdress_1">JELEN dioničko društvo za ugostiteljstvo, turizam i trgovinu J.J. Strossmayera 2, 32270 Županja</derivirana_varijabla>
  </DomainObject.Predmet.ProtustrankaWithAdress>
  <DomainObject.Predmet.ProtustrankaWithAdressOIB>
    <izvorni_sadrzaj>JELEN dioničko društvo za ugostiteljstvo, turizam i trgovinu, OIB 62809225042, J.J. Strossmayera 2, 32270 Županja</izvorni_sadrzaj>
    <derivirana_varijabla naziv="DomainObject.Predmet.ProtustrankaWithAdressOIB_1">JELEN dioničko društvo za ugostiteljstvo, turizam i trgovinu, OIB 62809225042, J.J. Strossmayera 2, 32270 Županja</derivirana_varijabla>
  </DomainObject.Predmet.ProtustrankaWithAdressOIB>
  <DomainObject.Predmet.ProtustrankaNazivFormated>
    <izvorni_sadrzaj>JELEN dioničko društvo za ugostiteljstvo, turizam i trgovinu</izvorni_sadrzaj>
    <derivirana_varijabla naziv="DomainObject.Predmet.ProtustrankaNazivFormated_1">JELEN dioničko društvo za ugostiteljstvo, turizam i trgovinu</derivirana_varijabla>
  </DomainObject.Predmet.ProtustrankaNazivFormated>
  <DomainObject.Predmet.ProtustrankaNazivFormatedOIB>
    <izvorni_sadrzaj>JELEN dioničko društvo za ugostiteljstvo, turizam i trgovinu, OIB 62809225042</izvorni_sadrzaj>
    <derivirana_varijabla naziv="DomainObject.Predmet.ProtustrankaNazivFormatedOIB_1">JELEN dioničko društvo za ugostiteljstvo, turizam i trgovinu, OIB 62809225042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JELEN dioničko društvo za ugostiteljstvo, turizam i trgovinu</item>
    </izvorni_sadrzaj>
    <derivirana_varijabla naziv="DomainObject.Predmet.ProtuStrankaListFormated_1">
      <item>JELEN dioničko društvo za ugostiteljstvo, turizam i trgovinu</item>
    </derivirana_varijabla>
  </DomainObject.Predmet.ProtuStrankaListFormated>
  <DomainObject.Predmet.ProtuStrankaListFormatedOIB>
    <izvorni_sadrzaj>
      <item>JELEN dioničko društvo za ugostiteljstvo, turizam i trgovinu, OIB 62809225042</item>
    </izvorni_sadrzaj>
    <derivirana_varijabla naziv="DomainObject.Predmet.ProtuStrankaListFormatedOIB_1">
      <item>JELEN dioničko društvo za ugostiteljstvo, turizam i trgovinu, OIB 62809225042</item>
    </derivirana_varijabla>
  </DomainObject.Predmet.ProtuStrankaListFormatedOIB>
  <DomainObject.Predmet.ProtuStrankaListFormatedWithAdress>
    <izvorni_sadrzaj>
      <item>JELEN dioničko društvo za ugostiteljstvo, turizam i trgovinu, J.J. Strossmayera 2, 32270 Županja</item>
    </izvorni_sadrzaj>
    <derivirana_varijabla naziv="DomainObject.Predmet.ProtuStrankaListFormatedWithAdress_1">
      <item>JELEN dioničko društvo za ugostiteljstvo, turizam i trgovinu, J.J. Strossmayera 2, 32270 Županja</item>
    </derivirana_varijabla>
  </DomainObject.Predmet.ProtuStrankaListFormatedWithAdress>
  <DomainObject.Predmet.ProtuStrankaListFormatedWithAdressOIB>
    <izvorni_sadrzaj>
      <item>JELEN dioničko društvo za ugostiteljstvo, turizam i trgovinu, OIB 62809225042, J.J. Strossmayera 2, 32270 Županja</item>
    </izvorni_sadrzaj>
    <derivirana_varijabla naziv="DomainObject.Predmet.ProtuStrankaListFormatedWithAdressOIB_1">
      <item>JELEN dioničko društvo za ugostiteljstvo, turizam i trgovinu, OIB 62809225042, J.J. Strossmayera 2, 32270 Županja</item>
    </derivirana_varijabla>
  </DomainObject.Predmet.ProtuStrankaListFormatedWithAdressOIB>
  <DomainObject.Predmet.ProtuStrankaListNazivFormated>
    <izvorni_sadrzaj>
      <item>JELEN dioničko društvo za ugostiteljstvo, turizam i trgovinu</item>
    </izvorni_sadrzaj>
    <derivirana_varijabla naziv="DomainObject.Predmet.ProtuStrankaListNazivFormated_1">
      <item>JELEN dioničko društvo za ugostiteljstvo, turizam i trgovinu</item>
    </derivirana_varijabla>
  </DomainObject.Predmet.ProtuStrankaListNazivFormated>
  <DomainObject.Predmet.ProtuStrankaListNazivFormatedOIB>
    <izvorni_sadrzaj>
      <item>JELEN dioničko društvo za ugostiteljstvo, turizam i trgovinu, OIB 62809225042</item>
    </izvorni_sadrzaj>
    <derivirana_varijabla naziv="DomainObject.Predmet.ProtuStrankaListNazivFormatedOIB_1">
      <item>JELEN dioničko društvo za ugostiteljstvo, turizam i trgovinu, OIB 62809225042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JELEN dioničko društvo za ugostiteljstvo, turizam i trgovinu</izvorni_sadrzaj>
    <derivirana_varijabla naziv="DomainObject.Predmet.ProtustrankaIDrugi_1">JELEN dioničko društvo za ugostiteljstvo, turizam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JELEN dioničko društvo za ugostiteljstvo, turizam i trgovinu, OIB 62809225042, J.J. Strossmayera 2, 32270 Županja</izvorni_sadrzaj>
    <derivirana_varijabla naziv="DomainObject.Predmet.ProtustrankaIDrugiAdressOIB_1">JELEN dioničko društvo za ugostiteljstvo, turizam i trgovinu, OIB 62809225042, J.J. Strossmayera 2,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JELEN dioničko društvo za ugostiteljstvo, turizam i trgovinu</item>
    </izvorni_sadrzaj>
    <derivirana_varijabla naziv="DomainObject.Predmet.SudioniciListNaziv_1">
      <item>FINA RC OSIJEK</item>
      <item>JELEN dioničko društvo za ugostiteljstvo, turizam i trgovinu</item>
    </derivirana_varijabla>
  </DomainObject.Predmet.SudioniciListNaziv>
  <DomainObject.Predmet.SudioniciListAdressOIB>
    <izvorni_sadrzaj>
      <item>FINA RC OSIJEK, OIB 85821130368</item>
      <item>JELEN dioničko društvo za ugostiteljstvo, turizam i trgovinu, OIB 62809225042, J.J. Strossmayera 2,32270 Županja</item>
    </izvorni_sadrzaj>
    <derivirana_varijabla naziv="DomainObject.Predmet.SudioniciListAdressOIB_1">
      <item>FINA RC OSIJEK, OIB 85821130368</item>
      <item>JELEN dioničko društvo za ugostiteljstvo, turizam i trgovinu, OIB 62809225042, J.J. Strossmayera 2,32270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62809225042</item>
    </izvorni_sadrzaj>
    <derivirana_varijabla naziv="DomainObject.Predmet.SudioniciListNazivOIB_1">
      <item>, OIB 85821130368</item>
      <item>, OIB 62809225042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87B68-669C-4175-A871-407B1BC34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579</properties:Words>
  <properties:Characters>2968</properties:Characters>
  <properties:Lines>111</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2017-03-14T07:48:00Z</dcterms:created>
  <dc:creator>point</dc:creator>
  <cp:lastModifiedBy>Danijela Sekulić</cp:lastModifiedBy>
  <cp:lastPrinted>2017-03-14T07:47:00Z</cp:lastPrinted>
  <dcterms:modified xmlns:xsi="http://www.w3.org/2001/XMLSchema-instance" xsi:type="dcterms:W3CDTF">2017-03-14T07:49:00Z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