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f736" w14:paraId="6a7f736" w:rsidRDefault="00B3118C" w:rsidP="00A75B62" w:rsidR="00A75B62">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8201BD">
        <w:rPr>
          <w:sz w:val="24"/>
        </w:rPr>
        <w:t xml:space="preserve"> OSIJEKU</w:t>
      </w:r>
    </w:p>
    <w:p w:rsidRDefault="008201BD" w:rsidR="00173F5D">
      <w:pPr>
        <w:rPr>
          <w:sz w:val="24"/>
        </w:rPr>
      </w:pPr>
      <w:r>
        <w:rPr>
          <w:sz w:val="24"/>
        </w:rPr>
        <w:t xml:space="preserve">STALNA SLUŽBA </w:t>
      </w:r>
      <w:r w:rsidR="00D87E72">
        <w:rPr>
          <w:sz w:val="24"/>
        </w:rPr>
        <w:t>U SLAVONSKOM BRODU</w:t>
      </w:r>
    </w:p>
    <w:p w:rsidRDefault="00173F5D" w:rsidR="00173F5D">
      <w:pPr>
        <w:rPr>
          <w:sz w:val="24"/>
        </w:rPr>
      </w:pPr>
      <w:r>
        <w:rPr>
          <w:sz w:val="24"/>
        </w:rPr>
        <w:t>Trg pobjede 13</w:t>
      </w:r>
    </w:p>
    <w:p w:rsidRDefault="00173F5D" w:rsidR="00BC73A6">
      <w:pPr>
        <w:rPr>
          <w:sz w:val="24"/>
        </w:rPr>
      </w:pPr>
      <w:r>
        <w:rPr>
          <w:sz w:val="24"/>
        </w:rPr>
        <w:t xml:space="preserve">35000 Slavonski Brod      </w:t>
      </w:r>
      <w:r w:rsidR="00006653">
        <w:rPr>
          <w:sz w:val="24"/>
        </w:rPr>
        <w:t xml:space="preserve">                                           </w:t>
      </w:r>
      <w:r w:rsidR="00DD1B66">
        <w:rPr>
          <w:sz w:val="24"/>
        </w:rPr>
        <w:t xml:space="preserve">                  </w:t>
      </w:r>
      <w:r w:rsidR="00344C74">
        <w:rPr>
          <w:sz w:val="24"/>
        </w:rPr>
        <w:t xml:space="preserve">    </w:t>
      </w:r>
      <w:r w:rsidR="00006653" w:rsidRPr="00C63684">
        <w:rPr>
          <w:b/>
          <w:sz w:val="24"/>
        </w:rPr>
        <w:t xml:space="preserve">Broj: </w:t>
      </w:r>
      <w:r w:rsidR="00C63684" w:rsidRPr="00C63684">
        <w:rPr>
          <w:b/>
          <w:sz w:val="24"/>
        </w:rPr>
        <w:t>1/</w:t>
      </w:r>
      <w:r w:rsidR="00006653" w:rsidRPr="00C63684">
        <w:rPr>
          <w:b/>
          <w:sz w:val="24"/>
        </w:rPr>
        <w:t>St-</w:t>
      </w:r>
      <w:r w:rsidR="00B76BF0">
        <w:rPr>
          <w:b/>
          <w:sz w:val="24"/>
        </w:rPr>
        <w:t>33/2017-37</w:t>
      </w:r>
    </w:p>
    <w:p w:rsidRDefault="0055760E" w:rsidR="0055760E" w:rsidRPr="00A75B62">
      <w:pPr>
        <w:rPr>
          <w:sz w:val="24"/>
        </w:rPr>
      </w:pPr>
    </w:p>
    <w:p w:rsidRDefault="00F36F8E" w:rsidP="00F36F8E" w:rsidR="00F36F8E" w:rsidRPr="00A75B62">
      <w:pPr>
        <w:jc w:val="center"/>
        <w:rPr>
          <w:sz w:val="24"/>
        </w:rPr>
      </w:pPr>
      <w:r w:rsidRPr="00A75B62">
        <w:rPr>
          <w:sz w:val="24"/>
        </w:rPr>
        <w:t>R E P U B L I K A    H R V A T S K A</w:t>
      </w:r>
    </w:p>
    <w:p w:rsidRDefault="00006653" w:rsidR="00AB058D">
      <w:pPr>
        <w:jc w:val="center"/>
        <w:rPr>
          <w:sz w:val="24"/>
        </w:rPr>
      </w:pPr>
      <w:r w:rsidRPr="00A75B62">
        <w:rPr>
          <w:sz w:val="24"/>
        </w:rPr>
        <w:t>R J E Š E N J E</w:t>
      </w:r>
    </w:p>
    <w:p w:rsidRDefault="00237E0A" w:rsidR="00237E0A" w:rsidRPr="00A75B62">
      <w:pPr>
        <w:jc w:val="center"/>
        <w:rPr>
          <w:sz w:val="24"/>
        </w:rPr>
      </w:pPr>
    </w:p>
    <w:p w:rsidRDefault="00006653" w:rsidR="00006653">
      <w:pPr>
        <w:rPr>
          <w:sz w:val="24"/>
        </w:rPr>
      </w:pPr>
    </w:p>
    <w:p w:rsidRDefault="00006653" w:rsidP="00AF4777" w:rsidR="00BC73A6">
      <w:pPr>
        <w:jc w:val="both"/>
        <w:rPr>
          <w:sz w:val="24"/>
        </w:rPr>
      </w:pPr>
      <w:r>
        <w:rPr>
          <w:sz w:val="24"/>
        </w:rPr>
        <w:tab/>
        <w:t xml:space="preserve">TRGOVAČKI SUD U </w:t>
      </w:r>
      <w:r w:rsidR="008201BD">
        <w:rPr>
          <w:sz w:val="24"/>
        </w:rPr>
        <w:t xml:space="preserve">OSIJEKU STALNA SLUŽBA </w:t>
      </w:r>
      <w:r w:rsidR="00891141">
        <w:rPr>
          <w:sz w:val="24"/>
        </w:rPr>
        <w:t xml:space="preserve">U </w:t>
      </w:r>
      <w:r w:rsidR="00D87E72">
        <w:rPr>
          <w:sz w:val="24"/>
        </w:rPr>
        <w:t>SLAVONSKOM BRODU</w:t>
      </w:r>
      <w:r w:rsidR="00DD2729">
        <w:rPr>
          <w:sz w:val="24"/>
        </w:rPr>
        <w:t>, po stečajnoj</w:t>
      </w:r>
      <w:r>
        <w:rPr>
          <w:sz w:val="24"/>
        </w:rPr>
        <w:t xml:space="preserve"> </w:t>
      </w:r>
      <w:r w:rsidR="00DD2729">
        <w:rPr>
          <w:sz w:val="24"/>
        </w:rPr>
        <w:t>sutkinji</w:t>
      </w:r>
      <w:r>
        <w:rPr>
          <w:sz w:val="24"/>
        </w:rPr>
        <w:t xml:space="preserve"> Vesni Vukelić, </w:t>
      </w:r>
      <w:r w:rsidR="00514E06">
        <w:rPr>
          <w:sz w:val="24"/>
        </w:rPr>
        <w:t xml:space="preserve">u </w:t>
      </w:r>
      <w:r w:rsidR="00F647C2">
        <w:rPr>
          <w:sz w:val="24"/>
        </w:rPr>
        <w:t xml:space="preserve">prethodnom </w:t>
      </w:r>
      <w:r w:rsidR="00514E06">
        <w:rPr>
          <w:sz w:val="24"/>
        </w:rPr>
        <w:t xml:space="preserve">postupku radi utvrđivanja </w:t>
      </w:r>
      <w:r w:rsidR="0055760E">
        <w:rPr>
          <w:sz w:val="24"/>
        </w:rPr>
        <w:t>pretpostavki</w:t>
      </w:r>
      <w:r w:rsidR="00514E06">
        <w:rPr>
          <w:sz w:val="24"/>
        </w:rPr>
        <w:t xml:space="preserve"> </w:t>
      </w:r>
      <w:r>
        <w:rPr>
          <w:sz w:val="24"/>
        </w:rPr>
        <w:t xml:space="preserve">za otvaranje stečajnog postupka nad </w:t>
      </w:r>
      <w:r w:rsidR="00786666">
        <w:rPr>
          <w:sz w:val="24"/>
        </w:rPr>
        <w:t>dužnikom</w:t>
      </w:r>
      <w:r w:rsidR="009446AC" w:rsidRPr="009446AC">
        <w:rPr>
          <w:b/>
          <w:sz w:val="24"/>
          <w:szCs w:val="24"/>
        </w:rPr>
        <w:t xml:space="preserve"> </w:t>
      </w:r>
      <w:r w:rsidR="009446AC" w:rsidRPr="009446AC">
        <w:rPr>
          <w:sz w:val="24"/>
          <w:szCs w:val="24"/>
        </w:rPr>
        <w:t>JUKIĆ PEK d.o.o. Lipik, Matije Gupca 1, OIB 49936736352</w:t>
      </w:r>
      <w:r w:rsidR="00BC73A6">
        <w:rPr>
          <w:sz w:val="24"/>
        </w:rPr>
        <w:t>, d</w:t>
      </w:r>
      <w:r w:rsidR="0083796E">
        <w:rPr>
          <w:sz w:val="24"/>
        </w:rPr>
        <w:t xml:space="preserve">ana </w:t>
      </w:r>
      <w:r w:rsidR="00F97E5B">
        <w:rPr>
          <w:sz w:val="24"/>
        </w:rPr>
        <w:t>15</w:t>
      </w:r>
      <w:r w:rsidR="00C63684">
        <w:rPr>
          <w:sz w:val="24"/>
        </w:rPr>
        <w:t>.</w:t>
      </w:r>
      <w:r w:rsidR="002E5D6D">
        <w:rPr>
          <w:sz w:val="24"/>
        </w:rPr>
        <w:t xml:space="preserve"> listopada</w:t>
      </w:r>
      <w:r w:rsidR="00C63684">
        <w:rPr>
          <w:sz w:val="24"/>
        </w:rPr>
        <w:t xml:space="preserve"> 2018</w:t>
      </w:r>
      <w:r w:rsidR="002E4E00">
        <w:rPr>
          <w:sz w:val="24"/>
        </w:rPr>
        <w:t>.</w:t>
      </w:r>
    </w:p>
    <w:p w:rsidRDefault="00806DB8" w:rsidP="00AF4777" w:rsidR="00806DB8">
      <w:pPr>
        <w:jc w:val="both"/>
        <w:rPr>
          <w:sz w:val="24"/>
        </w:rPr>
      </w:pPr>
    </w:p>
    <w:p w:rsidRDefault="002F5E6D" w:rsidP="00AF4777" w:rsidR="00006653">
      <w:pPr>
        <w:jc w:val="both"/>
        <w:rPr>
          <w:sz w:val="24"/>
        </w:rPr>
      </w:pPr>
      <w:r>
        <w:rPr>
          <w:sz w:val="24"/>
        </w:rPr>
        <w:tab/>
      </w:r>
    </w:p>
    <w:p w:rsidRDefault="00006653" w:rsidR="00AB058D" w:rsidRPr="00A75B62">
      <w:pPr>
        <w:jc w:val="center"/>
        <w:rPr>
          <w:sz w:val="24"/>
        </w:rPr>
      </w:pPr>
      <w:r w:rsidRPr="00A75B62">
        <w:rPr>
          <w:sz w:val="24"/>
        </w:rPr>
        <w:t>r i j e š i o    j e</w:t>
      </w:r>
    </w:p>
    <w:p w:rsidRDefault="00006653" w:rsidR="00006653">
      <w:pPr>
        <w:jc w:val="center"/>
        <w:rPr>
          <w:sz w:val="24"/>
        </w:rPr>
      </w:pPr>
    </w:p>
    <w:p w:rsidRDefault="00237E0A" w:rsidR="00237E0A">
      <w:pPr>
        <w:jc w:val="center"/>
        <w:rPr>
          <w:sz w:val="24"/>
        </w:rPr>
      </w:pPr>
    </w:p>
    <w:p w:rsidRDefault="00006653" w:rsidP="00865428" w:rsidR="00865428">
      <w:pPr>
        <w:ind w:firstLine="720"/>
        <w:jc w:val="both"/>
        <w:rPr>
          <w:sz w:val="24"/>
        </w:rPr>
      </w:pPr>
      <w:r w:rsidRPr="00776ECB">
        <w:rPr>
          <w:b/>
          <w:sz w:val="24"/>
        </w:rPr>
        <w:t xml:space="preserve">I </w:t>
      </w:r>
      <w:r w:rsidR="00514E06" w:rsidRPr="00776ECB">
        <w:rPr>
          <w:b/>
          <w:sz w:val="24"/>
        </w:rPr>
        <w:t>–</w:t>
      </w:r>
      <w:r>
        <w:rPr>
          <w:sz w:val="24"/>
        </w:rPr>
        <w:t xml:space="preserve"> </w:t>
      </w:r>
      <w:r w:rsidR="00514E06">
        <w:rPr>
          <w:sz w:val="24"/>
        </w:rPr>
        <w:t xml:space="preserve">Pozivaju se vjerovnici stečajnog dužnika </w:t>
      </w:r>
      <w:r w:rsidR="00B76BF0" w:rsidRPr="00B76BF0">
        <w:rPr>
          <w:b/>
          <w:sz w:val="24"/>
          <w:szCs w:val="24"/>
        </w:rPr>
        <w:t>JUKIĆ PEK d.o.o. Lipik, Matije Gupca 1, OIB 49936736352</w:t>
      </w:r>
      <w:r w:rsidR="00B76BF0">
        <w:rPr>
          <w:sz w:val="24"/>
          <w:szCs w:val="24"/>
        </w:rPr>
        <w:t xml:space="preserve"> </w:t>
      </w:r>
      <w:r w:rsidR="00514E06">
        <w:rPr>
          <w:sz w:val="24"/>
        </w:rPr>
        <w:t xml:space="preserve">te druge osobe koje za to imaju interes, </w:t>
      </w:r>
      <w:r w:rsidR="00C91825">
        <w:rPr>
          <w:sz w:val="24"/>
        </w:rPr>
        <w:t>u roku 15 dana od dana objave ovog poziva na mrežnoj st</w:t>
      </w:r>
      <w:r w:rsidR="00C63684">
        <w:rPr>
          <w:sz w:val="24"/>
        </w:rPr>
        <w:t>r</w:t>
      </w:r>
      <w:r w:rsidR="00C91825">
        <w:rPr>
          <w:sz w:val="24"/>
        </w:rPr>
        <w:t xml:space="preserve">anici e-Oglasna ploča sudova, predujmiti iznos od </w:t>
      </w:r>
      <w:r w:rsidR="00382827">
        <w:rPr>
          <w:b/>
          <w:sz w:val="24"/>
        </w:rPr>
        <w:t>11</w:t>
      </w:r>
      <w:r w:rsidR="006B2993">
        <w:rPr>
          <w:b/>
          <w:sz w:val="24"/>
        </w:rPr>
        <w:t>.410,00</w:t>
      </w:r>
      <w:r w:rsidR="00C91825">
        <w:rPr>
          <w:sz w:val="24"/>
        </w:rPr>
        <w:t xml:space="preserve"> kn za pokriće troškova </w:t>
      </w:r>
      <w:r w:rsidR="00B3118C">
        <w:rPr>
          <w:sz w:val="24"/>
        </w:rPr>
        <w:t xml:space="preserve">prethodnog i otvorenog </w:t>
      </w:r>
      <w:r w:rsidR="00C91825">
        <w:rPr>
          <w:sz w:val="24"/>
        </w:rPr>
        <w:t>stečajnog postupka</w:t>
      </w:r>
      <w:r w:rsidR="00B3118C">
        <w:rPr>
          <w:sz w:val="24"/>
        </w:rPr>
        <w:t>, uplatom</w:t>
      </w:r>
      <w:r w:rsidR="00C91825">
        <w:rPr>
          <w:sz w:val="24"/>
        </w:rPr>
        <w:t xml:space="preserve"> na depozitni račun Trgovačkog suda u Osijeku IBAN HR31 2390001l300000200, poziv na br.HR</w:t>
      </w:r>
      <w:r w:rsidR="00C91825">
        <w:rPr>
          <w:b/>
          <w:sz w:val="24"/>
        </w:rPr>
        <w:t xml:space="preserve">05 221 </w:t>
      </w:r>
      <w:r w:rsidR="00B76BF0">
        <w:rPr>
          <w:b/>
          <w:sz w:val="24"/>
        </w:rPr>
        <w:t>33</w:t>
      </w:r>
      <w:r w:rsidR="00B3118C">
        <w:rPr>
          <w:b/>
          <w:sz w:val="24"/>
        </w:rPr>
        <w:t>-</w:t>
      </w:r>
      <w:r w:rsidR="00C91825">
        <w:rPr>
          <w:b/>
          <w:sz w:val="24"/>
        </w:rPr>
        <w:t>201</w:t>
      </w:r>
      <w:r w:rsidR="00C63684">
        <w:rPr>
          <w:b/>
          <w:sz w:val="24"/>
        </w:rPr>
        <w:t>7</w:t>
      </w:r>
      <w:r w:rsidR="00C91825">
        <w:rPr>
          <w:sz w:val="24"/>
        </w:rPr>
        <w:t>.</w:t>
      </w:r>
    </w:p>
    <w:p w:rsidRDefault="006B2993" w:rsidP="00865428" w:rsidR="006B2993">
      <w:pPr>
        <w:ind w:firstLine="720"/>
        <w:jc w:val="both"/>
        <w:rPr>
          <w:b/>
          <w:sz w:val="24"/>
        </w:rPr>
      </w:pPr>
    </w:p>
    <w:p w:rsidRDefault="00DB3495" w:rsidP="00656DEA" w:rsidR="00656DEA">
      <w:pPr>
        <w:jc w:val="both"/>
        <w:rPr>
          <w:sz w:val="24"/>
        </w:rPr>
      </w:pPr>
      <w:r>
        <w:rPr>
          <w:b/>
          <w:sz w:val="24"/>
        </w:rPr>
        <w:tab/>
      </w:r>
      <w:r w:rsidR="00656DEA" w:rsidRPr="00AF0F58">
        <w:rPr>
          <w:b/>
          <w:sz w:val="24"/>
        </w:rPr>
        <w:t>II –</w:t>
      </w:r>
      <w:r w:rsidR="00656DEA" w:rsidRPr="00DB3495">
        <w:rPr>
          <w:sz w:val="24"/>
        </w:rPr>
        <w:t xml:space="preserve"> </w:t>
      </w:r>
      <w:r w:rsidR="00656DEA">
        <w:rPr>
          <w:sz w:val="24"/>
        </w:rPr>
        <w:t>Ukoliko u navedenom roku predujam ne bude uplaćen, stečajni sudac će donijeti rješenje o otvaranju i zaključenju stečajnog postupka nad gore navedenim dužnikom.</w:t>
      </w:r>
    </w:p>
    <w:p w:rsidRDefault="006E2C85" w:rsidP="00656DEA" w:rsidR="006E2C85">
      <w:pPr>
        <w:rPr>
          <w:sz w:val="24"/>
        </w:rPr>
      </w:pPr>
    </w:p>
    <w:p w:rsidRDefault="00806DB8" w:rsidP="00656DEA" w:rsidR="00806DB8">
      <w:pPr>
        <w:rPr>
          <w:sz w:val="24"/>
        </w:rPr>
      </w:pPr>
    </w:p>
    <w:p w:rsidRDefault="00656DEA" w:rsidP="00656DEA" w:rsidR="00656DEA">
      <w:pPr>
        <w:rPr>
          <w:sz w:val="24"/>
        </w:rPr>
      </w:pPr>
      <w:r w:rsidRPr="00A75B62">
        <w:rPr>
          <w:sz w:val="24"/>
        </w:rPr>
        <w:t xml:space="preserve">                                                           Obrazloženje</w:t>
      </w:r>
      <w:r w:rsidRPr="00A75B62">
        <w:rPr>
          <w:sz w:val="24"/>
        </w:rPr>
        <w:tab/>
      </w:r>
      <w:r w:rsidRPr="00A75B62">
        <w:rPr>
          <w:sz w:val="24"/>
        </w:rPr>
        <w:tab/>
      </w:r>
    </w:p>
    <w:p w:rsidRDefault="006B2993" w:rsidP="00656DEA" w:rsidR="006B2993" w:rsidRPr="00A75B62">
      <w:pPr>
        <w:rPr>
          <w:sz w:val="24"/>
        </w:rPr>
      </w:pPr>
    </w:p>
    <w:p w:rsidRDefault="00656DEA" w:rsidP="00656DEA" w:rsidR="00656DEA">
      <w:pPr>
        <w:jc w:val="both"/>
        <w:rPr>
          <w:sz w:val="24"/>
        </w:rPr>
      </w:pPr>
      <w:r>
        <w:rPr>
          <w:sz w:val="24"/>
        </w:rPr>
        <w:tab/>
      </w:r>
    </w:p>
    <w:p w:rsidRDefault="00656DEA" w:rsidP="00656DEA" w:rsidR="00656DEA">
      <w:pPr>
        <w:ind w:firstLine="720"/>
        <w:jc w:val="both"/>
        <w:rPr>
          <w:sz w:val="24"/>
        </w:rPr>
      </w:pPr>
      <w:r>
        <w:rPr>
          <w:sz w:val="24"/>
        </w:rPr>
        <w:t>Prijedlog za otvaranje stečajnog postupka nad dužnikom</w:t>
      </w:r>
      <w:r w:rsidR="00E02C3D">
        <w:rPr>
          <w:sz w:val="24"/>
        </w:rPr>
        <w:t xml:space="preserve"> </w:t>
      </w:r>
      <w:r w:rsidR="00B76BF0">
        <w:rPr>
          <w:sz w:val="24"/>
          <w:szCs w:val="24"/>
        </w:rPr>
        <w:t>JUKIĆ PEK d.o.o. Lipik, Matije Gupca 1, OIB 49936736352</w:t>
      </w:r>
      <w:r w:rsidR="005067D6">
        <w:rPr>
          <w:sz w:val="24"/>
        </w:rPr>
        <w:t xml:space="preserve"> </w:t>
      </w:r>
      <w:r>
        <w:rPr>
          <w:sz w:val="24"/>
        </w:rPr>
        <w:t xml:space="preserve">podnijela je FINA po službenoj dužnosti </w:t>
      </w:r>
      <w:r w:rsidR="0066426F">
        <w:rPr>
          <w:sz w:val="24"/>
        </w:rPr>
        <w:t xml:space="preserve">na temelju odredbe čl. </w:t>
      </w:r>
      <w:r w:rsidR="00BC73A6">
        <w:rPr>
          <w:sz w:val="24"/>
        </w:rPr>
        <w:t>110 st. 1</w:t>
      </w:r>
      <w:r w:rsidR="0066426F">
        <w:rPr>
          <w:sz w:val="24"/>
        </w:rPr>
        <w:t xml:space="preserve"> </w:t>
      </w:r>
      <w:r>
        <w:rPr>
          <w:sz w:val="24"/>
        </w:rPr>
        <w:t xml:space="preserve"> </w:t>
      </w:r>
      <w:r w:rsidR="0066426F">
        <w:rPr>
          <w:sz w:val="24"/>
        </w:rPr>
        <w:t xml:space="preserve">Stečajnog zakona (NN br. 71/15, </w:t>
      </w:r>
      <w:r w:rsidR="00C63684">
        <w:rPr>
          <w:sz w:val="24"/>
        </w:rPr>
        <w:t xml:space="preserve">104/17, </w:t>
      </w:r>
      <w:r w:rsidR="0066426F">
        <w:rPr>
          <w:sz w:val="24"/>
        </w:rPr>
        <w:t>dalje SZ).</w:t>
      </w:r>
      <w:r w:rsidR="00B76BF0">
        <w:rPr>
          <w:sz w:val="24"/>
        </w:rPr>
        <w:t xml:space="preserve"> </w:t>
      </w:r>
    </w:p>
    <w:p w:rsidRDefault="00D17B6E" w:rsidP="00656DEA" w:rsidR="00D17B6E">
      <w:pPr>
        <w:ind w:firstLine="720"/>
        <w:jc w:val="both"/>
        <w:rPr>
          <w:sz w:val="24"/>
        </w:rPr>
      </w:pPr>
    </w:p>
    <w:p w:rsidRDefault="00E51BA1" w:rsidP="00656DEA" w:rsidR="00E51BA1">
      <w:pPr>
        <w:ind w:firstLine="720"/>
        <w:jc w:val="both"/>
        <w:rPr>
          <w:sz w:val="24"/>
        </w:rPr>
      </w:pPr>
      <w:r>
        <w:rPr>
          <w:sz w:val="24"/>
        </w:rPr>
        <w:t>Iz sadržaja prijedloga utvrđeno je d</w:t>
      </w:r>
      <w:r w:rsidR="00C91825">
        <w:rPr>
          <w:sz w:val="24"/>
        </w:rPr>
        <w:t xml:space="preserve">a dužnik na dan </w:t>
      </w:r>
      <w:r w:rsidR="00B76BF0">
        <w:rPr>
          <w:sz w:val="24"/>
        </w:rPr>
        <w:t>28.12.2016</w:t>
      </w:r>
      <w:r w:rsidR="00C91825">
        <w:rPr>
          <w:sz w:val="24"/>
        </w:rPr>
        <w:t>.</w:t>
      </w:r>
      <w:r w:rsidR="00BC73A6">
        <w:rPr>
          <w:sz w:val="24"/>
        </w:rPr>
        <w:t xml:space="preserve"> </w:t>
      </w:r>
      <w:r w:rsidR="00C91825">
        <w:rPr>
          <w:sz w:val="24"/>
        </w:rPr>
        <w:t>u O</w:t>
      </w:r>
      <w:r>
        <w:rPr>
          <w:sz w:val="24"/>
        </w:rPr>
        <w:t xml:space="preserve">čevidniku </w:t>
      </w:r>
      <w:r w:rsidR="00C91825">
        <w:rPr>
          <w:sz w:val="24"/>
        </w:rPr>
        <w:t xml:space="preserve">FINE </w:t>
      </w:r>
      <w:r>
        <w:rPr>
          <w:sz w:val="24"/>
        </w:rPr>
        <w:t xml:space="preserve">ima evidentirane neizvršene osnove za plaćanje u neprekinutom razdoblju </w:t>
      </w:r>
      <w:r w:rsidR="00BC73A6">
        <w:rPr>
          <w:sz w:val="24"/>
        </w:rPr>
        <w:t>120</w:t>
      </w:r>
      <w:r>
        <w:rPr>
          <w:sz w:val="24"/>
        </w:rPr>
        <w:t xml:space="preserve"> dan</w:t>
      </w:r>
      <w:r w:rsidR="003D2013">
        <w:rPr>
          <w:sz w:val="24"/>
        </w:rPr>
        <w:t>a</w:t>
      </w:r>
      <w:r>
        <w:rPr>
          <w:sz w:val="24"/>
        </w:rPr>
        <w:t xml:space="preserve"> u ukupnom iznosu </w:t>
      </w:r>
      <w:r w:rsidR="00D17B6E">
        <w:rPr>
          <w:sz w:val="24"/>
        </w:rPr>
        <w:t xml:space="preserve">od </w:t>
      </w:r>
      <w:r w:rsidR="00B76BF0">
        <w:rPr>
          <w:sz w:val="24"/>
        </w:rPr>
        <w:t>1.055.971,25</w:t>
      </w:r>
      <w:r w:rsidR="00965AA7">
        <w:rPr>
          <w:sz w:val="24"/>
        </w:rPr>
        <w:t xml:space="preserve"> kn, a koje stanje poslovnog računa je identično i na dan donošenja ovog rješenja, što je sud utvrdio </w:t>
      </w:r>
      <w:r w:rsidR="00CE7891">
        <w:rPr>
          <w:sz w:val="24"/>
        </w:rPr>
        <w:t xml:space="preserve">uvidom </w:t>
      </w:r>
      <w:r w:rsidR="00965AA7">
        <w:rPr>
          <w:sz w:val="24"/>
        </w:rPr>
        <w:t>u podatke pribavljene putem aplikacije e-blokade pa je u ovom postupku neprijeporno da kod dužnika postoji nesposobnost za plaćanje kao stečajni razlog propisan odredbom čl. 6 SZ-a.</w:t>
      </w:r>
    </w:p>
    <w:p w:rsidRDefault="00D17B6E" w:rsidP="00656DEA" w:rsidR="00D17B6E">
      <w:pPr>
        <w:ind w:firstLine="720"/>
        <w:jc w:val="both"/>
        <w:rPr>
          <w:sz w:val="24"/>
        </w:rPr>
      </w:pPr>
    </w:p>
    <w:p w:rsidRDefault="00806DB8" w:rsidP="00656DEA" w:rsidR="00806DB8">
      <w:pPr>
        <w:ind w:firstLine="720"/>
        <w:jc w:val="both"/>
        <w:rPr>
          <w:sz w:val="24"/>
        </w:rPr>
      </w:pPr>
    </w:p>
    <w:p w:rsidRDefault="00806DB8" w:rsidP="00656DEA" w:rsidR="00806DB8">
      <w:pPr>
        <w:ind w:firstLine="720"/>
        <w:jc w:val="both"/>
        <w:rPr>
          <w:sz w:val="24"/>
        </w:rPr>
      </w:pPr>
    </w:p>
    <w:p w:rsidRDefault="00806DB8" w:rsidP="00656DEA" w:rsidR="00806DB8">
      <w:pPr>
        <w:ind w:firstLine="720"/>
        <w:jc w:val="both"/>
        <w:rPr>
          <w:sz w:val="24"/>
        </w:rPr>
      </w:pPr>
    </w:p>
    <w:p w:rsidRDefault="00806DB8" w:rsidP="00656DEA" w:rsidR="00806DB8">
      <w:pPr>
        <w:ind w:firstLine="720"/>
        <w:jc w:val="both"/>
        <w:rPr>
          <w:sz w:val="24"/>
        </w:rPr>
      </w:pPr>
    </w:p>
    <w:p w:rsidRDefault="00806DB8" w:rsidP="00806DB8" w:rsidR="00806DB8">
      <w:pPr>
        <w:ind w:firstLine="720"/>
        <w:jc w:val="right"/>
        <w:rPr>
          <w:sz w:val="24"/>
        </w:rPr>
      </w:pPr>
      <w:r w:rsidRPr="00C63684">
        <w:rPr>
          <w:b/>
          <w:sz w:val="24"/>
        </w:rPr>
        <w:t>Broj: 1/St-</w:t>
      </w:r>
      <w:r>
        <w:rPr>
          <w:b/>
          <w:sz w:val="24"/>
        </w:rPr>
        <w:t>33/2017-37</w:t>
      </w:r>
    </w:p>
    <w:p w:rsidRDefault="00806DB8" w:rsidP="00237E0A" w:rsidR="00806DB8">
      <w:pPr>
        <w:ind w:firstLine="720"/>
        <w:jc w:val="both"/>
        <w:rPr>
          <w:sz w:val="24"/>
        </w:rPr>
      </w:pPr>
    </w:p>
    <w:p w:rsidRDefault="00806DB8" w:rsidP="00237E0A" w:rsidR="00806DB8">
      <w:pPr>
        <w:ind w:firstLine="720"/>
        <w:jc w:val="both"/>
        <w:rPr>
          <w:sz w:val="24"/>
        </w:rPr>
      </w:pPr>
    </w:p>
    <w:p w:rsidRDefault="005708F9" w:rsidP="00656DEA" w:rsidR="00C073B4">
      <w:pPr>
        <w:ind w:firstLine="720"/>
        <w:jc w:val="both"/>
        <w:rPr>
          <w:sz w:val="24"/>
        </w:rPr>
      </w:pPr>
      <w:r>
        <w:rPr>
          <w:sz w:val="24"/>
        </w:rPr>
        <w:t xml:space="preserve">Temeljem prijedloga, </w:t>
      </w:r>
      <w:r w:rsidR="00B3118C">
        <w:rPr>
          <w:sz w:val="24"/>
        </w:rPr>
        <w:t xml:space="preserve">sud je </w:t>
      </w:r>
      <w:r w:rsidR="00BC73A6">
        <w:rPr>
          <w:sz w:val="24"/>
        </w:rPr>
        <w:t>rješenjem br.</w:t>
      </w:r>
      <w:r w:rsidR="00D17B6E">
        <w:rPr>
          <w:sz w:val="24"/>
        </w:rPr>
        <w:t>1/</w:t>
      </w:r>
      <w:r w:rsidR="00BC73A6">
        <w:rPr>
          <w:sz w:val="24"/>
        </w:rPr>
        <w:t>St-</w:t>
      </w:r>
      <w:r w:rsidR="00B76BF0">
        <w:rPr>
          <w:sz w:val="24"/>
        </w:rPr>
        <w:t>33/2017-3</w:t>
      </w:r>
      <w:r w:rsidR="00BC73A6">
        <w:rPr>
          <w:sz w:val="24"/>
        </w:rPr>
        <w:t xml:space="preserve"> od </w:t>
      </w:r>
      <w:r w:rsidR="00B76BF0">
        <w:rPr>
          <w:sz w:val="24"/>
        </w:rPr>
        <w:t>02. ožujka</w:t>
      </w:r>
      <w:r w:rsidR="00D17B6E">
        <w:rPr>
          <w:sz w:val="24"/>
        </w:rPr>
        <w:t xml:space="preserve"> 2017</w:t>
      </w:r>
      <w:r w:rsidR="00BC73A6">
        <w:rPr>
          <w:sz w:val="24"/>
        </w:rPr>
        <w:t xml:space="preserve">. </w:t>
      </w:r>
      <w:r w:rsidR="00B3118C">
        <w:rPr>
          <w:sz w:val="24"/>
        </w:rPr>
        <w:t>pokrenuo prethodni postupak radi utvrđivanja pretpostavki za otvaranje stečajnog postupka</w:t>
      </w:r>
      <w:r w:rsidR="006E2C85">
        <w:rPr>
          <w:sz w:val="24"/>
        </w:rPr>
        <w:t xml:space="preserve">, a </w:t>
      </w:r>
      <w:r w:rsidR="00BC73A6">
        <w:rPr>
          <w:sz w:val="24"/>
        </w:rPr>
        <w:t>rješenjem</w:t>
      </w:r>
      <w:r w:rsidR="006E2C85">
        <w:rPr>
          <w:sz w:val="24"/>
        </w:rPr>
        <w:t xml:space="preserve"> br. </w:t>
      </w:r>
      <w:r w:rsidR="00D17B6E">
        <w:rPr>
          <w:sz w:val="24"/>
        </w:rPr>
        <w:t>1/</w:t>
      </w:r>
      <w:r w:rsidR="006E2C85">
        <w:rPr>
          <w:sz w:val="24"/>
        </w:rPr>
        <w:t>St-</w:t>
      </w:r>
      <w:r w:rsidR="00B76BF0">
        <w:rPr>
          <w:sz w:val="24"/>
        </w:rPr>
        <w:t>33/2017-13</w:t>
      </w:r>
      <w:r w:rsidR="006E2C85">
        <w:rPr>
          <w:sz w:val="24"/>
        </w:rPr>
        <w:t xml:space="preserve"> od </w:t>
      </w:r>
      <w:r w:rsidR="00B76BF0">
        <w:rPr>
          <w:sz w:val="24"/>
        </w:rPr>
        <w:t>29. svibnja 2018</w:t>
      </w:r>
      <w:r w:rsidR="006E2C85">
        <w:rPr>
          <w:sz w:val="24"/>
        </w:rPr>
        <w:t>.</w:t>
      </w:r>
      <w:r w:rsidR="00BC73A6">
        <w:rPr>
          <w:sz w:val="24"/>
        </w:rPr>
        <w:t xml:space="preserve"> </w:t>
      </w:r>
      <w:r w:rsidR="00B3118C">
        <w:rPr>
          <w:sz w:val="24"/>
        </w:rPr>
        <w:t>imen</w:t>
      </w:r>
      <w:r w:rsidR="00175D6A">
        <w:rPr>
          <w:sz w:val="24"/>
        </w:rPr>
        <w:t>ovao privremenog stečajnog upravitelja</w:t>
      </w:r>
      <w:r w:rsidR="00B3118C">
        <w:rPr>
          <w:sz w:val="24"/>
        </w:rPr>
        <w:t xml:space="preserve"> u osobi</w:t>
      </w:r>
      <w:r w:rsidR="008639E7">
        <w:rPr>
          <w:sz w:val="24"/>
        </w:rPr>
        <w:t xml:space="preserve"> </w:t>
      </w:r>
      <w:r w:rsidR="00B76BF0">
        <w:rPr>
          <w:sz w:val="24"/>
        </w:rPr>
        <w:t>Mirsada Demirovića</w:t>
      </w:r>
      <w:r w:rsidR="00175D6A">
        <w:rPr>
          <w:sz w:val="24"/>
        </w:rPr>
        <w:t xml:space="preserve">, dipl.pravnika iz </w:t>
      </w:r>
      <w:r w:rsidR="00B76BF0">
        <w:rPr>
          <w:sz w:val="24"/>
        </w:rPr>
        <w:t>Gunje</w:t>
      </w:r>
      <w:r w:rsidR="00B3118C">
        <w:rPr>
          <w:sz w:val="24"/>
        </w:rPr>
        <w:t>,</w:t>
      </w:r>
      <w:r w:rsidR="00824DD5">
        <w:rPr>
          <w:sz w:val="24"/>
        </w:rPr>
        <w:t xml:space="preserve"> sa zadatkom utvrditi</w:t>
      </w:r>
      <w:r w:rsidR="006E2C85">
        <w:rPr>
          <w:sz w:val="24"/>
        </w:rPr>
        <w:t xml:space="preserve"> </w:t>
      </w:r>
      <w:r w:rsidR="00BC73A6">
        <w:rPr>
          <w:sz w:val="24"/>
        </w:rPr>
        <w:t>strukturu i vrijednost imovine te njezinu dostatnost za pokriće troškova, kako prethodnog, tako i otvorenog stečajnog po</w:t>
      </w:r>
      <w:r w:rsidR="005904A7">
        <w:rPr>
          <w:sz w:val="24"/>
        </w:rPr>
        <w:t>stupka s obzirom da je zastupni</w:t>
      </w:r>
      <w:r w:rsidR="00207B1C">
        <w:rPr>
          <w:sz w:val="24"/>
        </w:rPr>
        <w:t>k</w:t>
      </w:r>
      <w:r w:rsidR="005904A7">
        <w:rPr>
          <w:sz w:val="24"/>
        </w:rPr>
        <w:t xml:space="preserve"> po zakonu dužnika </w:t>
      </w:r>
      <w:r w:rsidR="00B76BF0">
        <w:rPr>
          <w:sz w:val="24"/>
        </w:rPr>
        <w:t>Ivica Jukić</w:t>
      </w:r>
      <w:r w:rsidR="005904A7">
        <w:rPr>
          <w:sz w:val="24"/>
        </w:rPr>
        <w:t xml:space="preserve"> </w:t>
      </w:r>
      <w:r w:rsidR="00207B1C">
        <w:rPr>
          <w:sz w:val="24"/>
        </w:rPr>
        <w:t>bio</w:t>
      </w:r>
      <w:r w:rsidR="00BC73A6">
        <w:rPr>
          <w:sz w:val="24"/>
        </w:rPr>
        <w:t xml:space="preserve"> nedostupan te</w:t>
      </w:r>
      <w:r w:rsidR="00D516F2">
        <w:rPr>
          <w:sz w:val="24"/>
        </w:rPr>
        <w:t xml:space="preserve"> sud</w:t>
      </w:r>
      <w:r w:rsidR="00BC73A6">
        <w:rPr>
          <w:sz w:val="24"/>
        </w:rPr>
        <w:t xml:space="preserve"> nije raspolagao poslovnom dokumentacijom iz koje bi se sa sigurnošću moglo utvrditi stanje imovine.</w:t>
      </w:r>
    </w:p>
    <w:p w:rsidRDefault="00C073B4" w:rsidP="00656DEA" w:rsidR="00C073B4">
      <w:pPr>
        <w:ind w:firstLine="720"/>
        <w:jc w:val="both"/>
        <w:rPr>
          <w:sz w:val="24"/>
        </w:rPr>
      </w:pPr>
    </w:p>
    <w:p w:rsidRDefault="00175D6A" w:rsidP="00656DEA" w:rsidR="00AE2262">
      <w:pPr>
        <w:ind w:firstLine="720"/>
        <w:jc w:val="both"/>
        <w:rPr>
          <w:sz w:val="24"/>
        </w:rPr>
      </w:pPr>
      <w:r>
        <w:rPr>
          <w:sz w:val="24"/>
        </w:rPr>
        <w:t>Privremeni</w:t>
      </w:r>
      <w:r w:rsidR="00B76BF0">
        <w:rPr>
          <w:sz w:val="24"/>
        </w:rPr>
        <w:t xml:space="preserve"> stečajni</w:t>
      </w:r>
      <w:r w:rsidR="00B3118C">
        <w:rPr>
          <w:sz w:val="24"/>
        </w:rPr>
        <w:t xml:space="preserve"> upravitelj</w:t>
      </w:r>
      <w:r>
        <w:rPr>
          <w:sz w:val="24"/>
        </w:rPr>
        <w:t xml:space="preserve"> svoje izvješće podnio</w:t>
      </w:r>
      <w:r w:rsidR="00B3118C">
        <w:rPr>
          <w:sz w:val="24"/>
        </w:rPr>
        <w:t xml:space="preserve"> je</w:t>
      </w:r>
      <w:r w:rsidR="008639E7">
        <w:rPr>
          <w:sz w:val="24"/>
        </w:rPr>
        <w:t xml:space="preserve"> u </w:t>
      </w:r>
      <w:r w:rsidR="00D17B6E">
        <w:rPr>
          <w:sz w:val="24"/>
        </w:rPr>
        <w:t>pisano</w:t>
      </w:r>
      <w:r w:rsidR="00260335">
        <w:rPr>
          <w:sz w:val="24"/>
        </w:rPr>
        <w:t xml:space="preserve">m </w:t>
      </w:r>
      <w:r w:rsidR="0038154A">
        <w:rPr>
          <w:sz w:val="24"/>
        </w:rPr>
        <w:t>podnes</w:t>
      </w:r>
      <w:r w:rsidR="00D17B6E">
        <w:rPr>
          <w:sz w:val="24"/>
        </w:rPr>
        <w:t>ku</w:t>
      </w:r>
      <w:r w:rsidR="008639E7">
        <w:rPr>
          <w:sz w:val="24"/>
        </w:rPr>
        <w:t xml:space="preserve"> od</w:t>
      </w:r>
      <w:r w:rsidR="00BC73A6">
        <w:rPr>
          <w:sz w:val="24"/>
        </w:rPr>
        <w:t xml:space="preserve"> </w:t>
      </w:r>
      <w:r w:rsidR="00B76BF0">
        <w:rPr>
          <w:sz w:val="24"/>
        </w:rPr>
        <w:t>07. rujna</w:t>
      </w:r>
      <w:r w:rsidR="00D17B6E">
        <w:rPr>
          <w:sz w:val="24"/>
        </w:rPr>
        <w:t xml:space="preserve"> 201</w:t>
      </w:r>
      <w:r w:rsidR="00B76BF0">
        <w:rPr>
          <w:sz w:val="24"/>
        </w:rPr>
        <w:t>7</w:t>
      </w:r>
      <w:r w:rsidR="00D17B6E">
        <w:rPr>
          <w:sz w:val="24"/>
        </w:rPr>
        <w:t>.</w:t>
      </w:r>
      <w:r w:rsidR="00B76BF0">
        <w:rPr>
          <w:sz w:val="24"/>
        </w:rPr>
        <w:t>, koje izvješće je dopunio usmeno na ročištu od 04. listopada 2018.</w:t>
      </w:r>
      <w:r w:rsidR="00AE2262">
        <w:rPr>
          <w:sz w:val="24"/>
        </w:rPr>
        <w:t xml:space="preserve"> </w:t>
      </w:r>
    </w:p>
    <w:p w:rsidRDefault="00DA764A" w:rsidP="00656DEA" w:rsidR="00DA764A">
      <w:pPr>
        <w:ind w:firstLine="720"/>
        <w:jc w:val="both"/>
        <w:rPr>
          <w:sz w:val="24"/>
        </w:rPr>
      </w:pPr>
    </w:p>
    <w:p w:rsidRDefault="006B2993" w:rsidP="006B2993" w:rsidR="003323CD">
      <w:pPr>
        <w:ind w:firstLine="720"/>
        <w:jc w:val="both"/>
        <w:rPr>
          <w:sz w:val="24"/>
        </w:rPr>
      </w:pPr>
      <w:r>
        <w:rPr>
          <w:sz w:val="24"/>
        </w:rPr>
        <w:t>U izvješću navodi da</w:t>
      </w:r>
      <w:r w:rsidR="003323CD">
        <w:rPr>
          <w:sz w:val="24"/>
        </w:rPr>
        <w:t xml:space="preserve"> obilaskom lokacije registriranog sjedišta društva dužnika, utvrdio je da na prijavljenom sjedištu ne postoji nikakav čvrsti objekt niti tragovi pokretne prodavaonice koji bi ukazivali da se na tom mjestu odvijala registrirana djelatnost dužnika trgovina na malo kruhom, pecivom i ostalim pekarskim proizvodima, </w:t>
      </w:r>
      <w:r w:rsidR="005A08E2">
        <w:rPr>
          <w:sz w:val="24"/>
        </w:rPr>
        <w:t xml:space="preserve">a </w:t>
      </w:r>
      <w:r w:rsidR="009446AC">
        <w:rPr>
          <w:sz w:val="24"/>
        </w:rPr>
        <w:t xml:space="preserve">s </w:t>
      </w:r>
      <w:r w:rsidR="005A08E2">
        <w:rPr>
          <w:sz w:val="24"/>
        </w:rPr>
        <w:t>obzirom da je zakonski zastupnik dužnik bio nedostupan, to je podatke o dužniku i imovini prikupljao putem zadnjeg javno objavljenog financijskog izvješća</w:t>
      </w:r>
      <w:r w:rsidR="0013247E">
        <w:rPr>
          <w:sz w:val="24"/>
        </w:rPr>
        <w:t xml:space="preserve"> iz 2015. te putem nadležne policijske uprave, Hrvatskog zavoda za mirovinsko osiguranje i zk odjela nadležnog općinskog suda.</w:t>
      </w:r>
    </w:p>
    <w:p w:rsidRDefault="0013247E" w:rsidP="006B2993" w:rsidR="0013247E">
      <w:pPr>
        <w:ind w:firstLine="720"/>
        <w:jc w:val="both"/>
        <w:rPr>
          <w:sz w:val="24"/>
        </w:rPr>
      </w:pPr>
    </w:p>
    <w:p w:rsidRDefault="0013247E" w:rsidP="006B2993" w:rsidR="0013247E">
      <w:pPr>
        <w:ind w:firstLine="720"/>
        <w:jc w:val="both"/>
        <w:rPr>
          <w:sz w:val="24"/>
        </w:rPr>
      </w:pPr>
      <w:r>
        <w:rPr>
          <w:sz w:val="24"/>
        </w:rPr>
        <w:t xml:space="preserve">Prema </w:t>
      </w:r>
      <w:r w:rsidR="00B10063">
        <w:rPr>
          <w:sz w:val="24"/>
        </w:rPr>
        <w:t>podacima financijskog izvješća</w:t>
      </w:r>
      <w:r w:rsidR="00DA3166">
        <w:rPr>
          <w:sz w:val="24"/>
        </w:rPr>
        <w:t xml:space="preserve"> za koje ocjenjuje da sada </w:t>
      </w:r>
      <w:r w:rsidR="00FD1961">
        <w:rPr>
          <w:sz w:val="24"/>
        </w:rPr>
        <w:t xml:space="preserve">zbog protoka vremena </w:t>
      </w:r>
      <w:r w:rsidR="00DA3166">
        <w:rPr>
          <w:sz w:val="24"/>
        </w:rPr>
        <w:t xml:space="preserve">više nisu relevantni, proizlazi da je dužnik u 2015. imao u vlasništvu određenu materijalnu imovinu koja se sastojala od opreme i zaliha robe, ali nije bilo moguće utvrditi da li ona postoji i gdje se nalazi. </w:t>
      </w:r>
      <w:r w:rsidR="00A11C64">
        <w:rPr>
          <w:sz w:val="24"/>
        </w:rPr>
        <w:t>Osim toga, o</w:t>
      </w:r>
      <w:r w:rsidR="00DA3166">
        <w:rPr>
          <w:sz w:val="24"/>
        </w:rPr>
        <w:t xml:space="preserve">d imovine bilježi i </w:t>
      </w:r>
      <w:r w:rsidR="00A11C64">
        <w:rPr>
          <w:sz w:val="24"/>
        </w:rPr>
        <w:t xml:space="preserve">vrijednost nenaplaćenih </w:t>
      </w:r>
      <w:r w:rsidR="00DA3166">
        <w:rPr>
          <w:sz w:val="24"/>
        </w:rPr>
        <w:t xml:space="preserve"> potraživanja koja se najvećim dijelom odnose na potraživanja od drž</w:t>
      </w:r>
      <w:r w:rsidR="00B36CB4">
        <w:rPr>
          <w:sz w:val="24"/>
        </w:rPr>
        <w:t>ave</w:t>
      </w:r>
      <w:r w:rsidR="00A11C64">
        <w:rPr>
          <w:sz w:val="24"/>
        </w:rPr>
        <w:t xml:space="preserve"> u iznosu </w:t>
      </w:r>
      <w:r w:rsidR="00BB4301">
        <w:rPr>
          <w:sz w:val="24"/>
        </w:rPr>
        <w:t>155.898,00 kn</w:t>
      </w:r>
      <w:r w:rsidR="00BE7A62">
        <w:rPr>
          <w:sz w:val="24"/>
        </w:rPr>
        <w:t xml:space="preserve"> i</w:t>
      </w:r>
      <w:r w:rsidR="00B36CB4">
        <w:rPr>
          <w:sz w:val="24"/>
        </w:rPr>
        <w:t xml:space="preserve"> kupaca</w:t>
      </w:r>
      <w:r w:rsidR="00BE7A62">
        <w:rPr>
          <w:sz w:val="24"/>
        </w:rPr>
        <w:t xml:space="preserve"> u iznosu</w:t>
      </w:r>
      <w:r w:rsidR="00B36CB4">
        <w:rPr>
          <w:sz w:val="24"/>
        </w:rPr>
        <w:t xml:space="preserve"> </w:t>
      </w:r>
      <w:r w:rsidR="00BE7A62">
        <w:rPr>
          <w:sz w:val="24"/>
        </w:rPr>
        <w:t>od 14.625,00 kn, ali</w:t>
      </w:r>
      <w:r w:rsidR="00B36CB4">
        <w:rPr>
          <w:sz w:val="24"/>
        </w:rPr>
        <w:t xml:space="preserve"> je upitna njihova naplativost s obzirom na vjerojatnost nastupanja</w:t>
      </w:r>
      <w:r w:rsidR="007A0A7B">
        <w:rPr>
          <w:sz w:val="24"/>
        </w:rPr>
        <w:t xml:space="preserve"> zastare.</w:t>
      </w:r>
    </w:p>
    <w:p w:rsidRDefault="007A0A7B" w:rsidP="006B2993" w:rsidR="007A0A7B">
      <w:pPr>
        <w:ind w:firstLine="720"/>
        <w:jc w:val="both"/>
        <w:rPr>
          <w:sz w:val="24"/>
        </w:rPr>
      </w:pPr>
    </w:p>
    <w:p w:rsidRDefault="007A0A7B" w:rsidP="007A0A7B" w:rsidR="006B2993">
      <w:pPr>
        <w:ind w:firstLine="720"/>
        <w:jc w:val="both"/>
        <w:rPr>
          <w:sz w:val="24"/>
        </w:rPr>
      </w:pPr>
      <w:r>
        <w:rPr>
          <w:sz w:val="24"/>
        </w:rPr>
        <w:t xml:space="preserve">S obzirom da ne postoje dokazi o imovini dužnika </w:t>
      </w:r>
      <w:r w:rsidR="00E214D2">
        <w:rPr>
          <w:sz w:val="24"/>
        </w:rPr>
        <w:t xml:space="preserve">koja bi mogla ući u stečajnu masu, predložio </w:t>
      </w:r>
      <w:r>
        <w:rPr>
          <w:sz w:val="24"/>
        </w:rPr>
        <w:t xml:space="preserve">je </w:t>
      </w:r>
      <w:r w:rsidR="006B2993">
        <w:rPr>
          <w:sz w:val="24"/>
        </w:rPr>
        <w:t>sudu postupiti po čl. 132 st. 1 SZ-a.</w:t>
      </w:r>
    </w:p>
    <w:p w:rsidRDefault="006B2993" w:rsidP="006B2993" w:rsidR="006B2993">
      <w:pPr>
        <w:jc w:val="both"/>
        <w:rPr>
          <w:sz w:val="24"/>
        </w:rPr>
      </w:pPr>
    </w:p>
    <w:p w:rsidRDefault="009A2144" w:rsidP="006B2993" w:rsidR="009A2144">
      <w:pPr>
        <w:jc w:val="both"/>
        <w:rPr>
          <w:sz w:val="24"/>
        </w:rPr>
      </w:pPr>
      <w:r>
        <w:rPr>
          <w:sz w:val="24"/>
        </w:rPr>
        <w:tab/>
        <w:t xml:space="preserve">Nakon podnošenja izvješća privremenog stečajnog upravitelja, sud je ponovno pozvao zastupnika po zakonu te mu naložio predati pisano izvješće o financijsko-gospodarskom stanju dužnika i ovjerovljeni prokazni popis imovine uz upozorenje na posljedice nepostupanja </w:t>
      </w:r>
      <w:r w:rsidR="000E03E9">
        <w:rPr>
          <w:sz w:val="24"/>
        </w:rPr>
        <w:t>i</w:t>
      </w:r>
      <w:r>
        <w:rPr>
          <w:sz w:val="24"/>
        </w:rPr>
        <w:t xml:space="preserve"> zaprijetio</w:t>
      </w:r>
      <w:r w:rsidR="000E03E9">
        <w:rPr>
          <w:sz w:val="24"/>
        </w:rPr>
        <w:t xml:space="preserve"> mu propisanom</w:t>
      </w:r>
      <w:r>
        <w:rPr>
          <w:sz w:val="24"/>
        </w:rPr>
        <w:t xml:space="preserve"> novčan</w:t>
      </w:r>
      <w:r w:rsidR="000E03E9">
        <w:rPr>
          <w:sz w:val="24"/>
        </w:rPr>
        <w:t>om kaznom</w:t>
      </w:r>
      <w:r>
        <w:rPr>
          <w:sz w:val="24"/>
        </w:rPr>
        <w:t>, a sve to s obzirom na činjenicu da privremenom stečajnom upravitelju nije pružio potrebne podatke i obavijesti sukladno čl. 117 st 1 SZ-a.</w:t>
      </w:r>
    </w:p>
    <w:p w:rsidRDefault="009A2144" w:rsidP="006B2993" w:rsidR="009A2144">
      <w:pPr>
        <w:jc w:val="both"/>
        <w:rPr>
          <w:sz w:val="24"/>
        </w:rPr>
      </w:pPr>
    </w:p>
    <w:p w:rsidRDefault="009F50DB" w:rsidP="00AC27C1" w:rsidR="00B4219D">
      <w:pPr>
        <w:ind w:firstLine="720"/>
        <w:jc w:val="both"/>
        <w:rPr>
          <w:sz w:val="24"/>
        </w:rPr>
      </w:pPr>
      <w:r>
        <w:rPr>
          <w:sz w:val="24"/>
        </w:rPr>
        <w:t>Z</w:t>
      </w:r>
      <w:r w:rsidR="00AC27C1">
        <w:rPr>
          <w:sz w:val="24"/>
        </w:rPr>
        <w:t xml:space="preserve">akonski zastupnik dužnika </w:t>
      </w:r>
      <w:r>
        <w:rPr>
          <w:sz w:val="24"/>
        </w:rPr>
        <w:t>Ivica Jukić</w:t>
      </w:r>
      <w:r w:rsidR="00AC27C1">
        <w:rPr>
          <w:sz w:val="24"/>
        </w:rPr>
        <w:t xml:space="preserve"> odazvao se pozivu i pristupio na ročište koje je održano </w:t>
      </w:r>
      <w:r>
        <w:rPr>
          <w:sz w:val="24"/>
        </w:rPr>
        <w:t>13</w:t>
      </w:r>
      <w:r w:rsidR="00AC27C1">
        <w:rPr>
          <w:sz w:val="24"/>
        </w:rPr>
        <w:t>.</w:t>
      </w:r>
      <w:r>
        <w:rPr>
          <w:sz w:val="24"/>
        </w:rPr>
        <w:t xml:space="preserve"> </w:t>
      </w:r>
      <w:r w:rsidR="00AC27C1">
        <w:rPr>
          <w:sz w:val="24"/>
        </w:rPr>
        <w:t xml:space="preserve">travnja 2018. </w:t>
      </w:r>
      <w:r>
        <w:rPr>
          <w:sz w:val="24"/>
        </w:rPr>
        <w:t xml:space="preserve">kada je naveo da dužnik nikada nije obavljao na registriranoj adresi djelatnost proizvodnje kruha i pekarskih proizvoda jer </w:t>
      </w:r>
      <w:r w:rsidR="006527E8">
        <w:rPr>
          <w:sz w:val="24"/>
        </w:rPr>
        <w:t xml:space="preserve">nisu dobili u posjed opremu koja je trebala služiti za proizvodnju, iako je zaključen ugovor o kupoprodaji </w:t>
      </w:r>
      <w:r w:rsidR="00983A77">
        <w:rPr>
          <w:sz w:val="24"/>
        </w:rPr>
        <w:t>s prodavateljem Jukić žito d.o.o. te je ispostavljen</w:t>
      </w:r>
      <w:r w:rsidR="00364F45">
        <w:rPr>
          <w:sz w:val="24"/>
        </w:rPr>
        <w:t xml:space="preserve"> i </w:t>
      </w:r>
      <w:r w:rsidR="00983A77">
        <w:rPr>
          <w:sz w:val="24"/>
        </w:rPr>
        <w:t xml:space="preserve">račun, </w:t>
      </w:r>
      <w:r w:rsidR="0002417F">
        <w:rPr>
          <w:sz w:val="24"/>
        </w:rPr>
        <w:t>tako da je</w:t>
      </w:r>
      <w:r w:rsidR="00983A77">
        <w:rPr>
          <w:sz w:val="24"/>
        </w:rPr>
        <w:t xml:space="preserve"> vrijednost </w:t>
      </w:r>
      <w:r w:rsidR="0002417F">
        <w:rPr>
          <w:sz w:val="24"/>
        </w:rPr>
        <w:t>opreme po tom računu</w:t>
      </w:r>
      <w:r w:rsidR="00983A77">
        <w:rPr>
          <w:sz w:val="24"/>
        </w:rPr>
        <w:t xml:space="preserve"> bila evidentirana u poslovnim knjigama, ali je naknadno zbog neis</w:t>
      </w:r>
      <w:r w:rsidR="0076137A">
        <w:rPr>
          <w:sz w:val="24"/>
        </w:rPr>
        <w:t>poruke došlo do raskida ugovora, a računi su vraćeni</w:t>
      </w:r>
      <w:r w:rsidR="00364F45">
        <w:rPr>
          <w:sz w:val="24"/>
        </w:rPr>
        <w:t xml:space="preserve"> i stornirani</w:t>
      </w:r>
      <w:r w:rsidR="0076137A">
        <w:rPr>
          <w:sz w:val="24"/>
        </w:rPr>
        <w:t xml:space="preserve"> tijekom 2016. otkada su </w:t>
      </w:r>
      <w:r w:rsidR="00EE66A1">
        <w:rPr>
          <w:sz w:val="24"/>
        </w:rPr>
        <w:t xml:space="preserve">prestali voditi poslovne knjige, tako da </w:t>
      </w:r>
      <w:r w:rsidR="0076137A">
        <w:rPr>
          <w:sz w:val="24"/>
        </w:rPr>
        <w:t>je zadnje financijsko izvješće objavljeno za 2015.</w:t>
      </w:r>
      <w:r w:rsidR="00FE6758">
        <w:rPr>
          <w:sz w:val="24"/>
        </w:rPr>
        <w:t xml:space="preserve"> </w:t>
      </w:r>
    </w:p>
    <w:p w:rsidRDefault="00B4219D" w:rsidP="00AC27C1" w:rsidR="00B4219D">
      <w:pPr>
        <w:ind w:firstLine="720"/>
        <w:jc w:val="both"/>
        <w:rPr>
          <w:sz w:val="24"/>
        </w:rPr>
      </w:pPr>
    </w:p>
    <w:p w:rsidRDefault="007C01ED" w:rsidP="00AC27C1" w:rsidR="007C01ED">
      <w:pPr>
        <w:ind w:firstLine="720"/>
        <w:jc w:val="both"/>
        <w:rPr>
          <w:sz w:val="24"/>
        </w:rPr>
      </w:pPr>
    </w:p>
    <w:p w:rsidRDefault="007C01ED" w:rsidP="007C01ED" w:rsidR="007C01ED">
      <w:pPr>
        <w:ind w:firstLine="720"/>
        <w:jc w:val="right"/>
        <w:rPr>
          <w:b/>
          <w:sz w:val="24"/>
        </w:rPr>
      </w:pPr>
      <w:r w:rsidRPr="00C63684">
        <w:rPr>
          <w:b/>
          <w:sz w:val="24"/>
        </w:rPr>
        <w:lastRenderedPageBreak/>
        <w:t>Broj: 1/St-</w:t>
      </w:r>
      <w:r>
        <w:rPr>
          <w:b/>
          <w:sz w:val="24"/>
        </w:rPr>
        <w:t>33/2017-37</w:t>
      </w:r>
    </w:p>
    <w:p w:rsidRDefault="007C01ED" w:rsidP="00AC27C1" w:rsidR="007C01ED">
      <w:pPr>
        <w:ind w:firstLine="720"/>
        <w:jc w:val="both"/>
        <w:rPr>
          <w:sz w:val="24"/>
        </w:rPr>
      </w:pPr>
    </w:p>
    <w:p w:rsidRDefault="007C01ED" w:rsidP="00AC27C1" w:rsidR="007C01ED">
      <w:pPr>
        <w:ind w:firstLine="720"/>
        <w:jc w:val="both"/>
        <w:rPr>
          <w:sz w:val="24"/>
        </w:rPr>
      </w:pPr>
    </w:p>
    <w:p w:rsidRDefault="007C01ED" w:rsidP="00AC27C1" w:rsidR="007C01ED">
      <w:pPr>
        <w:ind w:firstLine="720"/>
        <w:jc w:val="both"/>
        <w:rPr>
          <w:sz w:val="24"/>
        </w:rPr>
      </w:pPr>
    </w:p>
    <w:p w:rsidRDefault="00B4219D" w:rsidP="00AC27C1" w:rsidR="009F50DB">
      <w:pPr>
        <w:ind w:firstLine="720"/>
        <w:jc w:val="both"/>
        <w:rPr>
          <w:sz w:val="24"/>
        </w:rPr>
      </w:pPr>
      <w:r>
        <w:rPr>
          <w:sz w:val="24"/>
        </w:rPr>
        <w:t xml:space="preserve">U odnosu na </w:t>
      </w:r>
      <w:r w:rsidR="00FE6758">
        <w:rPr>
          <w:sz w:val="24"/>
        </w:rPr>
        <w:t>vrijednost zalihe sirovina i trgovačke robe koja je evidentirana u financijskom izvješću sa stanjem na dan 31.12.2015.</w:t>
      </w:r>
      <w:r>
        <w:rPr>
          <w:sz w:val="24"/>
        </w:rPr>
        <w:t>, posebno je obrazložio da se radi o zalihi brašna koja više ne postoji jer s</w:t>
      </w:r>
      <w:r w:rsidR="00F31496">
        <w:rPr>
          <w:sz w:val="24"/>
        </w:rPr>
        <w:t>u zalihe u međuvremenu unovčene, da su prodaju te robe vršili manjim pekarama na području grada Zagreba te su zbog neplaćanja knjižili i potraživanja koja se najvećim dijelom odnose na trgovačko društvo Hodaj pek j.d.o.o. čiji račun je bio dugotrajno blokiran s evidentiranim neizmirenim obvezama.</w:t>
      </w:r>
    </w:p>
    <w:p w:rsidRDefault="00BD3C72" w:rsidP="00AC27C1" w:rsidR="00BD3C72">
      <w:pPr>
        <w:ind w:firstLine="720"/>
        <w:jc w:val="both"/>
        <w:rPr>
          <w:sz w:val="24"/>
        </w:rPr>
      </w:pPr>
    </w:p>
    <w:p w:rsidRDefault="00BD3C72" w:rsidP="00AC27C1" w:rsidR="006527E8">
      <w:pPr>
        <w:ind w:firstLine="720"/>
        <w:jc w:val="both"/>
        <w:rPr>
          <w:sz w:val="24"/>
        </w:rPr>
      </w:pPr>
      <w:r>
        <w:rPr>
          <w:sz w:val="24"/>
        </w:rPr>
        <w:t>Na izvješće privremenog stečajnog upravitelja zakonski zastupnik nije imao primjedbi te se obvezao u međuvremenu dostaviti i ovje</w:t>
      </w:r>
      <w:r w:rsidR="00FD05D5">
        <w:rPr>
          <w:sz w:val="24"/>
        </w:rPr>
        <w:t xml:space="preserve">rovljeni prokazni popis imovine, što je propustio učiniti te je sud iz tih razloga naložio </w:t>
      </w:r>
      <w:r w:rsidR="00EE66A1">
        <w:rPr>
          <w:sz w:val="24"/>
        </w:rPr>
        <w:t xml:space="preserve">privremenom </w:t>
      </w:r>
      <w:r w:rsidR="00FD05D5">
        <w:rPr>
          <w:sz w:val="24"/>
        </w:rPr>
        <w:t xml:space="preserve">stečajnom upravitelju sačiniti dopunu izvješća </w:t>
      </w:r>
      <w:r w:rsidR="00276720">
        <w:rPr>
          <w:sz w:val="24"/>
        </w:rPr>
        <w:t>pribavljanjem potrebnih podataka izravno od nadležne porezne uprave.</w:t>
      </w:r>
    </w:p>
    <w:p w:rsidRDefault="00B74206" w:rsidP="00AC27C1" w:rsidR="00B74206">
      <w:pPr>
        <w:ind w:firstLine="720"/>
        <w:jc w:val="both"/>
        <w:rPr>
          <w:sz w:val="24"/>
        </w:rPr>
      </w:pPr>
    </w:p>
    <w:p w:rsidRDefault="00276720" w:rsidP="00AC27C1" w:rsidR="002B4D8B">
      <w:pPr>
        <w:ind w:firstLine="720"/>
        <w:jc w:val="both"/>
        <w:rPr>
          <w:sz w:val="24"/>
        </w:rPr>
      </w:pPr>
      <w:r>
        <w:rPr>
          <w:sz w:val="24"/>
        </w:rPr>
        <w:t>N</w:t>
      </w:r>
      <w:r w:rsidR="004F6544">
        <w:rPr>
          <w:sz w:val="24"/>
        </w:rPr>
        <w:t>a ročištu od 04.10.2018. privremeni stečajni upravitelj</w:t>
      </w:r>
      <w:r>
        <w:rPr>
          <w:sz w:val="24"/>
        </w:rPr>
        <w:t xml:space="preserve"> </w:t>
      </w:r>
      <w:r w:rsidR="006B23E0">
        <w:rPr>
          <w:sz w:val="24"/>
        </w:rPr>
        <w:t>dopunio je svoje izvješće te</w:t>
      </w:r>
      <w:r>
        <w:rPr>
          <w:sz w:val="24"/>
        </w:rPr>
        <w:t xml:space="preserve"> je </w:t>
      </w:r>
      <w:r w:rsidR="006B23E0">
        <w:rPr>
          <w:sz w:val="24"/>
        </w:rPr>
        <w:t xml:space="preserve">naveo </w:t>
      </w:r>
      <w:r w:rsidR="00624B39">
        <w:rPr>
          <w:sz w:val="24"/>
        </w:rPr>
        <w:t>da iz prikupljeni</w:t>
      </w:r>
      <w:r w:rsidR="0089447F">
        <w:rPr>
          <w:sz w:val="24"/>
        </w:rPr>
        <w:t>h podataka P</w:t>
      </w:r>
      <w:r w:rsidR="00624B39">
        <w:rPr>
          <w:sz w:val="24"/>
        </w:rPr>
        <w:t>orezne uprave proizlazi da su za prodaju opreme ispostavljene fakture na koje je dužnik iskoristio pravo na odbitak pretporeza pa se može utvrditi da je ta imovina doista i prodana,</w:t>
      </w:r>
      <w:r w:rsidR="00CE6C08">
        <w:rPr>
          <w:sz w:val="24"/>
        </w:rPr>
        <w:t xml:space="preserve"> </w:t>
      </w:r>
      <w:r w:rsidR="00CE4BC6">
        <w:rPr>
          <w:sz w:val="24"/>
        </w:rPr>
        <w:t xml:space="preserve">kako to tvrdi zastupnik po zakonu, </w:t>
      </w:r>
      <w:r w:rsidR="00CE6C08">
        <w:rPr>
          <w:sz w:val="24"/>
        </w:rPr>
        <w:t>kao što su i unovčene sve zalihe sirovina i materijala</w:t>
      </w:r>
      <w:r w:rsidR="00AA1187">
        <w:rPr>
          <w:sz w:val="24"/>
        </w:rPr>
        <w:t xml:space="preserve">, a nenaplaćenih potraživanja više nema jer prema </w:t>
      </w:r>
      <w:r w:rsidR="00624B39">
        <w:rPr>
          <w:sz w:val="24"/>
        </w:rPr>
        <w:t xml:space="preserve">obavijesti Porezne uprave </w:t>
      </w:r>
      <w:r w:rsidR="00AA1187">
        <w:rPr>
          <w:sz w:val="24"/>
        </w:rPr>
        <w:t xml:space="preserve">potraživanja od države u iznosu 155.898,00 kn </w:t>
      </w:r>
      <w:r w:rsidR="00624B39">
        <w:rPr>
          <w:sz w:val="24"/>
        </w:rPr>
        <w:t xml:space="preserve">u cijelosti </w:t>
      </w:r>
      <w:r w:rsidR="00AA1187">
        <w:rPr>
          <w:sz w:val="24"/>
        </w:rPr>
        <w:t xml:space="preserve">su </w:t>
      </w:r>
      <w:r w:rsidR="00624B39">
        <w:rPr>
          <w:sz w:val="24"/>
        </w:rPr>
        <w:t>naplaćena</w:t>
      </w:r>
      <w:r w:rsidR="005C5C2B">
        <w:rPr>
          <w:sz w:val="24"/>
        </w:rPr>
        <w:t xml:space="preserve">, </w:t>
      </w:r>
      <w:r w:rsidR="00D13F95">
        <w:rPr>
          <w:sz w:val="24"/>
        </w:rPr>
        <w:t>dok se ostala potraživanja odnose na kupca Hodaj pek j.d.o.o. koji je tijekom 2017. brisan iz sudskog registra</w:t>
      </w:r>
      <w:r w:rsidR="00AA1187">
        <w:rPr>
          <w:sz w:val="24"/>
        </w:rPr>
        <w:t xml:space="preserve"> pa potraživanje nije naplativo.</w:t>
      </w:r>
      <w:r w:rsidR="00EA386D">
        <w:rPr>
          <w:sz w:val="24"/>
        </w:rPr>
        <w:t xml:space="preserve"> </w:t>
      </w:r>
      <w:r w:rsidR="002B4D8B">
        <w:rPr>
          <w:sz w:val="24"/>
        </w:rPr>
        <w:t>Stoga je ostao kod prijedloga da sud postupi po čl. 132 st 1 SZ-a.</w:t>
      </w:r>
    </w:p>
    <w:p w:rsidRDefault="002B4D8B" w:rsidP="00AC27C1" w:rsidR="002B4D8B">
      <w:pPr>
        <w:ind w:firstLine="720"/>
        <w:jc w:val="both"/>
        <w:rPr>
          <w:sz w:val="24"/>
        </w:rPr>
      </w:pPr>
    </w:p>
    <w:p w:rsidRDefault="006B2993" w:rsidP="006B2993" w:rsidR="006B2993">
      <w:pPr>
        <w:jc w:val="both"/>
        <w:rPr>
          <w:sz w:val="24"/>
        </w:rPr>
      </w:pPr>
      <w:r>
        <w:rPr>
          <w:sz w:val="24"/>
        </w:rPr>
        <w:tab/>
        <w:t>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w:t>
      </w:r>
    </w:p>
    <w:p w:rsidRDefault="006B2993" w:rsidP="006B2993" w:rsidR="006B2993">
      <w:pPr>
        <w:jc w:val="both"/>
        <w:rPr>
          <w:sz w:val="24"/>
        </w:rPr>
      </w:pPr>
    </w:p>
    <w:p w:rsidRDefault="006B2993" w:rsidP="006B2993" w:rsidR="006B2993">
      <w:pPr>
        <w:jc w:val="both"/>
        <w:rPr>
          <w:sz w:val="24"/>
        </w:rPr>
      </w:pPr>
      <w:r>
        <w:rPr>
          <w:sz w:val="24"/>
        </w:rPr>
        <w:tab/>
      </w:r>
      <w:r w:rsidR="00EA386D">
        <w:rPr>
          <w:sz w:val="24"/>
        </w:rPr>
        <w:t xml:space="preserve">Kako iz izvješća privremenog </w:t>
      </w:r>
      <w:r w:rsidR="00FC3556">
        <w:rPr>
          <w:sz w:val="24"/>
        </w:rPr>
        <w:t>stečajnog upravitelja, te podataka o imovini koji su pribavljeni</w:t>
      </w:r>
      <w:r>
        <w:rPr>
          <w:sz w:val="24"/>
        </w:rPr>
        <w:t xml:space="preserve"> po službenoj dužnosti, proizlazi da dužnik nije evidentiran kao vlasnik nekretnina i </w:t>
      </w:r>
      <w:r w:rsidR="00FC3556">
        <w:rPr>
          <w:sz w:val="24"/>
        </w:rPr>
        <w:t>motornih vozila</w:t>
      </w:r>
      <w:r>
        <w:rPr>
          <w:sz w:val="24"/>
        </w:rPr>
        <w:t xml:space="preserve">, </w:t>
      </w:r>
      <w:r w:rsidR="00FC3556">
        <w:rPr>
          <w:sz w:val="24"/>
        </w:rPr>
        <w:t>i</w:t>
      </w:r>
      <w:r>
        <w:rPr>
          <w:sz w:val="24"/>
        </w:rPr>
        <w:t xml:space="preserve"> nema dokaza o postojanju imovine koja bi mogla ući u stečajnu masu, </w:t>
      </w:r>
      <w:r w:rsidR="003F027A">
        <w:rPr>
          <w:sz w:val="24"/>
        </w:rPr>
        <w:t>a materijalne imovine</w:t>
      </w:r>
      <w:r w:rsidR="00382827">
        <w:rPr>
          <w:sz w:val="24"/>
        </w:rPr>
        <w:t xml:space="preserve"> čija vrijednost je evidentirana u 2015. </w:t>
      </w:r>
      <w:r w:rsidR="003F027A">
        <w:rPr>
          <w:sz w:val="24"/>
        </w:rPr>
        <w:t xml:space="preserve">više nema, dok su potraživanja </w:t>
      </w:r>
      <w:r w:rsidR="00547760">
        <w:rPr>
          <w:sz w:val="24"/>
        </w:rPr>
        <w:t xml:space="preserve">od države </w:t>
      </w:r>
      <w:r w:rsidR="003F027A">
        <w:rPr>
          <w:sz w:val="24"/>
        </w:rPr>
        <w:t>naplaćena</w:t>
      </w:r>
      <w:r w:rsidR="00382827">
        <w:rPr>
          <w:sz w:val="24"/>
        </w:rPr>
        <w:t xml:space="preserve">, </w:t>
      </w:r>
      <w:r>
        <w:rPr>
          <w:sz w:val="24"/>
        </w:rPr>
        <w:t xml:space="preserve"> koje činjenice je u cijelosti potvrdio zastupnik po zakonu </w:t>
      </w:r>
      <w:r w:rsidR="00974893">
        <w:rPr>
          <w:sz w:val="24"/>
        </w:rPr>
        <w:t>Ivica</w:t>
      </w:r>
      <w:r w:rsidR="00834165">
        <w:rPr>
          <w:sz w:val="24"/>
        </w:rPr>
        <w:t xml:space="preserve"> Jukić</w:t>
      </w:r>
      <w:r w:rsidR="00974893">
        <w:rPr>
          <w:sz w:val="24"/>
        </w:rPr>
        <w:t xml:space="preserve"> na ročištu od </w:t>
      </w:r>
      <w:r w:rsidR="005C68B7">
        <w:rPr>
          <w:sz w:val="24"/>
        </w:rPr>
        <w:t>13. travnja 2018.</w:t>
      </w:r>
      <w:r>
        <w:rPr>
          <w:sz w:val="24"/>
        </w:rPr>
        <w:t xml:space="preserve">, to sud zaključuje da dužnik nema imovine </w:t>
      </w:r>
      <w:r w:rsidR="00564302">
        <w:rPr>
          <w:sz w:val="24"/>
        </w:rPr>
        <w:t xml:space="preserve">koja bi bila dostatna </w:t>
      </w:r>
      <w:r>
        <w:rPr>
          <w:sz w:val="24"/>
        </w:rPr>
        <w:t xml:space="preserve">za pokriće troškova, kako prethodnog, tako i otvorenog stečajnog postupka koji mogu iznositi minimalno </w:t>
      </w:r>
      <w:r w:rsidR="00382827">
        <w:rPr>
          <w:sz w:val="24"/>
        </w:rPr>
        <w:t>11</w:t>
      </w:r>
      <w:r>
        <w:rPr>
          <w:sz w:val="24"/>
        </w:rPr>
        <w:t xml:space="preserve">.410,00 kn. </w:t>
      </w:r>
    </w:p>
    <w:p w:rsidRDefault="006B2993" w:rsidP="006B2993" w:rsidR="006B2993">
      <w:pPr>
        <w:jc w:val="right"/>
        <w:rPr>
          <w:sz w:val="24"/>
        </w:rPr>
      </w:pPr>
    </w:p>
    <w:p w:rsidRDefault="006B2993" w:rsidP="006B2993" w:rsidR="007C01ED">
      <w:pPr>
        <w:ind w:firstLine="720"/>
        <w:rPr>
          <w:sz w:val="24"/>
          <w:szCs w:val="24"/>
        </w:rPr>
      </w:pPr>
      <w:r>
        <w:rPr>
          <w:sz w:val="24"/>
        </w:rPr>
        <w:t xml:space="preserve">Isti troškovi odnose se na </w:t>
      </w:r>
      <w:r>
        <w:rPr>
          <w:sz w:val="24"/>
          <w:szCs w:val="24"/>
        </w:rPr>
        <w:t xml:space="preserve"> naknadu za knjigovodstvene usluge za vremensko razdoblje 6 mjeseci trajanja stečajnog postupka u ukupnom iznosu 3.750,00 kn, uzimajući u obzir da prosječna cijena mjesečne naknade za takve usluge iznosi 625,00 kn s obračunatim PDV-om, zatim minimalnu bruto nagradu stečajno</w:t>
      </w:r>
      <w:r w:rsidR="00BD4009">
        <w:rPr>
          <w:sz w:val="24"/>
          <w:szCs w:val="24"/>
        </w:rPr>
        <w:t>m</w:t>
      </w:r>
      <w:r>
        <w:rPr>
          <w:sz w:val="24"/>
          <w:szCs w:val="24"/>
        </w:rPr>
        <w:t xml:space="preserve"> upravitelj</w:t>
      </w:r>
      <w:r w:rsidR="00BD4009">
        <w:rPr>
          <w:sz w:val="24"/>
          <w:szCs w:val="24"/>
        </w:rPr>
        <w:t>u</w:t>
      </w:r>
      <w:r>
        <w:rPr>
          <w:sz w:val="24"/>
          <w:szCs w:val="24"/>
        </w:rPr>
        <w:t xml:space="preserve"> 3.000,00 kn, obračunatu prema Uredbi o kriterijima i načinu obračuna plaćanja nagrade stečajnim upraviteljima (NN br.105/15),  s obzirom na predviđene ra</w:t>
      </w:r>
      <w:r w:rsidR="00BD4009">
        <w:rPr>
          <w:sz w:val="24"/>
          <w:szCs w:val="24"/>
        </w:rPr>
        <w:t>dnje koje je steč.upravitelj duž</w:t>
      </w:r>
      <w:r>
        <w:rPr>
          <w:sz w:val="24"/>
          <w:szCs w:val="24"/>
        </w:rPr>
        <w:t>a</w:t>
      </w:r>
      <w:r w:rsidR="00BD4009">
        <w:rPr>
          <w:sz w:val="24"/>
          <w:szCs w:val="24"/>
        </w:rPr>
        <w:t>n</w:t>
      </w:r>
      <w:r>
        <w:rPr>
          <w:sz w:val="24"/>
          <w:szCs w:val="24"/>
        </w:rPr>
        <w:t xml:space="preserve"> obaviti u skladu s odredbama Stečajnog zakona, zatim materijalni trošak steč.upravitelj</w:t>
      </w:r>
      <w:r w:rsidR="00344C74">
        <w:rPr>
          <w:sz w:val="24"/>
          <w:szCs w:val="24"/>
        </w:rPr>
        <w:t>a</w:t>
      </w:r>
      <w:r>
        <w:rPr>
          <w:sz w:val="24"/>
          <w:szCs w:val="24"/>
        </w:rPr>
        <w:t xml:space="preserve"> 760,00 kn, koji je obračunat na bazi 2 dolaska u sjedište suda, za prijeđenu kilometražu </w:t>
      </w:r>
      <w:r w:rsidR="00382827">
        <w:rPr>
          <w:sz w:val="24"/>
          <w:szCs w:val="24"/>
        </w:rPr>
        <w:t>Gunja</w:t>
      </w:r>
      <w:r>
        <w:rPr>
          <w:sz w:val="24"/>
          <w:szCs w:val="24"/>
        </w:rPr>
        <w:t>-Slavonski Brod-</w:t>
      </w:r>
      <w:r w:rsidR="00382827">
        <w:rPr>
          <w:sz w:val="24"/>
          <w:szCs w:val="24"/>
        </w:rPr>
        <w:t>Gunja</w:t>
      </w:r>
      <w:r>
        <w:rPr>
          <w:sz w:val="24"/>
          <w:szCs w:val="24"/>
        </w:rPr>
        <w:t>, radi pris</w:t>
      </w:r>
      <w:r w:rsidR="00351E00">
        <w:rPr>
          <w:sz w:val="24"/>
          <w:szCs w:val="24"/>
        </w:rPr>
        <w:t>tupa ispitnom i</w:t>
      </w:r>
      <w:r>
        <w:rPr>
          <w:sz w:val="24"/>
          <w:szCs w:val="24"/>
        </w:rPr>
        <w:t xml:space="preserve"> izvještajnom </w:t>
      </w:r>
      <w:r w:rsidR="00351E00">
        <w:rPr>
          <w:sz w:val="24"/>
          <w:szCs w:val="24"/>
        </w:rPr>
        <w:t>r</w:t>
      </w:r>
      <w:r>
        <w:rPr>
          <w:sz w:val="24"/>
          <w:szCs w:val="24"/>
        </w:rPr>
        <w:t xml:space="preserve">očištu te završnom ročištu vjerovnika, </w:t>
      </w:r>
      <w:r w:rsidR="00F22D28">
        <w:rPr>
          <w:sz w:val="24"/>
          <w:szCs w:val="24"/>
        </w:rPr>
        <w:t xml:space="preserve">zatim </w:t>
      </w:r>
      <w:r>
        <w:rPr>
          <w:sz w:val="24"/>
          <w:szCs w:val="24"/>
        </w:rPr>
        <w:t xml:space="preserve">za troškove </w:t>
      </w:r>
    </w:p>
    <w:p w:rsidRDefault="007C01ED" w:rsidP="006B2993" w:rsidR="007C01ED">
      <w:pPr>
        <w:ind w:firstLine="720"/>
        <w:rPr>
          <w:sz w:val="24"/>
          <w:szCs w:val="24"/>
        </w:rPr>
      </w:pPr>
    </w:p>
    <w:p w:rsidRDefault="007C01ED" w:rsidP="007C01ED" w:rsidR="007C01ED">
      <w:pPr>
        <w:ind w:firstLine="720"/>
        <w:jc w:val="right"/>
        <w:rPr>
          <w:b/>
          <w:sz w:val="24"/>
        </w:rPr>
      </w:pPr>
      <w:r w:rsidRPr="00C63684">
        <w:rPr>
          <w:b/>
          <w:sz w:val="24"/>
        </w:rPr>
        <w:t>Broj: 1/St-</w:t>
      </w:r>
      <w:r>
        <w:rPr>
          <w:b/>
          <w:sz w:val="24"/>
        </w:rPr>
        <w:t>33/2017-37</w:t>
      </w:r>
    </w:p>
    <w:p w:rsidRDefault="007C01ED" w:rsidP="006B2993" w:rsidR="007C01ED">
      <w:pPr>
        <w:ind w:firstLine="720"/>
        <w:rPr>
          <w:sz w:val="24"/>
          <w:szCs w:val="24"/>
        </w:rPr>
      </w:pPr>
    </w:p>
    <w:p w:rsidRDefault="007C01ED" w:rsidP="006B2993" w:rsidR="007C01ED">
      <w:pPr>
        <w:ind w:firstLine="720"/>
        <w:rPr>
          <w:sz w:val="24"/>
          <w:szCs w:val="24"/>
        </w:rPr>
      </w:pPr>
    </w:p>
    <w:p w:rsidRDefault="006B2993" w:rsidP="007C01ED" w:rsidR="006B2993">
      <w:pPr>
        <w:rPr>
          <w:sz w:val="24"/>
          <w:szCs w:val="24"/>
        </w:rPr>
      </w:pPr>
      <w:r>
        <w:rPr>
          <w:sz w:val="24"/>
          <w:szCs w:val="24"/>
        </w:rPr>
        <w:t>arhiviranja poslovne dokumentacije dužnika, koji se predviđa u iznosu 3.000,00 kn, koja cijena se kreće u okviru prosječne cijene za takvu vrstu usluge za manje poduzetnike, troškove otvaranja i vođenja poslovnog računa 300,00 kn, troškove za izradu pečata 200,00 kn, koja cijena se također kreće u okviru prosječne tržišne cijene za takvu vrstu usluge te troškove uredskog materijala i poštarine 400,00 kn.</w:t>
      </w:r>
    </w:p>
    <w:p w:rsidRDefault="00C073B4" w:rsidP="00C073B4" w:rsidR="00C073B4">
      <w:pPr>
        <w:ind w:firstLine="720"/>
        <w:jc w:val="right"/>
        <w:rPr>
          <w:sz w:val="24"/>
        </w:rPr>
      </w:pPr>
    </w:p>
    <w:p w:rsidRDefault="006B2993" w:rsidP="006B2993" w:rsidR="006B2993">
      <w:pPr>
        <w:jc w:val="both"/>
        <w:rPr>
          <w:b/>
          <w:sz w:val="24"/>
        </w:rPr>
      </w:pPr>
      <w:r>
        <w:rPr>
          <w:sz w:val="24"/>
          <w:szCs w:val="24"/>
        </w:rPr>
        <w:tab/>
      </w:r>
      <w:r>
        <w:rPr>
          <w:sz w:val="24"/>
        </w:rPr>
        <w:t>Slijedom navedenog, val</w:t>
      </w:r>
      <w:r w:rsidR="001D6683">
        <w:rPr>
          <w:sz w:val="24"/>
        </w:rPr>
        <w:t xml:space="preserve">jalo je u skladu s naprijed citiranom </w:t>
      </w:r>
      <w:r>
        <w:rPr>
          <w:sz w:val="24"/>
        </w:rPr>
        <w:t>odredbom čl. 132 st. 1 SZ-a</w:t>
      </w:r>
      <w:r w:rsidR="001D6683">
        <w:rPr>
          <w:sz w:val="24"/>
        </w:rPr>
        <w:t>,</w:t>
      </w:r>
      <w:r>
        <w:rPr>
          <w:sz w:val="24"/>
        </w:rPr>
        <w:t xml:space="preserve"> pozvati sve zainteresirane da predujme navedeni iznos koji je predvidiv i nužan da bi se stečajni postupak mogao provesti.</w:t>
      </w:r>
      <w:r>
        <w:rPr>
          <w:b/>
          <w:sz w:val="24"/>
        </w:rPr>
        <w:t xml:space="preserve">            </w:t>
      </w:r>
    </w:p>
    <w:p w:rsidRDefault="006B2993" w:rsidP="006B2993" w:rsidR="006B2993">
      <w:pPr>
        <w:jc w:val="both"/>
        <w:rPr>
          <w:sz w:val="24"/>
        </w:rPr>
      </w:pPr>
    </w:p>
    <w:p w:rsidRDefault="006B2993" w:rsidP="006B2993" w:rsidR="006B2993">
      <w:pPr>
        <w:jc w:val="both"/>
        <w:rPr>
          <w:sz w:val="24"/>
        </w:rPr>
      </w:pPr>
      <w:r>
        <w:rPr>
          <w:sz w:val="24"/>
        </w:rPr>
        <w:tab/>
        <w:t>Na posljedice nepostupanja po ovom rješenju iz toč</w:t>
      </w:r>
      <w:r w:rsidR="001D6683">
        <w:rPr>
          <w:sz w:val="24"/>
        </w:rPr>
        <w:t>ke</w:t>
      </w:r>
      <w:r>
        <w:rPr>
          <w:sz w:val="24"/>
        </w:rPr>
        <w:t xml:space="preserve"> I, sukladno odredbi čl. 132  st. 1 SZ-a,   upoz</w:t>
      </w:r>
      <w:r w:rsidR="001D6683">
        <w:rPr>
          <w:sz w:val="24"/>
        </w:rPr>
        <w:t>oreno je točkom</w:t>
      </w:r>
      <w:r>
        <w:rPr>
          <w:sz w:val="24"/>
        </w:rPr>
        <w:t xml:space="preserve"> II izreke.</w:t>
      </w:r>
      <w:r>
        <w:rPr>
          <w:sz w:val="24"/>
        </w:rPr>
        <w:tab/>
      </w:r>
      <w:r>
        <w:rPr>
          <w:sz w:val="24"/>
        </w:rPr>
        <w:tab/>
      </w:r>
    </w:p>
    <w:p w:rsidRDefault="007C01ED" w:rsidP="006B2993" w:rsidR="007C01ED">
      <w:pPr>
        <w:jc w:val="both"/>
        <w:rPr>
          <w:sz w:val="24"/>
        </w:rPr>
      </w:pPr>
    </w:p>
    <w:p w:rsidRDefault="006B2993" w:rsidP="006B2993" w:rsidR="006B2993">
      <w:pPr>
        <w:jc w:val="both"/>
        <w:rPr>
          <w:sz w:val="24"/>
        </w:rPr>
      </w:pPr>
      <w:r>
        <w:rPr>
          <w:sz w:val="24"/>
        </w:rPr>
        <w:tab/>
      </w:r>
    </w:p>
    <w:p w:rsidRDefault="006B2993" w:rsidP="006B2993" w:rsidR="006B2993">
      <w:pPr>
        <w:jc w:val="center"/>
        <w:rPr>
          <w:sz w:val="24"/>
        </w:rPr>
      </w:pPr>
      <w:r>
        <w:rPr>
          <w:sz w:val="24"/>
        </w:rPr>
        <w:t>U Slavonskom Brodu, 1</w:t>
      </w:r>
      <w:r w:rsidR="00F97E5B">
        <w:rPr>
          <w:sz w:val="24"/>
        </w:rPr>
        <w:t>5</w:t>
      </w:r>
      <w:r>
        <w:rPr>
          <w:sz w:val="24"/>
        </w:rPr>
        <w:t>.</w:t>
      </w:r>
      <w:r w:rsidR="00C073B4">
        <w:rPr>
          <w:sz w:val="24"/>
        </w:rPr>
        <w:t xml:space="preserve"> listopada 2018</w:t>
      </w:r>
      <w:r>
        <w:rPr>
          <w:sz w:val="24"/>
        </w:rPr>
        <w:t>.</w:t>
      </w:r>
    </w:p>
    <w:p w:rsidRDefault="007C01ED" w:rsidP="006B2993" w:rsidR="007C01ED">
      <w:pPr>
        <w:jc w:val="center"/>
        <w:rPr>
          <w:sz w:val="24"/>
        </w:rPr>
      </w:pPr>
    </w:p>
    <w:p w:rsidRDefault="006B2993" w:rsidP="006B2993" w:rsidR="006B2993">
      <w:pPr>
        <w:rPr>
          <w:sz w:val="24"/>
        </w:rPr>
      </w:pPr>
    </w:p>
    <w:p w:rsidRDefault="006B2993" w:rsidP="006B2993" w:rsidR="006B2993">
      <w:pPr>
        <w:rPr>
          <w:sz w:val="24"/>
        </w:rPr>
      </w:pPr>
      <w:r>
        <w:rPr>
          <w:sz w:val="24"/>
        </w:rPr>
        <w:t xml:space="preserve">                                                                                           </w:t>
      </w:r>
      <w:r>
        <w:rPr>
          <w:sz w:val="24"/>
        </w:rPr>
        <w:tab/>
      </w:r>
      <w:r>
        <w:rPr>
          <w:sz w:val="24"/>
        </w:rPr>
        <w:tab/>
        <w:t>STEČAJNA SUTKINJA:</w:t>
      </w:r>
    </w:p>
    <w:p w:rsidRDefault="006B2993" w:rsidP="006B2993" w:rsidR="006B2993" w:rsidRPr="00D17B6E">
      <w:pPr>
        <w:rPr>
          <w:sz w:val="22"/>
          <w:szCs w:val="22"/>
        </w:rPr>
      </w:pPr>
      <w:r>
        <w:rPr>
          <w:sz w:val="24"/>
        </w:rPr>
        <w:t xml:space="preserve">                                                                                           </w:t>
      </w:r>
      <w:r>
        <w:rPr>
          <w:sz w:val="24"/>
        </w:rPr>
        <w:tab/>
      </w:r>
      <w:r>
        <w:rPr>
          <w:sz w:val="24"/>
        </w:rPr>
        <w:tab/>
        <w:t xml:space="preserve">       Vesna Vukelić </w:t>
      </w:r>
    </w:p>
    <w:p w:rsidRDefault="006B2993" w:rsidP="006B2993" w:rsidR="006B2993" w:rsidRPr="00D17B6E">
      <w:pPr>
        <w:rPr>
          <w:b/>
          <w:sz w:val="22"/>
          <w:szCs w:val="22"/>
        </w:rPr>
      </w:pPr>
      <w:r w:rsidRPr="00D17B6E">
        <w:rPr>
          <w:b/>
          <w:sz w:val="22"/>
          <w:szCs w:val="22"/>
        </w:rPr>
        <w:t>NAPUTAK O PRAVNOM LIJEKU:</w:t>
      </w:r>
    </w:p>
    <w:p w:rsidRDefault="006B2993" w:rsidP="006B2993" w:rsidR="006B2993" w:rsidRPr="00D17B6E">
      <w:pPr>
        <w:rPr>
          <w:sz w:val="22"/>
          <w:szCs w:val="22"/>
        </w:rPr>
      </w:pPr>
      <w:r w:rsidRPr="00D17B6E">
        <w:rPr>
          <w:sz w:val="22"/>
          <w:szCs w:val="22"/>
        </w:rPr>
        <w:t>Protiv ovog rješenja može se izjaviti žalba u roku od 8 dana</w:t>
      </w:r>
    </w:p>
    <w:p w:rsidRDefault="006B2993" w:rsidP="006B2993" w:rsidR="006B2993" w:rsidRPr="00D17B6E">
      <w:pPr>
        <w:rPr>
          <w:sz w:val="22"/>
          <w:szCs w:val="22"/>
        </w:rPr>
      </w:pPr>
      <w:r w:rsidRPr="00D17B6E">
        <w:rPr>
          <w:sz w:val="22"/>
          <w:szCs w:val="22"/>
        </w:rPr>
        <w:t xml:space="preserve">od dana dostave rješenja, a dostava se smatra obavljenom </w:t>
      </w:r>
    </w:p>
    <w:p w:rsidRDefault="006B2993" w:rsidP="006B2993" w:rsidR="006B2993" w:rsidRPr="00D17B6E">
      <w:pPr>
        <w:rPr>
          <w:sz w:val="22"/>
          <w:szCs w:val="22"/>
        </w:rPr>
      </w:pPr>
      <w:r w:rsidRPr="00D17B6E">
        <w:rPr>
          <w:sz w:val="22"/>
          <w:szCs w:val="22"/>
        </w:rPr>
        <w:t>istekom osmog dana od dana objave pismena na mrežnoj</w:t>
      </w:r>
    </w:p>
    <w:p w:rsidRDefault="006B2993" w:rsidP="006B2993" w:rsidR="006B2993">
      <w:pPr>
        <w:rPr>
          <w:sz w:val="22"/>
          <w:szCs w:val="22"/>
        </w:rPr>
      </w:pPr>
      <w:r w:rsidRPr="00D17B6E">
        <w:rPr>
          <w:sz w:val="22"/>
          <w:szCs w:val="22"/>
        </w:rPr>
        <w:t>stranici e-Oglasna ploča suda.</w:t>
      </w:r>
    </w:p>
    <w:p w:rsidRDefault="00344C74" w:rsidP="006B2993" w:rsidR="00344C74">
      <w:pPr>
        <w:rPr>
          <w:sz w:val="22"/>
          <w:szCs w:val="22"/>
        </w:rPr>
      </w:pPr>
    </w:p>
    <w:p w:rsidRDefault="006B2993" w:rsidP="006B2993" w:rsidR="006B2993" w:rsidRPr="00D17B6E">
      <w:pPr>
        <w:rPr>
          <w:b/>
          <w:sz w:val="22"/>
          <w:szCs w:val="22"/>
        </w:rPr>
      </w:pPr>
      <w:r w:rsidRPr="00D17B6E">
        <w:rPr>
          <w:b/>
          <w:sz w:val="22"/>
          <w:szCs w:val="22"/>
        </w:rPr>
        <w:t xml:space="preserve"> </w:t>
      </w:r>
    </w:p>
    <w:p w:rsidRDefault="006B2993" w:rsidP="006B2993" w:rsidR="006B2993">
      <w:pPr>
        <w:rPr>
          <w:b/>
        </w:rPr>
      </w:pPr>
    </w:p>
    <w:p w:rsidRDefault="006B2993" w:rsidP="006B2993" w:rsidR="006B2993">
      <w:pPr>
        <w:rPr>
          <w:sz w:val="24"/>
        </w:rPr>
      </w:pPr>
      <w:r>
        <w:rPr>
          <w:sz w:val="24"/>
        </w:rPr>
        <w:t>Dostaviti putem mrežne stranice e-Oglasna ploča sudova</w:t>
      </w:r>
    </w:p>
    <w:p w:rsidRDefault="00344C74" w:rsidP="006B2993" w:rsidR="006B2993">
      <w:pPr>
        <w:rPr>
          <w:sz w:val="24"/>
        </w:rPr>
      </w:pPr>
      <w:r>
        <w:rPr>
          <w:sz w:val="24"/>
        </w:rPr>
        <w:t>1. privremenom steč.upravitelju</w:t>
      </w:r>
    </w:p>
    <w:p w:rsidRDefault="006B2993" w:rsidP="006B2993" w:rsidR="006B2993">
      <w:pPr>
        <w:rPr>
          <w:sz w:val="24"/>
        </w:rPr>
      </w:pPr>
      <w:r>
        <w:rPr>
          <w:sz w:val="24"/>
        </w:rPr>
        <w:t>2.  dužniku</w:t>
      </w:r>
    </w:p>
    <w:p w:rsidRDefault="006B2993" w:rsidP="006B2993" w:rsidR="006B2993">
      <w:pPr>
        <w:rPr>
          <w:sz w:val="24"/>
        </w:rPr>
      </w:pPr>
      <w:r>
        <w:rPr>
          <w:sz w:val="24"/>
        </w:rPr>
        <w:t>3. vjerovnicima i drugim zainteresiranim osobama</w:t>
      </w:r>
    </w:p>
    <w:p w:rsidRDefault="00B3244B" w:rsidP="00656DEA" w:rsidR="00B3244B">
      <w:pPr>
        <w:ind w:firstLine="720"/>
        <w:jc w:val="both"/>
        <w:rPr>
          <w:sz w:val="24"/>
        </w:rPr>
      </w:pPr>
    </w:p>
    <w:sectPr w:rsidSect="00C073B4" w:rsidR="00B3244B">
      <w:pgSz w:h="16838" w:w="11906"/>
      <w:pgMar w:gutter="0" w:footer="720" w:header="720" w:left="1417" w:bottom="1417" w:right="1417" w:top="993"/>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3648D"/>
    <w:multiLevelType w:val="hybridMultilevel"/>
    <w:tmpl w:val="50FE89D4"/>
    <w:lvl w:tplc="F9F2824E"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
    <w:nsid w:val="1F996655"/>
    <w:multiLevelType w:val="hybridMultilevel"/>
    <w:tmpl w:val="54CC8E1A"/>
    <w:lvl w:tplc="D9BC7906"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2">
    <w:nsid w:val="51F97143"/>
    <w:multiLevelType w:val="hybridMultilevel"/>
    <w:tmpl w:val="DFC05EBE"/>
    <w:lvl w:tplc="6EF4FC2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7F547E4"/>
    <w:multiLevelType w:val="hybridMultilevel"/>
    <w:tmpl w:val="A9C4790A"/>
    <w:lvl w:tplc="2DB6204E"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5C96"/>
    <w:rsid w:val="00006653"/>
    <w:rsid w:val="0000738C"/>
    <w:rsid w:val="00013081"/>
    <w:rsid w:val="00017F78"/>
    <w:rsid w:val="00022727"/>
    <w:rsid w:val="0002417F"/>
    <w:rsid w:val="0003642B"/>
    <w:rsid w:val="0003790D"/>
    <w:rsid w:val="00040377"/>
    <w:rsid w:val="000434BF"/>
    <w:rsid w:val="00095335"/>
    <w:rsid w:val="000A289C"/>
    <w:rsid w:val="000A622E"/>
    <w:rsid w:val="000B24BC"/>
    <w:rsid w:val="000B2BD3"/>
    <w:rsid w:val="000B7E38"/>
    <w:rsid w:val="000C52F6"/>
    <w:rsid w:val="000D6BE4"/>
    <w:rsid w:val="000E03E9"/>
    <w:rsid w:val="00110D4C"/>
    <w:rsid w:val="00112D83"/>
    <w:rsid w:val="00115F0C"/>
    <w:rsid w:val="001230A5"/>
    <w:rsid w:val="0013247E"/>
    <w:rsid w:val="0013539E"/>
    <w:rsid w:val="00144857"/>
    <w:rsid w:val="0017116B"/>
    <w:rsid w:val="00173F5D"/>
    <w:rsid w:val="00175D6A"/>
    <w:rsid w:val="00176C42"/>
    <w:rsid w:val="001968FF"/>
    <w:rsid w:val="001A2E8F"/>
    <w:rsid w:val="001A385D"/>
    <w:rsid w:val="001A55AA"/>
    <w:rsid w:val="001A5A71"/>
    <w:rsid w:val="001B63F1"/>
    <w:rsid w:val="001B79FA"/>
    <w:rsid w:val="001C206D"/>
    <w:rsid w:val="001C2EF0"/>
    <w:rsid w:val="001C4A8F"/>
    <w:rsid w:val="001C5128"/>
    <w:rsid w:val="001D6683"/>
    <w:rsid w:val="001E09A4"/>
    <w:rsid w:val="001E23F7"/>
    <w:rsid w:val="001F1FBC"/>
    <w:rsid w:val="002022EF"/>
    <w:rsid w:val="00205672"/>
    <w:rsid w:val="00207B1C"/>
    <w:rsid w:val="002153BA"/>
    <w:rsid w:val="00220803"/>
    <w:rsid w:val="00237A95"/>
    <w:rsid w:val="00237E0A"/>
    <w:rsid w:val="00245CDF"/>
    <w:rsid w:val="00252EAA"/>
    <w:rsid w:val="00260335"/>
    <w:rsid w:val="00265332"/>
    <w:rsid w:val="00276720"/>
    <w:rsid w:val="00283ACD"/>
    <w:rsid w:val="00294509"/>
    <w:rsid w:val="00297D0D"/>
    <w:rsid w:val="002A129D"/>
    <w:rsid w:val="002B4D8B"/>
    <w:rsid w:val="002D0404"/>
    <w:rsid w:val="002D7A66"/>
    <w:rsid w:val="002E1C42"/>
    <w:rsid w:val="002E4E00"/>
    <w:rsid w:val="002E5D6D"/>
    <w:rsid w:val="002F5E6D"/>
    <w:rsid w:val="00327FDB"/>
    <w:rsid w:val="003323CD"/>
    <w:rsid w:val="00335128"/>
    <w:rsid w:val="00344C74"/>
    <w:rsid w:val="00351E00"/>
    <w:rsid w:val="0035790F"/>
    <w:rsid w:val="00364F45"/>
    <w:rsid w:val="00365EE1"/>
    <w:rsid w:val="0037201D"/>
    <w:rsid w:val="003740AB"/>
    <w:rsid w:val="003776D8"/>
    <w:rsid w:val="0038154A"/>
    <w:rsid w:val="00382827"/>
    <w:rsid w:val="0038293C"/>
    <w:rsid w:val="003867B6"/>
    <w:rsid w:val="00387588"/>
    <w:rsid w:val="003B6025"/>
    <w:rsid w:val="003C12B7"/>
    <w:rsid w:val="003D2013"/>
    <w:rsid w:val="003E76B2"/>
    <w:rsid w:val="003F027A"/>
    <w:rsid w:val="003F4C85"/>
    <w:rsid w:val="00401358"/>
    <w:rsid w:val="00411835"/>
    <w:rsid w:val="00431677"/>
    <w:rsid w:val="00441073"/>
    <w:rsid w:val="00441B46"/>
    <w:rsid w:val="00447D0B"/>
    <w:rsid w:val="00461C63"/>
    <w:rsid w:val="00477FCA"/>
    <w:rsid w:val="00494601"/>
    <w:rsid w:val="0049735F"/>
    <w:rsid w:val="00497E0E"/>
    <w:rsid w:val="004D2401"/>
    <w:rsid w:val="004D30A4"/>
    <w:rsid w:val="004D62E7"/>
    <w:rsid w:val="004D7187"/>
    <w:rsid w:val="004F6544"/>
    <w:rsid w:val="005012AB"/>
    <w:rsid w:val="005067D6"/>
    <w:rsid w:val="00514E06"/>
    <w:rsid w:val="005212F4"/>
    <w:rsid w:val="0053062A"/>
    <w:rsid w:val="005347BD"/>
    <w:rsid w:val="00534BAC"/>
    <w:rsid w:val="00547760"/>
    <w:rsid w:val="00552AD3"/>
    <w:rsid w:val="00555D7C"/>
    <w:rsid w:val="00556998"/>
    <w:rsid w:val="0055760E"/>
    <w:rsid w:val="00560B75"/>
    <w:rsid w:val="005622AA"/>
    <w:rsid w:val="005630CD"/>
    <w:rsid w:val="00564302"/>
    <w:rsid w:val="00566B38"/>
    <w:rsid w:val="005672A3"/>
    <w:rsid w:val="005708F9"/>
    <w:rsid w:val="005754D1"/>
    <w:rsid w:val="00586FB0"/>
    <w:rsid w:val="005904A7"/>
    <w:rsid w:val="00593414"/>
    <w:rsid w:val="005A08E2"/>
    <w:rsid w:val="005C5C2B"/>
    <w:rsid w:val="005C68B7"/>
    <w:rsid w:val="005D1754"/>
    <w:rsid w:val="005D3663"/>
    <w:rsid w:val="005E5CB4"/>
    <w:rsid w:val="005F314D"/>
    <w:rsid w:val="005F3ED6"/>
    <w:rsid w:val="00624B39"/>
    <w:rsid w:val="006279BE"/>
    <w:rsid w:val="00645AFB"/>
    <w:rsid w:val="00645E54"/>
    <w:rsid w:val="006527E8"/>
    <w:rsid w:val="00656DEA"/>
    <w:rsid w:val="00660BC1"/>
    <w:rsid w:val="006615EC"/>
    <w:rsid w:val="0066426F"/>
    <w:rsid w:val="00670E68"/>
    <w:rsid w:val="00690227"/>
    <w:rsid w:val="00694319"/>
    <w:rsid w:val="006B23E0"/>
    <w:rsid w:val="006B2993"/>
    <w:rsid w:val="006C7DF2"/>
    <w:rsid w:val="006D728C"/>
    <w:rsid w:val="006E2C85"/>
    <w:rsid w:val="00700876"/>
    <w:rsid w:val="00712442"/>
    <w:rsid w:val="00716263"/>
    <w:rsid w:val="00734295"/>
    <w:rsid w:val="00752CE5"/>
    <w:rsid w:val="00754B59"/>
    <w:rsid w:val="00757713"/>
    <w:rsid w:val="0076137A"/>
    <w:rsid w:val="00776ECB"/>
    <w:rsid w:val="007815F0"/>
    <w:rsid w:val="00786666"/>
    <w:rsid w:val="007A0A7B"/>
    <w:rsid w:val="007A0E06"/>
    <w:rsid w:val="007A5164"/>
    <w:rsid w:val="007A7172"/>
    <w:rsid w:val="007C01ED"/>
    <w:rsid w:val="007C622E"/>
    <w:rsid w:val="007C7270"/>
    <w:rsid w:val="007D61ED"/>
    <w:rsid w:val="007D6D92"/>
    <w:rsid w:val="007E473A"/>
    <w:rsid w:val="007F114F"/>
    <w:rsid w:val="007F42E6"/>
    <w:rsid w:val="0080193A"/>
    <w:rsid w:val="00806DB8"/>
    <w:rsid w:val="008123B2"/>
    <w:rsid w:val="008201BD"/>
    <w:rsid w:val="00824DD5"/>
    <w:rsid w:val="00825587"/>
    <w:rsid w:val="00825883"/>
    <w:rsid w:val="00827E6B"/>
    <w:rsid w:val="00834165"/>
    <w:rsid w:val="0083796E"/>
    <w:rsid w:val="008415A8"/>
    <w:rsid w:val="00851F7C"/>
    <w:rsid w:val="00855CF1"/>
    <w:rsid w:val="0086085C"/>
    <w:rsid w:val="008639E7"/>
    <w:rsid w:val="0086402B"/>
    <w:rsid w:val="00865428"/>
    <w:rsid w:val="0088415B"/>
    <w:rsid w:val="00891141"/>
    <w:rsid w:val="0089447F"/>
    <w:rsid w:val="008A2B42"/>
    <w:rsid w:val="008B2F3A"/>
    <w:rsid w:val="008B3F54"/>
    <w:rsid w:val="008D32B4"/>
    <w:rsid w:val="008E5007"/>
    <w:rsid w:val="008E73E3"/>
    <w:rsid w:val="00905C64"/>
    <w:rsid w:val="00906CDA"/>
    <w:rsid w:val="00910B26"/>
    <w:rsid w:val="0091119D"/>
    <w:rsid w:val="009154DF"/>
    <w:rsid w:val="00916D6B"/>
    <w:rsid w:val="009446AC"/>
    <w:rsid w:val="00954C94"/>
    <w:rsid w:val="00961E43"/>
    <w:rsid w:val="009634B6"/>
    <w:rsid w:val="00965AA7"/>
    <w:rsid w:val="0097015F"/>
    <w:rsid w:val="00974893"/>
    <w:rsid w:val="00983A77"/>
    <w:rsid w:val="009861AF"/>
    <w:rsid w:val="009A2144"/>
    <w:rsid w:val="009A7D68"/>
    <w:rsid w:val="009B56B6"/>
    <w:rsid w:val="009C323B"/>
    <w:rsid w:val="009C6869"/>
    <w:rsid w:val="009D5408"/>
    <w:rsid w:val="009F50DB"/>
    <w:rsid w:val="009F5F0D"/>
    <w:rsid w:val="00A0225B"/>
    <w:rsid w:val="00A11C64"/>
    <w:rsid w:val="00A60490"/>
    <w:rsid w:val="00A607EB"/>
    <w:rsid w:val="00A66B8F"/>
    <w:rsid w:val="00A71E83"/>
    <w:rsid w:val="00A74744"/>
    <w:rsid w:val="00A75B62"/>
    <w:rsid w:val="00A75BF6"/>
    <w:rsid w:val="00A80A66"/>
    <w:rsid w:val="00A83C9B"/>
    <w:rsid w:val="00A90719"/>
    <w:rsid w:val="00A92996"/>
    <w:rsid w:val="00A97682"/>
    <w:rsid w:val="00AA1187"/>
    <w:rsid w:val="00AA1D82"/>
    <w:rsid w:val="00AA4213"/>
    <w:rsid w:val="00AB058D"/>
    <w:rsid w:val="00AB7C42"/>
    <w:rsid w:val="00AC27C1"/>
    <w:rsid w:val="00AC383D"/>
    <w:rsid w:val="00AC5202"/>
    <w:rsid w:val="00AD0C9B"/>
    <w:rsid w:val="00AE2262"/>
    <w:rsid w:val="00AE7213"/>
    <w:rsid w:val="00AF0F58"/>
    <w:rsid w:val="00AF4777"/>
    <w:rsid w:val="00AF6900"/>
    <w:rsid w:val="00B00A45"/>
    <w:rsid w:val="00B01911"/>
    <w:rsid w:val="00B01D0B"/>
    <w:rsid w:val="00B07EAD"/>
    <w:rsid w:val="00B10063"/>
    <w:rsid w:val="00B279AC"/>
    <w:rsid w:val="00B3118C"/>
    <w:rsid w:val="00B319D8"/>
    <w:rsid w:val="00B3244B"/>
    <w:rsid w:val="00B3344C"/>
    <w:rsid w:val="00B33BBD"/>
    <w:rsid w:val="00B36CB4"/>
    <w:rsid w:val="00B4219D"/>
    <w:rsid w:val="00B74206"/>
    <w:rsid w:val="00B74FCF"/>
    <w:rsid w:val="00B76604"/>
    <w:rsid w:val="00B76BF0"/>
    <w:rsid w:val="00B815D5"/>
    <w:rsid w:val="00B87528"/>
    <w:rsid w:val="00B8778E"/>
    <w:rsid w:val="00B928C0"/>
    <w:rsid w:val="00B928F5"/>
    <w:rsid w:val="00BA3F7C"/>
    <w:rsid w:val="00BB3991"/>
    <w:rsid w:val="00BB4301"/>
    <w:rsid w:val="00BC73A6"/>
    <w:rsid w:val="00BC7BA0"/>
    <w:rsid w:val="00BD3C72"/>
    <w:rsid w:val="00BD4009"/>
    <w:rsid w:val="00BD703D"/>
    <w:rsid w:val="00BD724E"/>
    <w:rsid w:val="00BE08B1"/>
    <w:rsid w:val="00BE0E92"/>
    <w:rsid w:val="00BE7A62"/>
    <w:rsid w:val="00BF4101"/>
    <w:rsid w:val="00C073B4"/>
    <w:rsid w:val="00C132F9"/>
    <w:rsid w:val="00C4388D"/>
    <w:rsid w:val="00C63684"/>
    <w:rsid w:val="00C7319C"/>
    <w:rsid w:val="00C85BA6"/>
    <w:rsid w:val="00C91825"/>
    <w:rsid w:val="00C91D78"/>
    <w:rsid w:val="00C91DED"/>
    <w:rsid w:val="00C9224D"/>
    <w:rsid w:val="00CB33B2"/>
    <w:rsid w:val="00CC38D4"/>
    <w:rsid w:val="00CE4BC6"/>
    <w:rsid w:val="00CE6C08"/>
    <w:rsid w:val="00CE7891"/>
    <w:rsid w:val="00CF3CFE"/>
    <w:rsid w:val="00D0112B"/>
    <w:rsid w:val="00D12B3E"/>
    <w:rsid w:val="00D13F95"/>
    <w:rsid w:val="00D155CB"/>
    <w:rsid w:val="00D166E3"/>
    <w:rsid w:val="00D17B6E"/>
    <w:rsid w:val="00D20A38"/>
    <w:rsid w:val="00D31690"/>
    <w:rsid w:val="00D32CE1"/>
    <w:rsid w:val="00D41D78"/>
    <w:rsid w:val="00D500C7"/>
    <w:rsid w:val="00D516F2"/>
    <w:rsid w:val="00D5694C"/>
    <w:rsid w:val="00D64506"/>
    <w:rsid w:val="00D6742D"/>
    <w:rsid w:val="00D87E72"/>
    <w:rsid w:val="00D916C6"/>
    <w:rsid w:val="00DA1A33"/>
    <w:rsid w:val="00DA3166"/>
    <w:rsid w:val="00DA75EC"/>
    <w:rsid w:val="00DA764A"/>
    <w:rsid w:val="00DB106C"/>
    <w:rsid w:val="00DB3495"/>
    <w:rsid w:val="00DD1B66"/>
    <w:rsid w:val="00DD2729"/>
    <w:rsid w:val="00DF2EDA"/>
    <w:rsid w:val="00E02C3D"/>
    <w:rsid w:val="00E0656A"/>
    <w:rsid w:val="00E10D94"/>
    <w:rsid w:val="00E15816"/>
    <w:rsid w:val="00E214D2"/>
    <w:rsid w:val="00E22895"/>
    <w:rsid w:val="00E3599E"/>
    <w:rsid w:val="00E37F2C"/>
    <w:rsid w:val="00E46541"/>
    <w:rsid w:val="00E51BA1"/>
    <w:rsid w:val="00E75014"/>
    <w:rsid w:val="00E751FB"/>
    <w:rsid w:val="00E77DA4"/>
    <w:rsid w:val="00EA386D"/>
    <w:rsid w:val="00EB1B5D"/>
    <w:rsid w:val="00ED6D71"/>
    <w:rsid w:val="00EE123D"/>
    <w:rsid w:val="00EE66A1"/>
    <w:rsid w:val="00EE7171"/>
    <w:rsid w:val="00EF03AE"/>
    <w:rsid w:val="00EF56C9"/>
    <w:rsid w:val="00F172A4"/>
    <w:rsid w:val="00F22D28"/>
    <w:rsid w:val="00F313B8"/>
    <w:rsid w:val="00F31496"/>
    <w:rsid w:val="00F36F8E"/>
    <w:rsid w:val="00F43BC5"/>
    <w:rsid w:val="00F4611B"/>
    <w:rsid w:val="00F622C9"/>
    <w:rsid w:val="00F647C2"/>
    <w:rsid w:val="00F80D14"/>
    <w:rsid w:val="00F8274D"/>
    <w:rsid w:val="00F876EA"/>
    <w:rsid w:val="00F97E5B"/>
    <w:rsid w:val="00FC3556"/>
    <w:rsid w:val="00FC7DBE"/>
    <w:rsid w:val="00FD05D5"/>
    <w:rsid w:val="00FD1961"/>
    <w:rsid w:val="00FD272E"/>
    <w:rsid w:val="00FE2CC7"/>
    <w:rsid w:val="00FE3120"/>
    <w:rsid w:val="00FE37B7"/>
    <w:rsid w:val="00FE532B"/>
    <w:rsid w:val="00FE67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D155CB"/>
    <w:rPr>
      <w:color w:val="808080"/>
      <w:bdr w:space="0" w:sz="0" w:color="auto" w:val="none"/>
      <w:shd w:fill="auto" w:color="auto" w:val="clear"/>
    </w:rPr>
  </w:style>
  <w:style w:customStyle="true" w:styleId="eSPISCCParagraphDefaultFont" w:type="character">
    <w:name w:val="eSPIS_CC_Paragraph Default Font"/>
    <w:basedOn w:val="Zadanifontodlomka"/>
    <w:rsid w:val="00D155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5CB"/>
    <w:rPr>
      <w:bdr w:space="0" w:sz="0" w:color="auto" w:val="none"/>
      <w:shd w:fill="FFFFCC" w:color="auto" w:val="clear"/>
      <w:lang w:val="hr-HR"/>
    </w:rPr>
  </w:style>
  <w:style w:customStyle="true" w:styleId="PozadinaSvijetloCrvena" w:type="character">
    <w:name w:val="Pozadina_SvijetloCrvena"/>
    <w:basedOn w:val="eSPISCCParagraphDefaultFont"/>
    <w:rsid w:val="00D155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5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D155CB"/>
    <w:rPr>
      <w:color w:val="808080"/>
      <w:bdr w:color="auto" w:space="0" w:sz="0" w:val="none"/>
      <w:shd w:color="auto" w:fill="auto" w:val="clear"/>
    </w:rPr>
  </w:style>
  <w:style w:customStyle="1" w:styleId="eSPISCCParagraphDefaultFont" w:type="character">
    <w:name w:val="eSPIS_CC_Paragraph Default Font"/>
    <w:basedOn w:val="Zadanifontodlomka"/>
    <w:rsid w:val="00D155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55CB"/>
    <w:rPr>
      <w:bdr w:color="auto" w:space="0" w:sz="0" w:val="none"/>
      <w:shd w:color="auto" w:fill="FFFFCC" w:val="clear"/>
      <w:lang w:val="hr-HR"/>
    </w:rPr>
  </w:style>
  <w:style w:customStyle="1" w:styleId="PozadinaSvijetloCrvena" w:type="character">
    <w:name w:val="Pozadina_SvijetloCrvena"/>
    <w:basedOn w:val="eSPISCCParagraphDefaultFont"/>
    <w:rsid w:val="00D155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55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1055971.25</izvorni_sadrzaj>
    <derivirana_varijabla naziv="DomainObject.Predmet.InicijalnaVrijednost_1">1055971.25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otustrankaFormated>
    <izvorni_sadrzaj>  JUKIĆ PEK d.o.o. za trgovinu, proizvodnju i usluge</izvorni_sadrzaj>
    <derivirana_varijabla naziv="DomainObject.Predmet.ProtustrankaFormated_1">  JUKIĆ PEK d.o.o. za trgovinu, proizvodnju i usluge</derivirana_varijabla>
  </DomainObject.Predmet.ProtustrankaFormated>
  <DomainObject.Predmet.ProtustrankaFormatedOIB>
    <izvorni_sadrzaj>  JUKIĆ PEK d.o.o. za trgovinu, proizvodnju i usluge, OIB 49936736352</izvorni_sadrzaj>
    <derivirana_varijabla naziv="DomainObject.Predmet.ProtustrankaFormatedOIB_1">  JUKIĆ PEK d.o.o. za trgovinu, proizvodnju i usluge, OIB 49936736352</derivirana_varijabla>
  </DomainObject.Predmet.ProtustrankaFormatedOIB>
  <DomainObject.Predmet.ProtustrankaFormatedWithAdress>
    <izvorni_sadrzaj> JUKIĆ PEK d.o.o. za trgovinu, proizvodnju i usluge, Matije Gupca 1, 34551 Lipik</izvorni_sadrzaj>
    <derivirana_varijabla naziv="DomainObject.Predmet.ProtustrankaFormatedWithAdress_1"> JUKIĆ PEK d.o.o. za trgovinu, proizvodnju i usluge, Matije Gupca 1, 34551 Lipik</derivirana_varijabla>
  </DomainObject.Predmet.ProtustrankaFormatedWithAdress>
  <DomainObject.Predmet.ProtustrankaFormatedWithAdressOIB>
    <izvorni_sadrzaj> JUKIĆ PEK d.o.o. za trgovinu, proizvodnju i usluge, OIB 49936736352, Matije Gupca 1, 34551 Lipik</izvorni_sadrzaj>
    <derivirana_varijabla naziv="DomainObject.Predmet.ProtustrankaFormatedWithAdressOIB_1"> JUKIĆ PEK d.o.o. za trgovinu, proizvodnju i usluge, OIB 49936736352, Matije Gupca 1, 34551 Lipik</derivirana_varijabla>
  </DomainObject.Predmet.ProtustrankaFormatedWithAdressOIB>
  <DomainObject.Predmet.ProtustrankaWithAdress>
    <izvorni_sadrzaj>JUKIĆ PEK d.o.o. za trgovinu, proizvodnju i usluge Matije Gupca 1, 34551 Lipik</izvorni_sadrzaj>
    <derivirana_varijabla naziv="DomainObject.Predmet.ProtustrankaWithAdress_1">JUKIĆ PEK d.o.o. za trgovinu, proizvodnju i usluge Matije Gupca 1, 34551 Lipik</derivirana_varijabla>
  </DomainObject.Predmet.ProtustrankaWithAdress>
  <DomainObject.Predmet.ProtustrankaWithAdressOIB>
    <izvorni_sadrzaj>JUKIĆ PEK d.o.o. za trgovinu, proizvodnju i usluge, OIB 49936736352, Matije Gupca 1, 34551 Lipik</izvorni_sadrzaj>
    <derivirana_varijabla naziv="DomainObject.Predmet.ProtustrankaWithAdressOIB_1">JUKIĆ PEK d.o.o. za trgovinu, proizvodnju i usluge, OIB 49936736352, Matije Gupca 1, 34551 Lipik</derivirana_varijabla>
  </DomainObject.Predmet.ProtustrankaWithAdressOIB>
  <DomainObject.Predmet.ProtustrankaNazivFormated>
    <izvorni_sadrzaj>JUKIĆ PEK d.o.o. za trgovinu, proizvodnju i usluge</izvorni_sadrzaj>
    <derivirana_varijabla naziv="DomainObject.Predmet.ProtustrankaNazivFormated_1">JUKIĆ PEK d.o.o. za trgovinu, proizvodnju i usluge</derivirana_varijabla>
  </DomainObject.Predmet.ProtustrankaNazivFormated>
  <DomainObject.Predmet.ProtustrankaNazivFormatedOIB>
    <izvorni_sadrzaj>JUKIĆ PEK d.o.o. za trgovinu, proizvodnju i usluge, OIB 49936736352</izvorni_sadrzaj>
    <derivirana_varijabla naziv="DomainObject.Predmet.ProtustrankaNazivFormatedOIB_1">JUKIĆ PEK d.o.o. za trgovinu, proizvodnju i usluge, OIB 49936736352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JUKIĆ PEK d.o.o. za trgovinu, proizvodnju i usluge</item>
    </izvorni_sadrzaj>
    <derivirana_varijabla naziv="DomainObject.Predmet.ProtuStrankaListFormated_1">
      <item>JUKIĆ PEK d.o.o. za trgovinu, proizvodnju i usluge</item>
    </derivirana_varijabla>
  </DomainObject.Predmet.ProtuStrankaListFormated>
  <DomainObject.Predmet.ProtuStrankaListFormatedOIB>
    <izvorni_sadrzaj>
      <item>JUKIĆ PEK d.o.o. za trgovinu, proizvodnju i usluge, OIB 49936736352</item>
    </izvorni_sadrzaj>
    <derivirana_varijabla naziv="DomainObject.Predmet.ProtuStrankaListFormatedOIB_1">
      <item>JUKIĆ PEK d.o.o. za trgovinu, proizvodnju i usluge, OIB 49936736352</item>
    </derivirana_varijabla>
  </DomainObject.Predmet.ProtuStrankaListFormatedOIB>
  <DomainObject.Predmet.ProtuStrankaListFormatedWithAdress>
    <izvorni_sadrzaj>
      <item>JUKIĆ PEK d.o.o. za trgovinu, proizvodnju i usluge, Matije Gupca 1, 34551 Lipik</item>
    </izvorni_sadrzaj>
    <derivirana_varijabla naziv="DomainObject.Predmet.ProtuStrankaListFormatedWithAdress_1">
      <item>JUKIĆ PEK d.o.o. za trgovinu, proizvodnju i usluge, Matije Gupca 1, 34551 Lipik</item>
    </derivirana_varijabla>
  </DomainObject.Predmet.ProtuStrankaListFormatedWithAdress>
  <DomainObject.Predmet.ProtuStrankaListFormatedWithAdressOIB>
    <izvorni_sadrzaj>
      <item>JUKIĆ PEK d.o.o. za trgovinu, proizvodnju i usluge, OIB 49936736352, Matije Gupca 1, 34551 Lipik</item>
    </izvorni_sadrzaj>
    <derivirana_varijabla naziv="DomainObject.Predmet.ProtuStrankaListFormatedWithAdressOIB_1">
      <item>JUKIĆ PEK d.o.o. za trgovinu, proizvodnju i usluge, OIB 49936736352, Matije Gupca 1, 34551 Lipik</item>
    </derivirana_varijabla>
  </DomainObject.Predmet.ProtuStrankaListFormatedWithAdressOIB>
  <DomainObject.Predmet.ProtuStrankaListNazivFormated>
    <izvorni_sadrzaj>
      <item>JUKIĆ PEK d.o.o. za trgovinu, proizvodnju i usluge</item>
    </izvorni_sadrzaj>
    <derivirana_varijabla naziv="DomainObject.Predmet.ProtuStrankaListNazivFormated_1">
      <item>JUKIĆ PEK d.o.o. za trgovinu, proizvodnju i usluge</item>
    </derivirana_varijabla>
  </DomainObject.Predmet.ProtuStrankaListNazivFormated>
  <DomainObject.Predmet.ProtuStrankaListNazivFormatedOIB>
    <izvorni_sadrzaj>
      <item>JUKIĆ PEK d.o.o. za trgovinu, proizvodnju i usluge, OIB 49936736352</item>
    </izvorni_sadrzaj>
    <derivirana_varijabla naziv="DomainObject.Predmet.ProtuStrankaListNazivFormatedOIB_1">
      <item>JUKIĆ PEK d.o.o. za trgovinu, proizvodnju i usluge, OIB 49936736352</item>
    </derivirana_varijabla>
  </DomainObject.Predmet.ProtuStrankaListNazivFormatedOIB>
  <DomainObject.Predmet.OstaliListFormated>
    <izvorni_sadrzaj>
      <item>IVICA JUKIĆ</item>
      <item>Mirsad Demirović</item>
    </izvorni_sadrzaj>
    <derivirana_varijabla naziv="DomainObject.Predmet.OstaliListFormated_1">
      <item>IVICA JUKIĆ</item>
      <item>Mirsad Demirović</item>
    </derivirana_varijabla>
  </DomainObject.Predmet.OstaliListFormated>
  <DomainObject.Predmet.OstaliListFormatedOIB>
    <izvorni_sadrzaj>
      <item>IVICA JUKIĆ, OIB 80557756487</item>
      <item>Mirsad Demirović</item>
    </izvorni_sadrzaj>
    <derivirana_varijabla naziv="DomainObject.Predmet.OstaliListFormatedOIB_1">
      <item>IVICA JUKIĆ, OIB 80557756487</item>
      <item>Mirsad Demirović</item>
    </derivirana_varijabla>
  </DomainObject.Predmet.OstaliListFormatedOIB>
  <DomainObject.Predmet.OstaliListFormatedWithAdress>
    <izvorni_sadrzaj>
      <item>IVICA JUKIĆ, Dupci 5/6, 10020 Odranski Obrež</item>
      <item>Mirsad Demirović, Kolodvorska 4, 32260 Gunja</item>
    </izvorni_sadrzaj>
    <derivirana_varijabla naziv="DomainObject.Predmet.OstaliListFormatedWithAdress_1">
      <item>IVICA JUKIĆ, Dupci 5/6, 10020 Odranski Obrež</item>
      <item>Mirsad Demirović, Kolodvorska 4, 32260 Gunja</item>
    </derivirana_varijabla>
  </DomainObject.Predmet.OstaliListFormatedWithAdress>
  <DomainObject.Predmet.OstaliListFormatedWithAdressOIB>
    <izvorni_sadrzaj>
      <item>IVICA JUKIĆ, OIB 80557756487, Dupci 5/6, 10020 Odranski Obrež</item>
      <item>Mirsad Demirović, Kolodvorska 4, 32260 Gunja</item>
    </izvorni_sadrzaj>
    <derivirana_varijabla naziv="DomainObject.Predmet.OstaliListFormatedWithAdressOIB_1">
      <item>IVICA JUKIĆ, OIB 80557756487, Dupci 5/6, 10020 Odranski Obrež</item>
      <item>Mirsad Demirović, Kolodvorska 4, 32260 Gunja</item>
    </derivirana_varijabla>
  </DomainObject.Predmet.OstaliListFormatedWithAdressOIB>
  <DomainObject.Predmet.OstaliListNazivFormated>
    <izvorni_sadrzaj>
      <item>IVICA JUKIĆ</item>
      <item>Mirsad Demirović</item>
    </izvorni_sadrzaj>
    <derivirana_varijabla naziv="DomainObject.Predmet.OstaliListNazivFormated_1">
      <item>IVICA JUKIĆ</item>
      <item>Mirsad Demirović</item>
    </derivirana_varijabla>
  </DomainObject.Predmet.OstaliListNazivFormated>
  <DomainObject.Predmet.OstaliListNazivFormatedOIB>
    <izvorni_sadrzaj>
      <item>IVICA JUKIĆ, OIB 80557756487</item>
      <item>Mirsad Demirović</item>
    </izvorni_sadrzaj>
    <derivirana_varijabla naziv="DomainObject.Predmet.OstaliListNazivFormatedOIB_1">
      <item>IVICA JUKIĆ, OIB 80557756487</item>
      <item>Mirsad Demirović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JUKIĆ PEK d.o.o. za trgovinu, proizvodnju i usluge</izvorni_sadrzaj>
    <derivirana_varijabla naziv="DomainObject.Predmet.ProtustrankaIDrugi_1">JUKIĆ PEK d.o.o.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JUKIĆ PEK d.o.o. za trgovinu, proizvodnju i usluge, OIB 49936736352, Matije Gupca 1, 34551 Lipik</izvorni_sadrzaj>
    <derivirana_varijabla naziv="DomainObject.Predmet.ProtustrankaIDrugiAdressOIB_1">JUKIĆ PEK d.o.o. za trgovinu, proizvodnju i usluge, OIB 49936736352, Matije Gupca 1,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JUKIĆ PEK d.o.o. za trgovinu, proizvodnju i usluge</item>
      <item>IVICA JUKIĆ</item>
      <item>Mirsad Demirović</item>
    </izvorni_sadrzaj>
    <derivirana_varijabla naziv="DomainObject.Predmet.SudioniciListNaziv_1">
      <item>Financijska agencija</item>
      <item>JUKIĆ PEK d.o.o. za trgovinu, proizvodnju i usluge</item>
      <item>IVICA JUKIĆ</item>
      <item>Mirsad Demirović</item>
    </derivirana_varijabla>
  </DomainObject.Predmet.SudioniciListNaziv>
  <DomainObject.Predmet.SudioniciListAdressOIB>
    <izvorni_sadrzaj>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izvorni_sadrzaj>
    <derivirana_varijabla naziv="DomainObject.Predmet.SudioniciListAdressOIB_1">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49936736352</item>
      <item>, OIB 80557756487</item>
      <item>, OIB null</item>
    </izvorni_sadrzaj>
    <derivirana_varijabla naziv="DomainObject.Predmet.SudioniciListNazivOIB_1">
      <item>, OIB 85821130368</item>
      <item>, OIB 49936736352</item>
      <item>, OIB 80557756487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6. lipnja 2018.</izvorni_sadrzaj>
    <derivirana_varijabla naziv="DomainObject.PredzadnjaOdlukaIzPredmeta.DatumDonosenjaOdluke_1">6. lipnja 2018.</derivirana_varijabla>
  </DomainObject.PredzadnjaOdlukaIzPredmeta.DatumDonosenjaOdluke>
  <DomainObject.PredzadnjaOdlukaIzPredmeta.Oznaka>
    <izvorni_sadrzaj>St-33/2017-32</izvorni_sadrzaj>
    <derivirana_varijabla naziv="DomainObject.PredzadnjaOdlukaIzPredmeta.Oznaka_1">St-33/2017-32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1518</properties:Words>
  <properties:Characters>8454</properties:Characters>
  <properties:Lines>188</properties:Lines>
  <properties:Paragraphs>45</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2018-10-15T09:18:00Z</dcterms:created>
  <dc:creator>Trgovacki sud</dc:creator>
  <cp:lastModifiedBy>wsadmin</cp:lastModifiedBy>
  <cp:lastPrinted>2018-10-15T10:38:00Z</cp:lastPrinted>
  <dcterms:modified xmlns:xsi="http://www.w3.org/2001/XMLSchema-instance" xsi:type="dcterms:W3CDTF">2018-10-15T10:49:00Z</dcterms:modified>
  <cp:revision>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VJEROVNICIMA -privr.st.upr. JUKIĆ PEK.docx)</vt:lpwstr>
  </prop:property>
  <prop:property name="CC_coloring" pid="4" fmtid="{D5CDD505-2E9C-101B-9397-08002B2CF9AE}">
    <vt:bool>false</vt:bool>
  </prop:property>
  <prop:property name="BrojStranica" pid="5" fmtid="{D5CDD505-2E9C-101B-9397-08002B2CF9AE}">
    <vt:i4>4</vt:i4>
  </prop:property>
</prop:Properties>
</file>