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2501" w14:paraId="fe1250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2788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AF3B21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E165A">
        <w:rPr>
          <w:lang w:val="hr-HR"/>
        </w:rPr>
        <w:t>VOGA d.o.o. Split, Radnička 5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7E165A">
        <w:rPr>
          <w:lang w:val="hr-HR"/>
        </w:rPr>
        <w:t>74149827752</w:t>
      </w:r>
      <w:r w:rsidR="000467BE">
        <w:rPr>
          <w:lang w:val="hr-HR"/>
        </w:rPr>
        <w:t xml:space="preserve">, MBS: </w:t>
      </w:r>
      <w:r w:rsidR="007E165A">
        <w:rPr>
          <w:lang w:val="hr-HR"/>
        </w:rPr>
        <w:t>060232178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243DF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E165A">
        <w:rPr>
          <w:lang w:val="hr-HR"/>
        </w:rPr>
        <w:t>VOGA d.o.o. Split, Radnička 5, OIB: 74149827752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E165A">
        <w:rPr>
          <w:lang w:val="hr-HR"/>
        </w:rPr>
        <w:t>161.764,40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243DF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243D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32F97"/>
    <w:rsid w:val="00833A1C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AE7747"/>
    <w:rsid w:val="00AF3B21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922CF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243DF"/>
    <w:rsid w:val="00F5322A"/>
    <w:rsid w:val="00F72994"/>
    <w:rsid w:val="00F8408E"/>
    <w:rsid w:val="00F85A66"/>
    <w:rsid w:val="00FD0B0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0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0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0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St-2788/2015</izvorni_sadrzaj>
    <derivirana_varijabla naziv="DomainObject.Predmet.OznakaBroj_1">St-2788/2015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VOGA za računalne i srodne djelatnosti, društvo s ograničenom odgovornošću</izvorni_sadrzaj>
    <derivirana_varijabla naziv="DomainObject.Predmet.ProtustrankaFormated_1">  VOGA za računalne i srodne djelatnosti, društvo s ograničenom odgovornošću</derivirana_varijabla>
  </DomainObject.Predmet.ProtustrankaFormated>
  <DomainObject.Predmet.ProtustrankaFormatedOIB>
    <izvorni_sadrzaj>  VOGA za računalne i srodne djelatnosti, društvo s ograničenom odgovornošću, OIB 74149827752</izvorni_sadrzaj>
    <derivirana_varijabla naziv="DomainObject.Predmet.ProtustrankaFormatedOIB_1">  VOGA za računalne i srodne djelatnosti, društvo s ograničenom odgovornošću, OIB 74149827752</derivirana_varijabla>
  </DomainObject.Predmet.ProtustrankaFormatedOIB>
  <DomainObject.Predmet.ProtustrankaFormatedWithAdress>
    <izvorni_sadrzaj> VOGA za računalne i srodne djelatnosti, društvo s ograničenom odgovornošću, Radnička 5, 21000 Split</izvorni_sadrzaj>
    <derivirana_varijabla naziv="DomainObject.Predmet.ProtustrankaFormatedWithAdress_1"> VOGA za računalne i srodne djelatnosti, društvo s ograničenom odgovornošću, Radnička 5, 21000 Split</derivirana_varijabla>
  </DomainObject.Predmet.ProtustrankaFormatedWithAdress>
  <DomainObject.Predmet.ProtustrankaFormatedWithAdressOIB>
    <izvorni_sadrzaj> VOGA za računalne i srodne djelatnosti, društvo s ograničenom odgovornošću, OIB 74149827752, Radnička 5, 21000 Split</izvorni_sadrzaj>
    <derivirana_varijabla naziv="DomainObject.Predmet.ProtustrankaFormatedWithAdressOIB_1"> VOGA za računalne i srodne djelatnosti, društvo s ograničenom odgovornošću, OIB 74149827752, Radnička 5, 21000 Split</derivirana_varijabla>
  </DomainObject.Predmet.ProtustrankaFormatedWithAdressOIB>
  <DomainObject.Predmet.ProtustrankaWithAdress>
    <izvorni_sadrzaj>VOGA za računalne i srodne djelatnosti, društvo s ograničenom odgovornošću Radnička 5, 21000 Split</izvorni_sadrzaj>
    <derivirana_varijabla naziv="DomainObject.Predmet.ProtustrankaWithAdress_1">VOGA za računalne i srodne djelatnosti, društvo s ograničenom odgovornošću Radnička 5, 21000 Split</derivirana_varijabla>
  </DomainObject.Predmet.ProtustrankaWithAdress>
  <DomainObject.Predmet.ProtustrankaWithAdressOIB>
    <izvorni_sadrzaj>VOGA za računalne i srodne djelatnosti, društvo s ograničenom odgovornošću, OIB 74149827752, Radnička 5, 21000 Split</izvorni_sadrzaj>
    <derivirana_varijabla naziv="DomainObject.Predmet.ProtustrankaWithAdressOIB_1">VOGA za računalne i srodne djelatnosti, društvo s ograničenom odgovornošću, OIB 74149827752, Radnička 5, 21000 Split</derivirana_varijabla>
  </DomainObject.Predmet.ProtustrankaWithAdressOIB>
  <DomainObject.Predmet.ProtustrankaNazivFormated>
    <izvorni_sadrzaj>VOGA za računalne i srodne djelatnosti, društvo s ograničenom odgovornošću</izvorni_sadrzaj>
    <derivirana_varijabla naziv="DomainObject.Predmet.ProtustrankaNazivFormated_1">VOGA za računalne i srodne djelatnosti, društvo s ograničenom odgovornošću</derivirana_varijabla>
  </DomainObject.Predmet.ProtustrankaNazivFormated>
  <DomainObject.Predmet.ProtustrankaNazivFormatedOIB>
    <izvorni_sadrzaj>VOGA za računalne i srodne djelatnosti, društvo s ograničenom odgovornošću, OIB 74149827752</izvorni_sadrzaj>
    <derivirana_varijabla naziv="DomainObject.Predmet.ProtustrankaNazivFormatedOIB_1">VOGA za računalne i srodne djelatnosti, društvo s ograničenom odgovornošću, OIB 74149827752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161764.40</izvorni_sadrzaj>
    <derivirana_varijabla naziv="DomainObject.Predmet.TrenutnaVrijednost_1">161764.40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VOGA za računalne i srodne djelatnosti, društvo s ograničenom odgovornošću</item>
    </izvorni_sadrzaj>
    <derivirana_varijabla naziv="DomainObject.Predmet.ProtuStrankaListFormated_1">
      <item>VOGA za računalne i srodne djelatnosti, društvo s ograničenom odgovornošću</item>
    </derivirana_varijabla>
  </DomainObject.Predmet.ProtuStrankaListFormated>
  <DomainObject.Predmet.ProtuStrankaListFormatedOIB>
    <izvorni_sadrzaj>
      <item>VOGA za računalne i srodne djelatnosti, društvo s ograničenom odgovornošću, OIB 74149827752</item>
    </izvorni_sadrzaj>
    <derivirana_varijabla naziv="DomainObject.Predmet.ProtuStrankaListFormatedOIB_1">
      <item>VOGA za računalne i srodne djelatnosti, društvo s ograničenom odgovornošću, OIB 74149827752</item>
    </derivirana_varijabla>
  </DomainObject.Predmet.ProtuStrankaListFormatedOIB>
  <DomainObject.Predmet.ProtuStrankaListFormatedWithAdress>
    <izvorni_sadrzaj>
      <item>VOGA za računalne i srodne djelatnosti, društvo s ograničenom odgovornošću, Radnička 5, 21000 Split</item>
    </izvorni_sadrzaj>
    <derivirana_varijabla naziv="DomainObject.Predmet.ProtuStrankaListFormatedWithAdress_1">
      <item>VOGA za računalne i srodne djelatnosti, društvo s ograničenom odgovornošću, Radnička 5, 21000 Split</item>
    </derivirana_varijabla>
  </DomainObject.Predmet.ProtuStrankaListFormatedWithAdress>
  <DomainObject.Predmet.ProtuStrankaListFormatedWithAdressOIB>
    <izvorni_sadrzaj>
      <item>VOGA za računalne i srodne djelatnosti, društvo s ograničenom odgovornošću, OIB 74149827752, Radnička 5, 21000 Split</item>
    </izvorni_sadrzaj>
    <derivirana_varijabla naziv="DomainObject.Predmet.ProtuStrankaListFormatedWithAdressOIB_1">
      <item>VOGA za računalne i srodne djelatnosti, društvo s ograničenom odgovornošću, OIB 74149827752, Radnička 5, 21000 Split</item>
    </derivirana_varijabla>
  </DomainObject.Predmet.ProtuStrankaListFormatedWithAdressOIB>
  <DomainObject.Predmet.ProtuStrankaListNazivFormated>
    <izvorni_sadrzaj>
      <item>VOGA za računalne i srodne djelatnosti, društvo s ograničenom odgovornošću</item>
    </izvorni_sadrzaj>
    <derivirana_varijabla naziv="DomainObject.Predmet.ProtuStrankaListNazivFormated_1">
      <item>VOGA za računalne i srodne djelatnosti, društvo s ograničenom odgovornošću</item>
    </derivirana_varijabla>
  </DomainObject.Predmet.ProtuStrankaListNazivFormated>
  <DomainObject.Predmet.ProtuStrankaListNazivFormatedOIB>
    <izvorni_sadrzaj>
      <item>VOGA za računalne i srodne djelatnosti, društvo s ograničenom odgovornošću, OIB 74149827752</item>
    </izvorni_sadrzaj>
    <derivirana_varijabla naziv="DomainObject.Predmet.ProtuStrankaListNazivFormatedOIB_1">
      <item>VOGA za računalne i srodne djelatnosti, društvo s ograničenom odgovornošću, OIB 74149827752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VOGA za računalne i srodne djelatnosti, društvo s ograničenom odgovornošću</izvorni_sadrzaj>
    <derivirana_varijabla naziv="DomainObject.Predmet.ProtustrankaIDrugi_1">VOGA za računalne i srodne djelatnosti,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VOGA za računalne i srodne djelatnosti, društvo s ograničenom odgovornošću, OIB 74149827752, Radnička 5, 21000 Split</izvorni_sadrzaj>
    <derivirana_varijabla naziv="DomainObject.Predmet.ProtustrankaIDrugiAdressOIB_1">VOGA za računalne i srodne djelatnosti, društvo s ograničenom odgovornošću, OIB 74149827752, Radnička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VOGA za računalne i srodne djelatnosti, društvo s ograničenom odgovornošću</item>
      <item>FINANCIJSKA AGENCIJA, RC SPLIT</item>
    </izvorni_sadrzaj>
    <derivirana_varijabla naziv="DomainObject.Predmet.SudioniciListNaziv_1">
      <item>VOGA za računalne i srodne djelatnosti, društvo s ograničenom odgovornošću</item>
      <item>FINANCIJSKA AGENCIJA, RC SPLIT</item>
    </derivirana_varijabla>
  </DomainObject.Predmet.SudioniciListNaziv>
  <DomainObject.Predmet.SudioniciListAdressOIB>
    <izvorni_sadrzaj>
      <item>VOGA za računalne i srodne djelatnosti, društvo s ograničenom odgovornošću, OIB 74149827752, Radnička 5,21000 Split</item>
      <item>FINANCIJSKA AGENCIJA, RC SPLIT, OIB 85821130368, Mažuranićevo šetalište 24 b,21000 Split</item>
    </izvorni_sadrzaj>
    <derivirana_varijabla naziv="DomainObject.Predmet.SudioniciListAdressOIB_1">
      <item>VOGA za računalne i srodne djelatnosti, društvo s ograničenom odgovornošću, OIB 74149827752, Radnička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74149827752</item>
      <item>, OIB 85821130368</item>
    </izvorni_sadrzaj>
    <derivirana_varijabla naziv="DomainObject.Predmet.SudioniciListNazivOIB_1">
      <item>, OIB 74149827752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CC00F-2515-45C2-8F87-F2CC0CD70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1727</properties:Characters>
  <properties:Lines>49</properties:Lines>
  <properties:Paragraphs>16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2016-02-01T11:12:00Z</cp:lastPrinted>
  <dcterms:modified xmlns:xsi="http://www.w3.org/2001/XMLSchema-instance" xsi:type="dcterms:W3CDTF">2016-02-01T11:12:00Z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