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c38e" w14:paraId="a63c38e" w:rsidRDefault="0060512E" w:rsidP="000E1F39" w:rsidR="0060512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794B8A" w:rsidP="000E1F39" w:rsidR="00794B8A">
      <w:pPr>
        <w:jc w:val="center"/>
        <w:rPr>
          <w:rFonts w:hAnsi="Times New Roman" w:ascii="Times New Roman"/>
          <w:b/>
          <w:sz w:val="28"/>
        </w:rPr>
      </w:pPr>
    </w:p>
    <w:p w:rsidRDefault="000E1F39" w:rsidP="000E1F39" w:rsidR="000E1F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3E6FE6" w:rsidP="000E1F39" w:rsidR="003E6FE6">
      <w:pPr>
        <w:jc w:val="center"/>
        <w:rPr>
          <w:rFonts w:hAnsi="Times New Roman" w:ascii="Times New Roman"/>
          <w:b/>
          <w:sz w:val="28"/>
        </w:rPr>
      </w:pPr>
    </w:p>
    <w:p w:rsidRDefault="0060512E" w:rsidP="000E1F39" w:rsidR="0060512E" w:rsidRPr="00655B39">
      <w:pPr>
        <w:jc w:val="center"/>
        <w:rPr>
          <w:rFonts w:hAnsi="Times New Roman" w:ascii="Times New Roman"/>
          <w:b/>
          <w:sz w:val="28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8E6859">
        <w:rPr>
          <w:rFonts w:hAnsi="Times New Roman" w:ascii="Times New Roman"/>
          <w:sz w:val="24"/>
        </w:rPr>
        <w:t xml:space="preserve"> </w:t>
      </w:r>
      <w:r w:rsidR="008E6859" w:rsidRPr="008E6859">
        <w:rPr>
          <w:rFonts w:hAnsi="Times New Roman" w:ascii="Times New Roman"/>
          <w:b/>
          <w:sz w:val="24"/>
        </w:rPr>
        <w:t>Trgovački sud u Zagrebu</w:t>
      </w:r>
      <w:r w:rsidR="008E6859">
        <w:rPr>
          <w:rFonts w:hAnsi="Times New Roman" w:ascii="Times New Roman"/>
          <w:sz w:val="24"/>
        </w:rPr>
        <w:t xml:space="preserve"> 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8E6859" w:rsidRPr="008E6859">
        <w:rPr>
          <w:rFonts w:hAnsi="Times New Roman" w:ascii="Times New Roman"/>
          <w:b/>
          <w:sz w:val="24"/>
          <w:szCs w:val="24"/>
          <w:lang w:val="pl-PL"/>
        </w:rPr>
        <w:t>85. St-2497/16</w:t>
      </w:r>
    </w:p>
    <w:p w:rsidRDefault="000E1F39" w:rsidP="000E1F39" w:rsidR="000E1F39" w:rsidRPr="008E6859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8E6859" w:rsidRPr="008E6859">
        <w:rPr>
          <w:rFonts w:hAnsi="Times New Roman" w:ascii="Times New Roman"/>
          <w:b/>
          <w:sz w:val="24"/>
          <w:szCs w:val="24"/>
          <w:lang w:val="pl-PL"/>
        </w:rPr>
        <w:t xml:space="preserve">BONUS PROTEGO d.o.o. u stečaju, </w:t>
      </w:r>
      <w:r w:rsidR="008E6859">
        <w:rPr>
          <w:rFonts w:hAnsi="Times New Roman" w:ascii="Times New Roman"/>
          <w:b/>
          <w:sz w:val="24"/>
          <w:szCs w:val="24"/>
          <w:lang w:val="pl-PL"/>
        </w:rPr>
        <w:t xml:space="preserve">OIB </w:t>
      </w:r>
      <w:r w:rsidR="008E6859" w:rsidRPr="008E6859">
        <w:rPr>
          <w:rFonts w:hAnsi="Times New Roman" w:ascii="Times New Roman"/>
          <w:b/>
          <w:sz w:val="24"/>
          <w:szCs w:val="24"/>
          <w:lang w:val="pl-PL"/>
        </w:rPr>
        <w:t>32555960409</w:t>
      </w:r>
      <w:r w:rsidR="008E6859">
        <w:rPr>
          <w:rFonts w:hAnsi="Times New Roman" w:ascii="Times New Roman"/>
          <w:b/>
          <w:sz w:val="24"/>
          <w:szCs w:val="24"/>
          <w:lang w:val="pl-PL"/>
        </w:rPr>
        <w:t>, Ivana Šibla 15, 10000 Zagreb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7A4703">
      <w:pPr>
        <w:rPr>
          <w:rFonts w:hAnsi="Times New Roman" w:ascii="Times New Roman"/>
          <w:b/>
          <w:sz w:val="24"/>
          <w:szCs w:val="24"/>
          <w:lang w:val="pl-PL"/>
        </w:rPr>
      </w:pPr>
      <w:r w:rsidRPr="007A4703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 0</w:t>
      </w:r>
      <w:r w:rsidR="009D4802">
        <w:rPr>
          <w:rFonts w:hAnsi="Times New Roman" w:ascii="Times New Roman"/>
          <w:b/>
          <w:sz w:val="24"/>
          <w:szCs w:val="24"/>
          <w:lang w:val="pl-PL"/>
        </w:rPr>
        <w:t>8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="009D4802">
        <w:rPr>
          <w:rFonts w:hAnsi="Times New Roman" w:ascii="Times New Roman"/>
          <w:b/>
          <w:sz w:val="24"/>
          <w:szCs w:val="24"/>
          <w:lang w:val="pl-PL"/>
        </w:rPr>
        <w:t>ožujka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9D4802">
        <w:rPr>
          <w:rFonts w:hAnsi="Times New Roman" w:ascii="Times New Roman"/>
          <w:b/>
          <w:sz w:val="24"/>
          <w:szCs w:val="24"/>
          <w:lang w:val="pl-PL"/>
        </w:rPr>
        <w:t>8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>.g</w:t>
      </w:r>
      <w:r w:rsidR="007A4703">
        <w:rPr>
          <w:rFonts w:hAnsi="Times New Roman" w:ascii="Times New Roman"/>
          <w:b/>
          <w:sz w:val="24"/>
          <w:szCs w:val="24"/>
          <w:lang w:val="pl-PL"/>
        </w:rPr>
        <w:t>. do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 0</w:t>
      </w:r>
      <w:r w:rsidR="009D4802">
        <w:rPr>
          <w:rFonts w:hAnsi="Times New Roman" w:ascii="Times New Roman"/>
          <w:b/>
          <w:sz w:val="24"/>
          <w:szCs w:val="24"/>
          <w:lang w:val="pl-PL"/>
        </w:rPr>
        <w:t>8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="009D4802">
        <w:rPr>
          <w:rFonts w:hAnsi="Times New Roman" w:ascii="Times New Roman"/>
          <w:b/>
          <w:sz w:val="24"/>
          <w:szCs w:val="24"/>
          <w:lang w:val="pl-PL"/>
        </w:rPr>
        <w:t>lipnja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794B8A">
        <w:rPr>
          <w:rFonts w:hAnsi="Times New Roman" w:ascii="Times New Roman"/>
          <w:b/>
          <w:sz w:val="24"/>
          <w:szCs w:val="24"/>
          <w:lang w:val="pl-PL"/>
        </w:rPr>
        <w:t>8</w:t>
      </w:r>
      <w:r w:rsidR="008E6859" w:rsidRPr="007A4703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8E6859" w:rsidP="000E1F39" w:rsidR="008E6859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D4802" w:rsidP="009D4802" w:rsidR="002A762B">
      <w:pPr>
        <w:spacing w:lineRule="auto" w:line="276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Dama 26. travnja 2018.g. održano je r</w:t>
      </w:r>
      <w:r w:rsidR="0060512E">
        <w:rPr>
          <w:rFonts w:hAnsi="Times New Roman" w:ascii="Times New Roman"/>
          <w:sz w:val="24"/>
          <w:szCs w:val="24"/>
          <w:lang w:val="pl-PL"/>
        </w:rPr>
        <w:t xml:space="preserve">očište za utvrđivanje vrijednosti nekretnine </w:t>
      </w:r>
      <w:r>
        <w:rPr>
          <w:rFonts w:hAnsi="Times New Roman" w:ascii="Times New Roman"/>
          <w:sz w:val="24"/>
          <w:szCs w:val="24"/>
          <w:lang w:val="pl-PL"/>
        </w:rPr>
        <w:t xml:space="preserve">u vlasništvu </w:t>
      </w:r>
      <w:r w:rsidR="0060512E">
        <w:rPr>
          <w:rFonts w:hAnsi="Times New Roman" w:ascii="Times New Roman"/>
          <w:sz w:val="24"/>
          <w:szCs w:val="24"/>
          <w:lang w:val="pl-PL"/>
        </w:rPr>
        <w:t xml:space="preserve">stečajnog </w:t>
      </w:r>
      <w:r>
        <w:rPr>
          <w:rFonts w:hAnsi="Times New Roman" w:ascii="Times New Roman"/>
          <w:sz w:val="24"/>
          <w:szCs w:val="24"/>
          <w:lang w:val="pl-PL"/>
        </w:rPr>
        <w:t>dužnika BONUS PROTEGO d.o.o. u stečaju, upisana u zemljišnim knjigama Općinskog suda u Novom Zagrebu, Zemljišnoknjižni odjel Samobor, i to u:</w:t>
      </w:r>
    </w:p>
    <w:p w:rsidRDefault="009D4802" w:rsidP="009D4802" w:rsidR="009D4802" w:rsidRPr="009D4802">
      <w:pPr>
        <w:pStyle w:val="Odlomakpopisa"/>
        <w:numPr>
          <w:ilvl w:val="0"/>
          <w:numId w:val="2"/>
        </w:num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9D4802">
        <w:rPr>
          <w:rFonts w:hAnsi="Times New Roman" w:ascii="Times New Roman"/>
          <w:sz w:val="24"/>
          <w:szCs w:val="24"/>
        </w:rPr>
        <w:t xml:space="preserve">zk.ul. 3344, k.o. 325139, Rakitje, kč.br. 2425/9, u naravi zgrada – stambena br. 16 i dvorište, zgrada stambena br. 16. Breg, dvorište, ukupne površine 346 m2, i to: 2. </w:t>
      </w:r>
      <w:r w:rsidRPr="009D4802">
        <w:rPr>
          <w:rFonts w:hAnsi="Times New Roman" w:ascii="Times New Roman"/>
          <w:bCs/>
          <w:sz w:val="24"/>
          <w:szCs w:val="24"/>
        </w:rPr>
        <w:t>Suvlasnički dio: 3065/10000 etažno vlasništvo (E-2) – "2. trosobni stan S2 u prizemlju netto korisne površine od 63,41 m2 sa pripadajućim parkirnim mjestom PM2 u dvorištu i pripadajućim dijelom dvorišta stvarne površine od 97,00 m2, Ljubljanska ulica br. 16, Sveta Nedjelja</w:t>
      </w:r>
    </w:p>
    <w:p w:rsidRDefault="009D4802" w:rsidP="009D4802" w:rsidR="009D4802">
      <w:pPr>
        <w:spacing w:lineRule="auto" w:line="276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Utvrđena vrijednost gore navedene nekretnine iznosi 401.900,84 kn. Prodaju nekretnine u vlasništvu stečajnog dužnika provest će Financijska agencija elektroničkom javnom dražbom sukladno članku 247. Stečajnog zakona („NN” 71/15, 104/17).</w:t>
      </w:r>
    </w:p>
    <w:p w:rsidRDefault="009D4802" w:rsidP="009D4802" w:rsidR="009D4802" w:rsidRPr="009D4802">
      <w:pPr>
        <w:spacing w:lineRule="auto" w:line="276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06. lipnja 2018.g. Financijska agencija objavila je poziv za uplatu predujma za pokriće troškova prodaje elektroničkom javnom dražbom.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851BB">
      <w:pPr>
        <w:rPr>
          <w:rFonts w:hAnsi="Times New Roman" w:ascii="Times New Roman"/>
          <w:b/>
          <w:sz w:val="24"/>
          <w:szCs w:val="24"/>
          <w:lang w:val="pl-PL"/>
        </w:rPr>
      </w:pPr>
      <w:r w:rsidRPr="00A851BB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8E6859" w:rsidP="000E1F39" w:rsidR="008E6859">
      <w:pPr>
        <w:rPr>
          <w:rFonts w:hAnsi="Times New Roman" w:ascii="Times New Roman"/>
          <w:sz w:val="24"/>
          <w:szCs w:val="24"/>
          <w:lang w:val="pl-PL"/>
        </w:rPr>
      </w:pPr>
    </w:p>
    <w:p w:rsidRDefault="008E6859" w:rsidP="009D4802" w:rsidR="008E6859">
      <w:pPr>
        <w:spacing w:lineRule="auto" w:line="276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9D4D99">
        <w:rPr>
          <w:rFonts w:hAnsi="Times New Roman" w:ascii="Times New Roman"/>
          <w:sz w:val="24"/>
          <w:szCs w:val="24"/>
        </w:rPr>
        <w:t xml:space="preserve">Imovinu stečajnog dužnika </w:t>
      </w:r>
      <w:r>
        <w:rPr>
          <w:rFonts w:hAnsi="Times New Roman" w:ascii="Times New Roman"/>
          <w:sz w:val="24"/>
          <w:szCs w:val="24"/>
        </w:rPr>
        <w:t>čini nekretnina</w:t>
      </w:r>
      <w:r w:rsidRPr="009D4D99">
        <w:rPr>
          <w:rFonts w:hAnsi="Times New Roman" w:ascii="Times New Roman"/>
          <w:sz w:val="24"/>
          <w:szCs w:val="24"/>
        </w:rPr>
        <w:t xml:space="preserve"> upisane</w:t>
      </w:r>
      <w:r>
        <w:rPr>
          <w:rFonts w:hAnsi="Times New Roman" w:ascii="Times New Roman"/>
          <w:sz w:val="24"/>
          <w:szCs w:val="24"/>
        </w:rPr>
        <w:t xml:space="preserve"> kod Općinskog suda u Novom Zagrebu, Z</w:t>
      </w:r>
      <w:r w:rsidR="0060512E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odjel Samobor,</w:t>
      </w:r>
      <w:r w:rsidRPr="009D4D99">
        <w:rPr>
          <w:rFonts w:hAnsi="Times New Roman" w:ascii="Times New Roman"/>
          <w:sz w:val="24"/>
          <w:szCs w:val="24"/>
        </w:rPr>
        <w:t xml:space="preserve"> u zk.ul. 3344, k.o. 325139, Rakitje, kč.br. 2425/9, u naravi zgrada – stambena br. 16 i dvorište, zgrada stambena br. 16. Breg, dvorište, ukupne površine 346 m2, i to: 2. </w:t>
      </w:r>
      <w:r w:rsidRPr="009D4D99">
        <w:rPr>
          <w:rFonts w:hAnsi="Times New Roman" w:ascii="Times New Roman"/>
          <w:bCs/>
          <w:sz w:val="24"/>
          <w:szCs w:val="24"/>
        </w:rPr>
        <w:t xml:space="preserve">Suvlasnički dio: 3065/10000 etažno vlasništvo (E-2) – "2. trosobni stan S2 u prizemlju netto korisne površine od 63,41 m2 sa pripadajućim parkirnim mjestom PM2 u dvorištu i pripadajućim dijelom dvorišta stvarne površine od 97,00 m2, Ljubljanska ulica br. 16, Sveta </w:t>
      </w:r>
      <w:r>
        <w:rPr>
          <w:rFonts w:hAnsi="Times New Roman" w:ascii="Times New Roman"/>
          <w:bCs/>
          <w:sz w:val="24"/>
          <w:szCs w:val="24"/>
        </w:rPr>
        <w:t>Nedjelja.</w:t>
      </w:r>
    </w:p>
    <w:p w:rsidRDefault="001F0E99" w:rsidP="009D4802" w:rsidR="00B3700A">
      <w:pPr>
        <w:spacing w:lineRule="auto" w:line="276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Na </w:t>
      </w:r>
      <w:r w:rsidR="0060512E">
        <w:rPr>
          <w:rFonts w:hAnsi="Times New Roman" w:ascii="Times New Roman"/>
          <w:sz w:val="24"/>
          <w:szCs w:val="24"/>
        </w:rPr>
        <w:t>navedenoj</w:t>
      </w:r>
      <w:r>
        <w:rPr>
          <w:rFonts w:hAnsi="Times New Roman" w:ascii="Times New Roman"/>
          <w:sz w:val="24"/>
          <w:szCs w:val="24"/>
        </w:rPr>
        <w:t xml:space="preserve"> nekretnini postoji upisano razlučno pravo u </w:t>
      </w:r>
      <w:r w:rsidR="00D12EC0" w:rsidRPr="00892395">
        <w:rPr>
          <w:rFonts w:eastAsiaTheme="minorHAnsi" w:hAnsi="Times New Roman" w:ascii="Times New Roman"/>
          <w:sz w:val="24"/>
          <w:szCs w:val="24"/>
        </w:rPr>
        <w:t xml:space="preserve">u korist vjerovnika B2 KAPITAL d.o.o. OIB 57509775367, Zagreb, Radnička cesta 1, te vjerovnika REPBULIKA HRVATSKA, Ministarstvo financija, OIB </w:t>
      </w:r>
      <w:r w:rsidR="00D12EC0" w:rsidRPr="00892395">
        <w:rPr>
          <w:rFonts w:hAnsi="Times New Roman" w:ascii="Times New Roman"/>
          <w:sz w:val="24"/>
          <w:szCs w:val="24"/>
        </w:rPr>
        <w:t>18683136487, Zagreb, Savska cesta 4</w:t>
      </w:r>
      <w:r w:rsidR="0060512E">
        <w:rPr>
          <w:rFonts w:hAnsi="Times New Roman" w:ascii="Times New Roman"/>
          <w:sz w:val="24"/>
          <w:szCs w:val="24"/>
        </w:rPr>
        <w:t>.</w:t>
      </w:r>
    </w:p>
    <w:p w:rsidRDefault="009D4802" w:rsidP="009D4802" w:rsidR="009D4802" w:rsidRPr="0060512E">
      <w:pPr>
        <w:spacing w:lineRule="auto" w:line="276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žiro računa na dan 08. lipnja 2018.g. iznosi 0,00 kuna i u izvještajnom razdoblju nije bilo prometa po žiro računu.</w:t>
      </w:r>
    </w:p>
    <w:p w:rsidRDefault="003F5589" w:rsidP="009D4802" w:rsidR="000E1F3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9D4802" w:rsidR="000E1F39" w:rsidRPr="00A851BB">
      <w:pPr>
        <w:spacing w:lineRule="auto" w:line="276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851BB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  <w:r w:rsidR="003F5589" w:rsidRPr="00A851B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851BB">
        <w:rPr>
          <w:rFonts w:hAnsi="Times New Roman" w:ascii="Times New Roman"/>
          <w:b/>
          <w:sz w:val="24"/>
          <w:szCs w:val="24"/>
          <w:lang w:val="pl-PL"/>
        </w:rPr>
        <w:t xml:space="preserve">od </w:t>
      </w:r>
      <w:r w:rsidR="00B3700A" w:rsidRPr="00A851BB">
        <w:rPr>
          <w:rFonts w:hAnsi="Times New Roman" w:ascii="Times New Roman"/>
          <w:b/>
          <w:sz w:val="24"/>
          <w:szCs w:val="24"/>
          <w:lang w:val="pl-PL"/>
        </w:rPr>
        <w:t>0</w:t>
      </w:r>
      <w:r w:rsidR="009D4802">
        <w:rPr>
          <w:rFonts w:hAnsi="Times New Roman" w:ascii="Times New Roman"/>
          <w:b/>
          <w:sz w:val="24"/>
          <w:szCs w:val="24"/>
          <w:lang w:val="pl-PL"/>
        </w:rPr>
        <w:t>8</w:t>
      </w:r>
      <w:r w:rsidR="00B3700A" w:rsidRPr="00A851BB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="009D4802">
        <w:rPr>
          <w:rFonts w:hAnsi="Times New Roman" w:ascii="Times New Roman"/>
          <w:b/>
          <w:sz w:val="24"/>
          <w:szCs w:val="24"/>
          <w:lang w:val="pl-PL"/>
        </w:rPr>
        <w:t>lipnja 2018.</w:t>
      </w:r>
      <w:r w:rsidR="00B3700A" w:rsidRPr="00A851BB">
        <w:rPr>
          <w:rFonts w:hAnsi="Times New Roman" w:ascii="Times New Roman"/>
          <w:b/>
          <w:sz w:val="24"/>
          <w:szCs w:val="24"/>
          <w:lang w:val="pl-PL"/>
        </w:rPr>
        <w:t>g. do 0</w:t>
      </w:r>
      <w:r w:rsidR="009D4802">
        <w:rPr>
          <w:rFonts w:hAnsi="Times New Roman" w:ascii="Times New Roman"/>
          <w:b/>
          <w:sz w:val="24"/>
          <w:szCs w:val="24"/>
          <w:lang w:val="pl-PL"/>
        </w:rPr>
        <w:t>8</w:t>
      </w:r>
      <w:r w:rsidR="00B3700A" w:rsidRPr="00A851BB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="003E6FE6">
        <w:rPr>
          <w:rFonts w:hAnsi="Times New Roman" w:ascii="Times New Roman"/>
          <w:b/>
          <w:sz w:val="24"/>
          <w:szCs w:val="24"/>
          <w:lang w:val="pl-PL"/>
        </w:rPr>
        <w:t>rujna</w:t>
      </w:r>
      <w:r w:rsidR="003F5589" w:rsidRPr="00A851BB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794B8A">
        <w:rPr>
          <w:rFonts w:hAnsi="Times New Roman" w:ascii="Times New Roman"/>
          <w:b/>
          <w:sz w:val="24"/>
          <w:szCs w:val="24"/>
          <w:lang w:val="pl-PL"/>
        </w:rPr>
        <w:t>8</w:t>
      </w:r>
      <w:r w:rsidR="003F5589" w:rsidRPr="00A851BB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3F5589" w:rsidP="009D4802" w:rsidR="000E1F39" w:rsidRPr="00B40BEB">
      <w:pPr>
        <w:spacing w:lineRule="auto" w:line="276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Očekuje se</w:t>
      </w:r>
      <w:r w:rsidR="00794B8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D4802">
        <w:rPr>
          <w:rFonts w:hAnsi="Times New Roman" w:ascii="Times New Roman"/>
          <w:sz w:val="24"/>
          <w:szCs w:val="24"/>
          <w:lang w:val="pl-PL"/>
        </w:rPr>
        <w:t>provođenje prve elektroničke javne dražbe sukladno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</w:rPr>
        <w:t>čl. 247. Stečajnog zakona („NN“ 71/15, 104/17)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5969FB">
        <w:rPr>
          <w:rFonts w:hAnsi="Times New Roman" w:ascii="Times New Roman"/>
          <w:sz w:val="24"/>
          <w:szCs w:val="24"/>
          <w:lang w:val="pl-PL"/>
        </w:rPr>
        <w:t xml:space="preserve">         </w:t>
      </w:r>
      <w:r w:rsidR="005969FB">
        <w:rPr>
          <w:rFonts w:hAnsi="Times New Roman" w:ascii="Times New Roman"/>
          <w:sz w:val="24"/>
          <w:szCs w:val="24"/>
          <w:lang w:val="pl-PL"/>
        </w:rPr>
        <w:tab/>
      </w:r>
      <w:r w:rsidR="005969FB">
        <w:rPr>
          <w:rFonts w:hAnsi="Times New Roman" w:ascii="Times New Roman"/>
          <w:sz w:val="24"/>
          <w:szCs w:val="24"/>
          <w:lang w:val="pl-PL"/>
        </w:rPr>
        <w:tab/>
      </w:r>
      <w:r w:rsidR="005969FB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969FB" w:rsidP="000E1F39" w:rsidR="005969F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Split, </w:t>
      </w:r>
      <w:r w:rsidR="00794B8A">
        <w:rPr>
          <w:rFonts w:hAnsi="Times New Roman" w:ascii="Times New Roman"/>
          <w:sz w:val="24"/>
          <w:szCs w:val="24"/>
          <w:lang w:val="pl-PL"/>
        </w:rPr>
        <w:t>1</w:t>
      </w:r>
      <w:r w:rsidR="009D4802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D4802">
        <w:rPr>
          <w:rFonts w:hAnsi="Times New Roman" w:ascii="Times New Roman"/>
          <w:sz w:val="24"/>
          <w:szCs w:val="24"/>
          <w:lang w:val="pl-PL"/>
        </w:rPr>
        <w:t>lipnja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794B8A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D4802">
        <w:rPr>
          <w:rFonts w:hAnsi="Times New Roman" w:ascii="Times New Roman"/>
          <w:sz w:val="24"/>
          <w:szCs w:val="24"/>
          <w:lang w:val="pl-PL"/>
        </w:rPr>
        <w:t xml:space="preserve">                  </w:t>
      </w:r>
      <w:r>
        <w:rPr>
          <w:rFonts w:hAnsi="Times New Roman" w:ascii="Times New Roman"/>
          <w:sz w:val="24"/>
          <w:szCs w:val="24"/>
          <w:lang w:val="pl-PL"/>
        </w:rPr>
        <w:t>Ada Rajković</w:t>
      </w:r>
    </w:p>
    <w:p w:rsidRDefault="00C61F72" w:rsidR="00C61F72" w:rsidRPr="000E1F39">
      <w:pPr>
        <w:rPr>
          <w:lang w:val="pl-PL"/>
        </w:rPr>
      </w:pPr>
    </w:p>
    <w:sectPr w:rsidSect="00781ECC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D81DDD"/>
    <w:multiLevelType w:val="hybridMultilevel"/>
    <w:tmpl w:val="C672B4F6"/>
    <w:lvl w:tplc="90F8DB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145F6"/>
    <w:rsid w:val="001F0E99"/>
    <w:rsid w:val="002943D2"/>
    <w:rsid w:val="002A762B"/>
    <w:rsid w:val="003E6FE6"/>
    <w:rsid w:val="003F5589"/>
    <w:rsid w:val="005177E2"/>
    <w:rsid w:val="005969FB"/>
    <w:rsid w:val="0060512E"/>
    <w:rsid w:val="00605A28"/>
    <w:rsid w:val="00696001"/>
    <w:rsid w:val="00781ECC"/>
    <w:rsid w:val="00794B8A"/>
    <w:rsid w:val="007A4703"/>
    <w:rsid w:val="008345F4"/>
    <w:rsid w:val="008512FB"/>
    <w:rsid w:val="008E6859"/>
    <w:rsid w:val="009D4802"/>
    <w:rsid w:val="00A66266"/>
    <w:rsid w:val="00A851BB"/>
    <w:rsid w:val="00B3700A"/>
    <w:rsid w:val="00B66B8E"/>
    <w:rsid w:val="00C61F72"/>
    <w:rsid w:val="00D12EC0"/>
    <w:rsid w:val="00E46827"/>
    <w:rsid w:val="00F6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68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3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3D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3D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3D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68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3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3D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3D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3D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399</properties:Words>
  <properties:Characters>2287</properties:Characters>
  <properties:Lines>53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2018-06-21T06:32:00Z</dcterms:created>
  <dc:creator>ADMINIBM</dc:creator>
  <cp:lastModifiedBy>Katarina Drndelić</cp:lastModifiedBy>
  <cp:lastPrinted>2017-12-28T09:13:00Z</cp:lastPrinted>
  <dcterms:modified xmlns:xsi="http://www.w3.org/2001/XMLSchema-instance" xsi:type="dcterms:W3CDTF">2018-06-21T06:33:00Z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St-2497/2016-48 / Podnesak - Izvješće stečajnog upravitelja (O20 BONUS PROTEGO d.o.o. u stečaju Izvješće o tijeku stečajnog postupka i stanju stečajne mase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