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A6D11" w:rsidR="0075262B" w:rsidRPr="002400DA">
        <w:tc>
          <w:tcPr>
            <w:tcW w:type="dxa" w:w="3060"/>
          </w:tcPr>
          <w:p w:rsidRDefault="0075262B" w:rsidP="0075262B" w:rsidR="0075262B" w:rsidRPr="002400D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b/>
                <w:bCs/>
                <w:sz w:val="22"/>
                <w:szCs w:val="22"/>
                <w:lang w:val="hr-HR"/>
              </w:rPr>
            </w:pPr>
            <w:bookmarkStart w:name="_GoBack" w:id="0"/>
            <w:bookmarkEnd w:id="0"/>
            <w:r w:rsidRPr="002400DA">
              <w:rPr>
                <w:rFonts w:hAnsi="Times New Roman" w:ascii="Times New Roman"/>
                <w:b/>
                <w:bCs/>
                <w:noProof/>
                <w:sz w:val="22"/>
                <w:szCs w:val="22"/>
                <w:lang w:val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2" id="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5262B" w:rsidP="0075262B" w:rsidR="0075262B" w:rsidRPr="002400D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2400DA">
              <w:rPr>
                <w:rFonts w:hAnsi="Times New Roman" w:ascii="Times New Roman"/>
                <w:sz w:val="22"/>
                <w:szCs w:val="22"/>
                <w:lang w:val="hr-HR"/>
              </w:rPr>
              <w:t>REPUBLIKA HRVATSKA</w:t>
            </w:r>
          </w:p>
          <w:p w:rsidRDefault="0075262B" w:rsidP="0075262B" w:rsidR="0075262B" w:rsidRPr="002400D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2400DA">
              <w:rPr>
                <w:rFonts w:hAnsi="Times New Roman" w:ascii="Times New Roman"/>
                <w:sz w:val="22"/>
                <w:szCs w:val="22"/>
                <w:lang w:val="hr-HR"/>
              </w:rPr>
              <w:t>Trgovački sud u Zagrebu</w:t>
            </w:r>
          </w:p>
          <w:p w:rsidRDefault="0075262B" w:rsidP="0075262B" w:rsidR="0075262B" w:rsidRPr="002400D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2400DA">
              <w:rPr>
                <w:rFonts w:hAnsi="Times New Roman" w:ascii="Times New Roman"/>
                <w:sz w:val="22"/>
                <w:szCs w:val="22"/>
                <w:lang w:val="hr-HR"/>
              </w:rPr>
              <w:t>Zagreb, Amruševa 2/II</w:t>
            </w:r>
          </w:p>
        </w:tc>
      </w:tr>
    </w:tbl>
    <w:p w14:textId="883cc38" w14:paraId="883cc38" w:rsidRDefault="0075262B" w:rsidP="0075262B" w:rsidR="0075262B" w:rsidRPr="002400DA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  <w:t xml:space="preserve">  </w:t>
      </w:r>
      <w:r w:rsidRPr="002400DA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12</w:t>
      </w:r>
      <w:r w:rsidRPr="002400DA">
        <w:rPr>
          <w:rFonts w:hAnsi="Times New Roman" w:ascii="Times New Roman"/>
          <w:sz w:val="22"/>
          <w:szCs w:val="22"/>
          <w:lang w:val="hr-HR"/>
        </w:rPr>
        <w:t>.</w:t>
      </w:r>
      <w:r w:rsidRPr="002400D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St-6380/15  </w:t>
      </w:r>
    </w:p>
    <w:p w:rsidRDefault="0075262B" w:rsidP="0075262B" w:rsidR="0075262B" w:rsidRPr="002400D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2400DA">
        <w:rPr>
          <w:rFonts w:hAnsi="Times New Roman" w:ascii="Times New Roman"/>
          <w:b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  <w:t xml:space="preserve">             </w:t>
      </w:r>
    </w:p>
    <w:p w:rsidRDefault="0075262B" w:rsidP="0075262B" w:rsidR="0075262B" w:rsidRPr="002400D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 xml:space="preserve">R E P U B L I K A   H R V A T S K A </w:t>
      </w:r>
    </w:p>
    <w:p w:rsidRDefault="0075262B" w:rsidP="0075262B" w:rsidR="0075262B" w:rsidRPr="002400DA">
      <w:pPr>
        <w:overflowPunct w:val="false"/>
        <w:autoSpaceDE w:val="false"/>
        <w:autoSpaceDN w:val="false"/>
        <w:adjustRightInd w:val="false"/>
        <w:ind w:left="2880"/>
        <w:jc w:val="right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 xml:space="preserve">  R J E Š E NJ E </w:t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  <w:r w:rsidRPr="002400DA">
        <w:rPr>
          <w:rFonts w:hAnsi="Times New Roman" w:ascii="Times New Roman"/>
          <w:sz w:val="22"/>
          <w:szCs w:val="22"/>
          <w:lang w:val="hr-HR"/>
        </w:rPr>
        <w:tab/>
      </w:r>
    </w:p>
    <w:p w:rsidRDefault="0075262B" w:rsidP="0075262B" w:rsidR="0075262B" w:rsidRPr="002400D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 xml:space="preserve">I </w:t>
      </w:r>
    </w:p>
    <w:p w:rsidRDefault="0075262B" w:rsidP="0075262B" w:rsidR="0075262B" w:rsidRPr="002400D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>Z A K L J U Č A K</w:t>
      </w:r>
    </w:p>
    <w:p w:rsidRDefault="0075262B" w:rsidP="0075262B" w:rsidR="0075262B" w:rsidRPr="002400D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ab/>
      </w:r>
    </w:p>
    <w:p w:rsidRDefault="0075262B" w:rsidP="006B696C" w:rsidR="00E6540D">
      <w:pPr>
        <w:jc w:val="both"/>
        <w:rPr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 xml:space="preserve">Trgovački sud u Zagrebu, po sucu Nini Radiću, </w:t>
      </w:r>
      <w:r w:rsidRPr="002400DA">
        <w:rPr>
          <w:rFonts w:hAnsi="Times New Roman" w:ascii="Times New Roman"/>
          <w:sz w:val="22"/>
          <w:szCs w:val="22"/>
        </w:rPr>
        <w:t>u stečajnom predmetu povodom zahtjeva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 FINANCIJSKE AGENCIJE, za provedbu stečajnog postupka nad dužnikom, MODUS-SUSTAVI d.o.o. Zagreb, Hrnetička 16a, OIB:06493160747</w:t>
      </w:r>
      <w:r w:rsidR="00FB42AC" w:rsidRPr="002400DA">
        <w:rPr>
          <w:rFonts w:hAnsi="Times New Roman" w:ascii="Times New Roman"/>
          <w:sz w:val="22"/>
          <w:szCs w:val="22"/>
        </w:rPr>
        <w:t xml:space="preserve">,  </w:t>
      </w:r>
      <w:r w:rsidR="00E6540D" w:rsidRPr="002400DA">
        <w:rPr>
          <w:sz w:val="22"/>
          <w:szCs w:val="22"/>
        </w:rPr>
        <w:t>2</w:t>
      </w:r>
      <w:r w:rsidRPr="002400DA">
        <w:rPr>
          <w:sz w:val="22"/>
          <w:szCs w:val="22"/>
        </w:rPr>
        <w:t>9</w:t>
      </w:r>
      <w:r w:rsidR="00E6540D" w:rsidRPr="002400DA">
        <w:rPr>
          <w:sz w:val="22"/>
          <w:szCs w:val="22"/>
        </w:rPr>
        <w:t>. studenog 2016., godine</w:t>
      </w:r>
    </w:p>
    <w:p w:rsidRDefault="002400DA" w:rsidP="006B696C" w:rsidR="002400DA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767FB1" w:rsidP="00767FB1" w:rsidR="00767FB1" w:rsidRPr="002400DA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2400DA">
        <w:rPr>
          <w:rFonts w:hAnsi="Times New Roman" w:ascii="Times New Roman"/>
          <w:sz w:val="22"/>
          <w:szCs w:val="22"/>
          <w:lang w:val="pt-BR"/>
        </w:rPr>
        <w:t>r i j e š i o    j e</w:t>
      </w:r>
    </w:p>
    <w:p w:rsidRDefault="00AB7883" w:rsidR="00327E9E" w:rsidRPr="002400DA">
      <w:pPr>
        <w:jc w:val="both"/>
        <w:rPr>
          <w:rFonts w:hAnsi="Times New Roman" w:ascii="Times New Roman"/>
          <w:sz w:val="22"/>
          <w:szCs w:val="22"/>
          <w:lang w:val="de-DE"/>
        </w:rPr>
      </w:pPr>
      <w:r w:rsidRPr="002400DA">
        <w:rPr>
          <w:rFonts w:hAnsi="Times New Roman" w:ascii="Times New Roman"/>
          <w:sz w:val="22"/>
          <w:szCs w:val="22"/>
          <w:lang w:val="de-DE"/>
        </w:rPr>
        <w:tab/>
      </w:r>
      <w:r w:rsidRPr="002400DA">
        <w:rPr>
          <w:rFonts w:hAnsi="Times New Roman" w:ascii="Times New Roman"/>
          <w:sz w:val="22"/>
          <w:szCs w:val="22"/>
          <w:lang w:val="de-DE"/>
        </w:rPr>
        <w:tab/>
      </w:r>
      <w:r w:rsidRPr="002400DA">
        <w:rPr>
          <w:rFonts w:hAnsi="Times New Roman" w:ascii="Times New Roman"/>
          <w:sz w:val="22"/>
          <w:szCs w:val="22"/>
          <w:lang w:val="de-DE"/>
        </w:rPr>
        <w:tab/>
        <w:t xml:space="preserve">   </w:t>
      </w:r>
      <w:r w:rsidRPr="002400DA">
        <w:rPr>
          <w:rFonts w:hAnsi="Times New Roman" w:ascii="Times New Roman"/>
          <w:sz w:val="22"/>
          <w:szCs w:val="22"/>
          <w:lang w:val="de-DE"/>
        </w:rPr>
        <w:tab/>
        <w:t xml:space="preserve"> </w:t>
      </w:r>
    </w:p>
    <w:p w:rsidRDefault="00AD31C6" w:rsidP="00AD31C6" w:rsidR="00C9628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  <w:lang w:val="de-DE"/>
        </w:rPr>
        <w:t xml:space="preserve">I        </w:t>
      </w:r>
      <w:r w:rsidR="00C9628D" w:rsidRPr="002400DA">
        <w:rPr>
          <w:rFonts w:hAnsi="Times New Roman" w:ascii="Times New Roman"/>
          <w:sz w:val="22"/>
          <w:szCs w:val="22"/>
          <w:lang w:val="de-DE"/>
        </w:rPr>
        <w:t xml:space="preserve"> Otvara se </w:t>
      </w:r>
      <w:r w:rsidR="007A29F9" w:rsidRPr="002400DA">
        <w:rPr>
          <w:rFonts w:hAnsi="Times New Roman" w:ascii="Times New Roman"/>
          <w:sz w:val="22"/>
          <w:szCs w:val="22"/>
          <w:lang w:val="de-DE"/>
        </w:rPr>
        <w:t xml:space="preserve"> steča</w:t>
      </w:r>
      <w:r w:rsidR="00B4055C" w:rsidRPr="002400DA">
        <w:rPr>
          <w:rFonts w:hAnsi="Times New Roman" w:ascii="Times New Roman"/>
          <w:sz w:val="22"/>
          <w:szCs w:val="22"/>
          <w:lang w:val="de-DE"/>
        </w:rPr>
        <w:t>jni postupak nad dužnikom</w:t>
      </w:r>
      <w:r w:rsidR="00E6540D" w:rsidRPr="002400DA">
        <w:rPr>
          <w:sz w:val="22"/>
          <w:szCs w:val="22"/>
        </w:rPr>
        <w:t xml:space="preserve"> </w:t>
      </w:r>
      <w:r w:rsidR="0075262B" w:rsidRPr="002400DA">
        <w:rPr>
          <w:rFonts w:hAnsi="Times New Roman" w:ascii="Times New Roman"/>
          <w:sz w:val="22"/>
          <w:szCs w:val="22"/>
          <w:lang w:val="hr-HR"/>
        </w:rPr>
        <w:t>MODUS-SUSTAVI d.o.o. Zagreb, Hrnetička 16a, OIB:06493160747</w:t>
      </w:r>
      <w:r w:rsidR="003A4946" w:rsidRPr="002400DA">
        <w:rPr>
          <w:rFonts w:hAnsi="Times New Roman" w:ascii="Times New Roman"/>
          <w:sz w:val="22"/>
          <w:szCs w:val="22"/>
        </w:rPr>
        <w:t>,</w:t>
      </w:r>
      <w:r w:rsidR="00872A9D" w:rsidRPr="002400DA">
        <w:rPr>
          <w:rFonts w:hAnsi="Times New Roman" w:ascii="Times New Roman"/>
          <w:sz w:val="22"/>
          <w:szCs w:val="22"/>
        </w:rPr>
        <w:t xml:space="preserve"> </w:t>
      </w:r>
      <w:r w:rsidR="00C9628D" w:rsidRPr="002400DA">
        <w:rPr>
          <w:rFonts w:hAnsi="Times New Roman" w:ascii="Times New Roman"/>
          <w:sz w:val="22"/>
          <w:szCs w:val="22"/>
        </w:rPr>
        <w:t xml:space="preserve">dana </w:t>
      </w:r>
      <w:r w:rsidR="00E6540D" w:rsidRPr="002400DA">
        <w:rPr>
          <w:rFonts w:hAnsi="Times New Roman" w:ascii="Times New Roman"/>
          <w:sz w:val="22"/>
          <w:szCs w:val="22"/>
        </w:rPr>
        <w:t>2</w:t>
      </w:r>
      <w:r w:rsidR="0075262B" w:rsidRPr="002400DA">
        <w:rPr>
          <w:rFonts w:hAnsi="Times New Roman" w:ascii="Times New Roman"/>
          <w:sz w:val="22"/>
          <w:szCs w:val="22"/>
        </w:rPr>
        <w:t>9</w:t>
      </w:r>
      <w:r w:rsidR="00C9628D" w:rsidRPr="002400DA">
        <w:rPr>
          <w:rFonts w:hAnsi="Times New Roman" w:ascii="Times New Roman"/>
          <w:sz w:val="22"/>
          <w:szCs w:val="22"/>
        </w:rPr>
        <w:t xml:space="preserve">. </w:t>
      </w:r>
      <w:r w:rsidR="00E6540D" w:rsidRPr="002400DA">
        <w:rPr>
          <w:rFonts w:hAnsi="Times New Roman" w:ascii="Times New Roman"/>
          <w:sz w:val="22"/>
          <w:szCs w:val="22"/>
        </w:rPr>
        <w:t xml:space="preserve"> studenog </w:t>
      </w:r>
      <w:r w:rsidR="00C9628D" w:rsidRPr="002400DA">
        <w:rPr>
          <w:rFonts w:hAnsi="Times New Roman" w:ascii="Times New Roman"/>
          <w:sz w:val="22"/>
          <w:szCs w:val="22"/>
        </w:rPr>
        <w:t xml:space="preserve">2016. godine u </w:t>
      </w:r>
      <w:r w:rsidR="0075262B" w:rsidRPr="002400DA">
        <w:rPr>
          <w:rFonts w:hAnsi="Times New Roman" w:ascii="Times New Roman"/>
          <w:sz w:val="22"/>
          <w:szCs w:val="22"/>
        </w:rPr>
        <w:t>09</w:t>
      </w:r>
      <w:r w:rsidR="00C9628D" w:rsidRPr="002400DA">
        <w:rPr>
          <w:rFonts w:hAnsi="Times New Roman" w:ascii="Times New Roman"/>
          <w:sz w:val="22"/>
          <w:szCs w:val="22"/>
        </w:rPr>
        <w:t>,</w:t>
      </w:r>
      <w:r w:rsidR="0075262B" w:rsidRPr="002400DA">
        <w:rPr>
          <w:rFonts w:hAnsi="Times New Roman" w:ascii="Times New Roman"/>
          <w:sz w:val="22"/>
          <w:szCs w:val="22"/>
        </w:rPr>
        <w:t>0</w:t>
      </w:r>
      <w:r w:rsidR="00E6540D" w:rsidRPr="002400DA">
        <w:rPr>
          <w:rFonts w:hAnsi="Times New Roman" w:ascii="Times New Roman"/>
          <w:sz w:val="22"/>
          <w:szCs w:val="22"/>
        </w:rPr>
        <w:t>0</w:t>
      </w:r>
      <w:r w:rsidR="00C9628D" w:rsidRPr="002400DA">
        <w:rPr>
          <w:rFonts w:hAnsi="Times New Roman" w:ascii="Times New Roman"/>
          <w:sz w:val="22"/>
          <w:szCs w:val="22"/>
        </w:rPr>
        <w:t xml:space="preserve"> sati .</w:t>
      </w:r>
    </w:p>
    <w:p w:rsidRDefault="00C9628D" w:rsidP="00AD31C6" w:rsidR="003A4946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II         Za stečajnog upravitelja imenuje se </w:t>
      </w:r>
      <w:r w:rsidR="00EB7935" w:rsidRPr="002400DA">
        <w:rPr>
          <w:rFonts w:hAnsi="Times New Roman" w:ascii="Times New Roman"/>
          <w:sz w:val="22"/>
          <w:szCs w:val="22"/>
        </w:rPr>
        <w:t>Dragutin Ježić, Česmičkog 10, Zagreb, OIB:50868688359</w:t>
      </w:r>
      <w:r w:rsidR="006B696C" w:rsidRPr="002400DA">
        <w:rPr>
          <w:rFonts w:hAnsi="Times New Roman" w:ascii="Times New Roman"/>
          <w:sz w:val="22"/>
          <w:szCs w:val="22"/>
        </w:rPr>
        <w:t>.</w:t>
      </w:r>
    </w:p>
    <w:p w:rsidRDefault="00C9628D" w:rsidP="00AD31C6" w:rsidR="00C9628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>III        Zaključuje se stečajni postupak nad dužnikom</w:t>
      </w:r>
      <w:r w:rsidR="0008721F" w:rsidRPr="002400DA">
        <w:rPr>
          <w:rFonts w:hAnsi="Times New Roman" w:ascii="Times New Roman"/>
          <w:sz w:val="22"/>
          <w:szCs w:val="22"/>
        </w:rPr>
        <w:t xml:space="preserve"> </w:t>
      </w:r>
      <w:r w:rsidR="0075262B" w:rsidRPr="002400DA">
        <w:rPr>
          <w:rFonts w:hAnsi="Times New Roman" w:ascii="Times New Roman"/>
          <w:sz w:val="22"/>
          <w:szCs w:val="22"/>
          <w:lang w:val="hr-HR"/>
        </w:rPr>
        <w:t>MODUS-SUSTAVI d.o.o. Zagreb, Hrnetička 16a, OIB:06493160747</w:t>
      </w:r>
      <w:r w:rsidRPr="002400DA">
        <w:rPr>
          <w:rFonts w:hAnsi="Times New Roman" w:ascii="Times New Roman"/>
          <w:sz w:val="22"/>
          <w:szCs w:val="22"/>
        </w:rPr>
        <w:t>.</w:t>
      </w:r>
    </w:p>
    <w:p w:rsidRDefault="00C9628D" w:rsidP="00AD31C6" w:rsidR="00C9628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>IV          Nakon pravomoćnosti ovog rješenja dužnik će se brisati iz sudskog registra</w:t>
      </w:r>
      <w:r w:rsidR="00CD59AB" w:rsidRPr="002400DA">
        <w:rPr>
          <w:rFonts w:hAnsi="Times New Roman" w:ascii="Times New Roman"/>
          <w:sz w:val="22"/>
          <w:szCs w:val="22"/>
        </w:rPr>
        <w:t>.</w:t>
      </w:r>
    </w:p>
    <w:p w:rsidRDefault="00F34093" w:rsidP="006C314D" w:rsidR="00F34093" w:rsidRPr="002400DA">
      <w:pPr>
        <w:rPr>
          <w:rFonts w:hAnsi="Times New Roman" w:ascii="Times New Roman"/>
          <w:sz w:val="22"/>
          <w:szCs w:val="22"/>
          <w:lang w:val="de-DE"/>
        </w:rPr>
      </w:pPr>
    </w:p>
    <w:p w:rsidRDefault="00AB7883" w:rsidP="006C314D" w:rsidR="00AB7883" w:rsidRPr="002400DA">
      <w:pPr>
        <w:jc w:val="center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>Obrazloženje</w:t>
      </w:r>
    </w:p>
    <w:p w:rsidRDefault="00327E9E" w:rsidR="00327E9E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A20843" w:rsidP="00C9628D" w:rsidR="006356C5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>Financijska agencija podnijel</w:t>
      </w:r>
      <w:r w:rsidR="00627967" w:rsidRPr="002400DA">
        <w:rPr>
          <w:rFonts w:hAnsi="Times New Roman" w:ascii="Times New Roman"/>
          <w:sz w:val="22"/>
          <w:szCs w:val="22"/>
        </w:rPr>
        <w:t xml:space="preserve">a je, na temelju odredbe čl. </w:t>
      </w:r>
      <w:r w:rsidR="0075262B" w:rsidRPr="002400DA">
        <w:rPr>
          <w:rFonts w:hAnsi="Times New Roman" w:ascii="Times New Roman"/>
          <w:sz w:val="22"/>
          <w:szCs w:val="22"/>
        </w:rPr>
        <w:t>110.</w:t>
      </w:r>
      <w:r w:rsidRPr="002400DA">
        <w:rPr>
          <w:rFonts w:hAnsi="Times New Roman" w:ascii="Times New Roman"/>
          <w:sz w:val="22"/>
          <w:szCs w:val="22"/>
        </w:rPr>
        <w:t xml:space="preserve"> Stečajnog zakona (“Narodne novine” broj 71/15, dalje: SZ), zahtjev za provedbu  stečajnog postupka nad dužnikom</w:t>
      </w:r>
      <w:r w:rsidR="0075262B" w:rsidRPr="002400DA">
        <w:rPr>
          <w:rFonts w:hAnsi="Times New Roman" w:ascii="Times New Roman"/>
          <w:sz w:val="22"/>
          <w:szCs w:val="22"/>
        </w:rPr>
        <w:t xml:space="preserve"> </w:t>
      </w:r>
      <w:r w:rsidR="0075262B" w:rsidRPr="002400DA">
        <w:rPr>
          <w:rFonts w:hAnsi="Times New Roman" w:ascii="Times New Roman"/>
          <w:sz w:val="22"/>
          <w:szCs w:val="22"/>
          <w:lang w:val="hr-HR"/>
        </w:rPr>
        <w:t>MODUS-SUSTAVI d.o.o. Zagreb, Hrnetička 16a, OIB:06493160747</w:t>
      </w:r>
      <w:r w:rsidR="00127A19" w:rsidRPr="002400DA">
        <w:rPr>
          <w:rFonts w:hAnsi="Times New Roman" w:ascii="Times New Roman"/>
          <w:sz w:val="22"/>
          <w:szCs w:val="22"/>
        </w:rPr>
        <w:t>.</w:t>
      </w:r>
      <w:r w:rsidR="00FA0710" w:rsidRPr="002400DA">
        <w:rPr>
          <w:rFonts w:hAnsi="Times New Roman" w:ascii="Times New Roman"/>
          <w:sz w:val="22"/>
          <w:szCs w:val="22"/>
        </w:rPr>
        <w:t xml:space="preserve"> </w:t>
      </w:r>
    </w:p>
    <w:p w:rsidRDefault="00C9628D" w:rsidR="00F8681F" w:rsidRPr="002400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00DA">
        <w:rPr>
          <w:rFonts w:hAnsi="Times New Roman" w:ascii="Times New Roman"/>
          <w:sz w:val="22"/>
          <w:szCs w:val="22"/>
        </w:rPr>
        <w:t xml:space="preserve">Rješenjem </w:t>
      </w:r>
      <w:r w:rsidR="0075262B" w:rsidRPr="002400DA">
        <w:rPr>
          <w:rFonts w:hAnsi="Times New Roman" w:ascii="Times New Roman"/>
          <w:sz w:val="22"/>
          <w:szCs w:val="22"/>
        </w:rPr>
        <w:t>07</w:t>
      </w:r>
      <w:r w:rsidRPr="002400DA">
        <w:rPr>
          <w:rFonts w:hAnsi="Times New Roman" w:ascii="Times New Roman"/>
          <w:sz w:val="22"/>
          <w:szCs w:val="22"/>
        </w:rPr>
        <w:t xml:space="preserve">. </w:t>
      </w:r>
      <w:r w:rsidR="00E6540D" w:rsidRPr="002400DA">
        <w:rPr>
          <w:rFonts w:hAnsi="Times New Roman" w:ascii="Times New Roman"/>
          <w:sz w:val="22"/>
          <w:szCs w:val="22"/>
        </w:rPr>
        <w:t>srpnja</w:t>
      </w:r>
      <w:r w:rsidRPr="002400DA">
        <w:rPr>
          <w:rFonts w:hAnsi="Times New Roman" w:ascii="Times New Roman"/>
          <w:sz w:val="22"/>
          <w:szCs w:val="22"/>
        </w:rPr>
        <w:t xml:space="preserve"> 2016., godine sud je pokrenuo  stečajni postupak i pozvao </w:t>
      </w:r>
      <w:r w:rsidR="00F8681F" w:rsidRPr="002400DA">
        <w:rPr>
          <w:rFonts w:hAnsi="Times New Roman" w:ascii="Times New Roman"/>
          <w:sz w:val="22"/>
          <w:szCs w:val="22"/>
          <w:lang w:val="hr-HR"/>
        </w:rPr>
        <w:t xml:space="preserve">osobu ovlaštenu za zastupanje dužnika po zakonu da u roku od petnaest dana od isteka osmog  dana od objave ovog zaključka na mrežnoj stranici  </w:t>
      </w:r>
      <w:r w:rsidR="006B696C" w:rsidRPr="002400DA">
        <w:rPr>
          <w:rFonts w:hAnsi="Times New Roman" w:ascii="Times New Roman"/>
          <w:sz w:val="22"/>
          <w:szCs w:val="22"/>
          <w:lang w:val="hr-HR"/>
        </w:rPr>
        <w:t>e-Oglasna ploča ovog suda</w:t>
      </w:r>
      <w:r w:rsidR="00F8681F" w:rsidRPr="002400DA">
        <w:rPr>
          <w:rFonts w:hAnsi="Times New Roman" w:ascii="Times New Roman"/>
          <w:sz w:val="22"/>
          <w:szCs w:val="22"/>
          <w:lang w:val="hr-HR"/>
        </w:rPr>
        <w:t>, podnese ovome sudu  pozivom na gornji broj spisa, ovjerovljen popis imovine i obveza.</w:t>
      </w:r>
    </w:p>
    <w:p w:rsidRDefault="00F8681F" w:rsid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  <w:lang w:val="hr-HR"/>
        </w:rPr>
        <w:t>Sud je pozvao i vjerovnike predloženog dužnika</w:t>
      </w:r>
      <w:r w:rsidR="00246BB2" w:rsidRPr="002400DA">
        <w:rPr>
          <w:rFonts w:hAnsi="Times New Roman" w:ascii="Times New Roman"/>
          <w:sz w:val="22"/>
          <w:szCs w:val="22"/>
        </w:rPr>
        <w:t xml:space="preserve"> </w:t>
      </w:r>
      <w:r w:rsidR="0075262B" w:rsidRPr="002400DA">
        <w:rPr>
          <w:rFonts w:hAnsi="Times New Roman" w:ascii="Times New Roman"/>
          <w:sz w:val="22"/>
          <w:szCs w:val="22"/>
          <w:lang w:val="hr-HR"/>
        </w:rPr>
        <w:t xml:space="preserve">MODUS-SUSTAVI d.o.o. Zagreb, Hrnetička 16a, OIB:06493160747, 13. listopada 2016.,  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u roku od </w:t>
      </w:r>
      <w:r w:rsidR="00952544" w:rsidRPr="002400DA">
        <w:rPr>
          <w:rFonts w:hAnsi="Times New Roman" w:ascii="Times New Roman"/>
          <w:sz w:val="22"/>
          <w:szCs w:val="22"/>
          <w:lang w:val="hr-HR"/>
        </w:rPr>
        <w:t>petnaest dana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 (</w:t>
      </w:r>
      <w:r w:rsidR="00952544" w:rsidRPr="002400DA">
        <w:rPr>
          <w:rFonts w:hAnsi="Times New Roman" w:ascii="Times New Roman"/>
          <w:sz w:val="22"/>
          <w:szCs w:val="22"/>
          <w:lang w:val="hr-HR"/>
        </w:rPr>
        <w:t>1</w:t>
      </w:r>
      <w:r w:rsidRPr="002400DA">
        <w:rPr>
          <w:rFonts w:hAnsi="Times New Roman" w:ascii="Times New Roman"/>
          <w:sz w:val="22"/>
          <w:szCs w:val="22"/>
          <w:lang w:val="hr-HR"/>
        </w:rPr>
        <w:t>5) dana od isteka osmog dana od objave oglasa na mrežnoj str</w:t>
      </w:r>
      <w:r w:rsidR="00F7265A" w:rsidRPr="002400DA">
        <w:rPr>
          <w:rFonts w:hAnsi="Times New Roman" w:ascii="Times New Roman"/>
          <w:sz w:val="22"/>
          <w:szCs w:val="22"/>
          <w:lang w:val="hr-HR"/>
        </w:rPr>
        <w:t>anici e-Oglasne ploče ovog suda</w:t>
      </w:r>
      <w:r w:rsidRPr="002400DA">
        <w:rPr>
          <w:rFonts w:hAnsi="Times New Roman" w:ascii="Times New Roman"/>
          <w:sz w:val="22"/>
          <w:szCs w:val="22"/>
          <w:lang w:val="hr-HR"/>
        </w:rPr>
        <w:t xml:space="preserve">, predložiti otvaranje stečajnog postupka nad dužnikom </w:t>
      </w:r>
      <w:r w:rsidR="0075262B" w:rsidRPr="002400DA">
        <w:rPr>
          <w:rFonts w:hAnsi="Times New Roman" w:ascii="Times New Roman"/>
          <w:sz w:val="22"/>
          <w:szCs w:val="22"/>
          <w:lang w:val="hr-HR"/>
        </w:rPr>
        <w:t>MODUS-SUSTAVI d.o.o. Zagreb, Hrnetička 16a, OIB:06493160747</w:t>
      </w:r>
      <w:r w:rsidR="00D13668" w:rsidRPr="002400DA">
        <w:rPr>
          <w:rFonts w:hAnsi="Times New Roman" w:ascii="Times New Roman"/>
          <w:sz w:val="22"/>
          <w:szCs w:val="22"/>
        </w:rPr>
        <w:t>.</w:t>
      </w:r>
      <w:r w:rsidR="00FA0710" w:rsidRPr="002400DA">
        <w:rPr>
          <w:rFonts w:hAnsi="Times New Roman" w:ascii="Times New Roman"/>
          <w:sz w:val="22"/>
          <w:szCs w:val="22"/>
        </w:rPr>
        <w:t xml:space="preserve"> Sve odluke su dostavljene i javno objavljene što potvrđuje stanje sudskog spisa.</w:t>
      </w:r>
      <w:r w:rsidR="00CD59AB" w:rsidRPr="002400DA">
        <w:rPr>
          <w:rFonts w:hAnsi="Times New Roman" w:ascii="Times New Roman"/>
          <w:sz w:val="22"/>
          <w:szCs w:val="22"/>
        </w:rPr>
        <w:t xml:space="preserve"> Prema podacima F</w:t>
      </w:r>
      <w:r w:rsidR="00952544" w:rsidRPr="002400DA">
        <w:rPr>
          <w:rFonts w:hAnsi="Times New Roman" w:ascii="Times New Roman"/>
          <w:sz w:val="22"/>
          <w:szCs w:val="22"/>
        </w:rPr>
        <w:t xml:space="preserve">ine dužnik ima dva evidentirana djelatnika. </w:t>
      </w:r>
      <w:r w:rsidR="0075262B" w:rsidRPr="002400DA">
        <w:rPr>
          <w:rFonts w:hAnsi="Times New Roman" w:ascii="Times New Roman"/>
          <w:sz w:val="22"/>
          <w:szCs w:val="22"/>
        </w:rPr>
        <w:t xml:space="preserve">Odgovorna osoba dužnika do trenutka otvaranja stečajnog postupka ima dužnost brinuti o svim pravima i obvezama sukladno zakonu. Stanje spisa prema ocjeni ovog suda ne pokazuje brigu i pažnju koja bi se morala pokazivati u pravnom poretku Republike Hrvatske.  </w:t>
      </w:r>
      <w:r w:rsidR="006E45F5" w:rsidRPr="002400DA">
        <w:rPr>
          <w:rFonts w:hAnsi="Times New Roman" w:ascii="Times New Roman"/>
          <w:sz w:val="22"/>
          <w:szCs w:val="22"/>
        </w:rPr>
        <w:t>Dužnik</w:t>
      </w:r>
      <w:r w:rsidRPr="002400DA">
        <w:rPr>
          <w:rFonts w:hAnsi="Times New Roman" w:ascii="Times New Roman"/>
          <w:sz w:val="22"/>
          <w:szCs w:val="22"/>
        </w:rPr>
        <w:t xml:space="preserve"> </w:t>
      </w:r>
      <w:r w:rsidR="0075262B" w:rsidRPr="002400DA">
        <w:rPr>
          <w:rFonts w:hAnsi="Times New Roman" w:ascii="Times New Roman"/>
          <w:sz w:val="22"/>
          <w:szCs w:val="22"/>
        </w:rPr>
        <w:t xml:space="preserve">nije pristupio na dva ročišta pred sudom , </w:t>
      </w:r>
      <w:r w:rsidRPr="002400DA">
        <w:rPr>
          <w:rFonts w:hAnsi="Times New Roman" w:ascii="Times New Roman"/>
          <w:sz w:val="22"/>
          <w:szCs w:val="22"/>
        </w:rPr>
        <w:t>a  vjerovnici</w:t>
      </w:r>
      <w:r w:rsidR="00F8041A" w:rsidRPr="002400DA">
        <w:rPr>
          <w:rFonts w:hAnsi="Times New Roman" w:ascii="Times New Roman"/>
          <w:sz w:val="22"/>
          <w:szCs w:val="22"/>
        </w:rPr>
        <w:t xml:space="preserve"> nisu </w:t>
      </w:r>
      <w:r w:rsidRPr="002400DA">
        <w:rPr>
          <w:rFonts w:hAnsi="Times New Roman" w:ascii="Times New Roman"/>
          <w:sz w:val="22"/>
          <w:szCs w:val="22"/>
        </w:rPr>
        <w:t xml:space="preserve"> predložili otvaranje redovtog stečajnog postupka pa je sud </w:t>
      </w: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F8681F" w:rsidR="00757983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lastRenderedPageBreak/>
        <w:t xml:space="preserve">temeljem stanja spisa postupio kao u izreci u skladu s člankom </w:t>
      </w:r>
      <w:r w:rsidR="00952544" w:rsidRPr="002400DA">
        <w:rPr>
          <w:rFonts w:hAnsi="Times New Roman" w:ascii="Times New Roman"/>
          <w:sz w:val="22"/>
          <w:szCs w:val="22"/>
        </w:rPr>
        <w:t>132</w:t>
      </w:r>
      <w:r w:rsidRPr="002400DA">
        <w:rPr>
          <w:rFonts w:hAnsi="Times New Roman" w:ascii="Times New Roman"/>
          <w:sz w:val="22"/>
          <w:szCs w:val="22"/>
        </w:rPr>
        <w:t xml:space="preserve">.  Stečajnog zakona. </w:t>
      </w:r>
      <w:r w:rsidR="0067762B" w:rsidRPr="002400DA">
        <w:rPr>
          <w:rFonts w:hAnsi="Times New Roman" w:ascii="Times New Roman"/>
          <w:sz w:val="22"/>
          <w:szCs w:val="22"/>
        </w:rPr>
        <w:tab/>
      </w:r>
      <w:r w:rsidR="00952544" w:rsidRPr="002400DA">
        <w:rPr>
          <w:rFonts w:hAnsi="Times New Roman" w:ascii="Times New Roman"/>
          <w:sz w:val="22"/>
          <w:szCs w:val="22"/>
        </w:rPr>
        <w:t xml:space="preserve">U slučaju pronalaska imovine stečajnog dužnika stečajni upravitelj je dužan predložiti nastavak postupka, sve sukladno strogim zakonskim odredbama Stečajnog zakona. </w:t>
      </w:r>
    </w:p>
    <w:p w:rsidRDefault="0067762B" w:rsidR="006C314D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ab/>
      </w:r>
      <w:r w:rsidR="000B5A32" w:rsidRPr="002400DA">
        <w:rPr>
          <w:rFonts w:hAnsi="Times New Roman" w:ascii="Times New Roman"/>
          <w:sz w:val="22"/>
          <w:szCs w:val="22"/>
        </w:rPr>
        <w:tab/>
      </w:r>
    </w:p>
    <w:p w:rsidRDefault="000B5A32" w:rsidP="006C314D" w:rsidR="00626D4C" w:rsidRPr="002400DA">
      <w:pPr>
        <w:jc w:val="center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U Zagrebu </w:t>
      </w:r>
      <w:r w:rsidR="00E6540D" w:rsidRPr="002400DA">
        <w:rPr>
          <w:rFonts w:hAnsi="Times New Roman" w:ascii="Times New Roman"/>
          <w:sz w:val="22"/>
          <w:szCs w:val="22"/>
        </w:rPr>
        <w:t>2</w:t>
      </w:r>
      <w:r w:rsidR="000550CC">
        <w:rPr>
          <w:rFonts w:hAnsi="Times New Roman" w:ascii="Times New Roman"/>
          <w:sz w:val="22"/>
          <w:szCs w:val="22"/>
        </w:rPr>
        <w:t>9</w:t>
      </w:r>
      <w:r w:rsidR="006C314D" w:rsidRPr="002400DA">
        <w:rPr>
          <w:rFonts w:hAnsi="Times New Roman" w:ascii="Times New Roman"/>
          <w:sz w:val="22"/>
          <w:szCs w:val="22"/>
        </w:rPr>
        <w:t xml:space="preserve">. </w:t>
      </w:r>
      <w:r w:rsidR="00E6540D" w:rsidRPr="002400DA">
        <w:rPr>
          <w:rFonts w:hAnsi="Times New Roman" w:ascii="Times New Roman"/>
          <w:sz w:val="22"/>
          <w:szCs w:val="22"/>
        </w:rPr>
        <w:t>studenog</w:t>
      </w:r>
      <w:r w:rsidR="004B15A9" w:rsidRPr="002400DA">
        <w:rPr>
          <w:rFonts w:hAnsi="Times New Roman" w:ascii="Times New Roman"/>
          <w:sz w:val="22"/>
          <w:szCs w:val="22"/>
        </w:rPr>
        <w:t xml:space="preserve"> </w:t>
      </w:r>
      <w:r w:rsidR="00BD649B" w:rsidRPr="002400DA">
        <w:rPr>
          <w:rFonts w:hAnsi="Times New Roman" w:ascii="Times New Roman"/>
          <w:sz w:val="22"/>
          <w:szCs w:val="22"/>
        </w:rPr>
        <w:t>201</w:t>
      </w:r>
      <w:r w:rsidR="006B1D15" w:rsidRPr="002400DA">
        <w:rPr>
          <w:rFonts w:hAnsi="Times New Roman" w:ascii="Times New Roman"/>
          <w:sz w:val="22"/>
          <w:szCs w:val="22"/>
        </w:rPr>
        <w:t>6</w:t>
      </w:r>
      <w:r w:rsidR="00BD5CF6" w:rsidRPr="002400DA">
        <w:rPr>
          <w:rFonts w:hAnsi="Times New Roman" w:ascii="Times New Roman"/>
          <w:sz w:val="22"/>
          <w:szCs w:val="22"/>
        </w:rPr>
        <w:t>.</w:t>
      </w:r>
      <w:r w:rsidR="00AD31C6" w:rsidRPr="002400DA">
        <w:rPr>
          <w:rFonts w:hAnsi="Times New Roman" w:ascii="Times New Roman"/>
          <w:sz w:val="22"/>
          <w:szCs w:val="22"/>
        </w:rPr>
        <w:t xml:space="preserve"> godine </w:t>
      </w:r>
    </w:p>
    <w:p w:rsidRDefault="00AB7883" w:rsidR="00AB7883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 xml:space="preserve">    </w:t>
      </w:r>
      <w:r w:rsidR="00626D4C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>SUDAC</w:t>
      </w:r>
    </w:p>
    <w:p w:rsidRDefault="00327E9E" w:rsidP="00DE7483" w:rsidR="00EE5750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</w:r>
      <w:r w:rsidR="00DE7483" w:rsidRPr="002400DA">
        <w:rPr>
          <w:rFonts w:hAnsi="Times New Roman" w:ascii="Times New Roman"/>
          <w:sz w:val="22"/>
          <w:szCs w:val="22"/>
        </w:rPr>
        <w:tab/>
        <w:t xml:space="preserve">          </w:t>
      </w:r>
      <w:r w:rsidR="00626D4C" w:rsidRPr="002400DA">
        <w:rPr>
          <w:rFonts w:hAnsi="Times New Roman" w:ascii="Times New Roman"/>
          <w:sz w:val="22"/>
          <w:szCs w:val="22"/>
        </w:rPr>
        <w:tab/>
        <w:t xml:space="preserve">     </w:t>
      </w:r>
      <w:r w:rsidR="00EC7020" w:rsidRPr="002400DA">
        <w:rPr>
          <w:rFonts w:hAnsi="Times New Roman" w:ascii="Times New Roman"/>
          <w:sz w:val="22"/>
          <w:szCs w:val="22"/>
        </w:rPr>
        <w:t xml:space="preserve">    </w:t>
      </w:r>
      <w:r w:rsidR="00DE7483" w:rsidRPr="002400DA">
        <w:rPr>
          <w:rFonts w:hAnsi="Times New Roman" w:ascii="Times New Roman"/>
          <w:sz w:val="22"/>
          <w:szCs w:val="22"/>
        </w:rPr>
        <w:t xml:space="preserve"> </w:t>
      </w:r>
      <w:r w:rsidR="00EC7020" w:rsidRPr="002400DA">
        <w:rPr>
          <w:rFonts w:hAnsi="Times New Roman" w:ascii="Times New Roman"/>
          <w:sz w:val="22"/>
          <w:szCs w:val="22"/>
        </w:rPr>
        <w:t>Nino Radić</w:t>
      </w:r>
      <w:r w:rsidR="00930C9F" w:rsidRPr="002400DA">
        <w:rPr>
          <w:rFonts w:hAnsi="Times New Roman" w:ascii="Times New Roman"/>
          <w:sz w:val="22"/>
          <w:szCs w:val="22"/>
        </w:rPr>
        <w:t xml:space="preserve"> v.r. </w:t>
      </w:r>
    </w:p>
    <w:p w:rsidRDefault="00930C9F" w:rsidP="00930C9F" w:rsidR="006C314D" w:rsidRPr="002400DA">
      <w:pPr>
        <w:rPr>
          <w:rFonts w:hAnsi="Times New Roman" w:ascii="Times New Roman"/>
          <w:b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    </w:t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</w:r>
      <w:r w:rsidRPr="002400DA">
        <w:rPr>
          <w:rFonts w:hAnsi="Times New Roman" w:ascii="Times New Roman"/>
          <w:sz w:val="22"/>
          <w:szCs w:val="22"/>
        </w:rPr>
        <w:tab/>
        <w:t xml:space="preserve">     </w:t>
      </w:r>
    </w:p>
    <w:p w:rsidRDefault="002400DA" w:rsidR="002400DA">
      <w:pPr>
        <w:jc w:val="both"/>
        <w:rPr>
          <w:rFonts w:hAnsi="Times New Roman" w:ascii="Times New Roman"/>
          <w:sz w:val="22"/>
          <w:szCs w:val="22"/>
        </w:rPr>
      </w:pPr>
    </w:p>
    <w:p w:rsidRDefault="00DE7483" w:rsidR="00AB7883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C053FB" w:rsidRPr="002400DA">
      <w:pPr>
        <w:jc w:val="both"/>
        <w:rPr>
          <w:rFonts w:hAnsi="Times New Roman" w:ascii="Times New Roman"/>
          <w:sz w:val="22"/>
          <w:szCs w:val="22"/>
        </w:rPr>
      </w:pPr>
      <w:r w:rsidRPr="002400DA">
        <w:rPr>
          <w:rFonts w:hAnsi="Times New Roman" w:ascii="Times New Roman"/>
          <w:sz w:val="22"/>
          <w:szCs w:val="22"/>
        </w:rPr>
        <w:t xml:space="preserve">Protiv ovog </w:t>
      </w:r>
      <w:r w:rsidR="00182088" w:rsidRPr="002400DA">
        <w:rPr>
          <w:rFonts w:hAnsi="Times New Roman" w:ascii="Times New Roman"/>
          <w:sz w:val="22"/>
          <w:szCs w:val="22"/>
        </w:rPr>
        <w:t xml:space="preserve">rješenja </w:t>
      </w:r>
      <w:r w:rsidRPr="002400DA">
        <w:rPr>
          <w:rFonts w:hAnsi="Times New Roman" w:ascii="Times New Roman"/>
          <w:sz w:val="22"/>
          <w:szCs w:val="22"/>
        </w:rPr>
        <w:t>dopuštena</w:t>
      </w:r>
      <w:r w:rsidR="00327E9E" w:rsidRPr="002400DA">
        <w:rPr>
          <w:rFonts w:hAnsi="Times New Roman" w:ascii="Times New Roman"/>
          <w:sz w:val="22"/>
          <w:szCs w:val="22"/>
        </w:rPr>
        <w:t xml:space="preserve"> je</w:t>
      </w:r>
      <w:r w:rsidRPr="002400DA">
        <w:rPr>
          <w:rFonts w:hAnsi="Times New Roman" w:ascii="Times New Roman"/>
          <w:sz w:val="22"/>
          <w:szCs w:val="22"/>
        </w:rPr>
        <w:t xml:space="preserve"> žalba</w:t>
      </w:r>
      <w:r w:rsidR="00182088" w:rsidRPr="002400DA">
        <w:rPr>
          <w:rFonts w:hAnsi="Times New Roman" w:ascii="Times New Roman"/>
          <w:sz w:val="22"/>
          <w:szCs w:val="22"/>
        </w:rPr>
        <w:t xml:space="preserve"> Visokom trgovačkom sudu RH koja se podnosi u roku od 8 dana ovome sudu u 3 primjerka. </w:t>
      </w:r>
    </w:p>
    <w:p w:rsidRDefault="000170A8" w:rsidR="000170A8">
      <w:pPr>
        <w:jc w:val="both"/>
        <w:rPr>
          <w:rFonts w:hAnsi="Times New Roman" w:ascii="Times New Roman"/>
          <w:sz w:val="22"/>
          <w:szCs w:val="22"/>
        </w:rPr>
      </w:pPr>
    </w:p>
    <w:p w:rsidRDefault="004C393A" w:rsidP="000550CC" w:rsidR="000550CC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Za točnost otpravka:Tatjana Slaviček</w:t>
      </w:r>
      <w:r w:rsidR="000550CC">
        <w:rPr>
          <w:rFonts w:hAnsi="Times New Roman" w:ascii="Times New Roman"/>
          <w:sz w:val="22"/>
          <w:szCs w:val="22"/>
        </w:rPr>
        <w:tab/>
      </w:r>
      <w:r w:rsidR="000550CC">
        <w:rPr>
          <w:rFonts w:hAnsi="Times New Roman" w:ascii="Times New Roman"/>
          <w:sz w:val="22"/>
          <w:szCs w:val="22"/>
        </w:rPr>
        <w:tab/>
      </w:r>
      <w:r w:rsidR="000550CC">
        <w:rPr>
          <w:rFonts w:hAnsi="Times New Roman" w:ascii="Times New Roman"/>
          <w:sz w:val="22"/>
          <w:szCs w:val="22"/>
        </w:rPr>
        <w:tab/>
      </w:r>
      <w:r w:rsidR="000550CC">
        <w:rPr>
          <w:rFonts w:hAnsi="Times New Roman" w:ascii="Times New Roman"/>
          <w:sz w:val="22"/>
          <w:szCs w:val="22"/>
        </w:rPr>
        <w:tab/>
      </w:r>
      <w:r w:rsidR="000550CC">
        <w:rPr>
          <w:rFonts w:hAnsi="Times New Roman" w:ascii="Times New Roman"/>
          <w:sz w:val="22"/>
          <w:szCs w:val="22"/>
        </w:rPr>
        <w:tab/>
      </w:r>
      <w:r w:rsidR="000550CC">
        <w:rPr>
          <w:rFonts w:hAnsi="Times New Roman" w:ascii="Times New Roman"/>
          <w:sz w:val="22"/>
          <w:szCs w:val="22"/>
        </w:rPr>
        <w:tab/>
      </w:r>
    </w:p>
    <w:p w:rsidRDefault="000550CC" w:rsidP="002F5EAF" w:rsidR="000550CC">
      <w:pPr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sectPr w:rsidSect="006A36FF" w:rsidR="005727E8" w:rsidRPr="002400DA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550CC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1330C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00DA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C393A"/>
    <w:rsid w:val="004D31F6"/>
    <w:rsid w:val="004E3CA8"/>
    <w:rsid w:val="004E60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262B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52544"/>
    <w:rsid w:val="00965B7C"/>
    <w:rsid w:val="00982ACF"/>
    <w:rsid w:val="00997BA9"/>
    <w:rsid w:val="009A7E24"/>
    <w:rsid w:val="009B215C"/>
    <w:rsid w:val="009B4F60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84468"/>
    <w:rsid w:val="00C9628D"/>
    <w:rsid w:val="00CB383E"/>
    <w:rsid w:val="00CD2E2A"/>
    <w:rsid w:val="00CD59AB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6540D"/>
    <w:rsid w:val="00E67442"/>
    <w:rsid w:val="00E92D37"/>
    <w:rsid w:val="00EA4124"/>
    <w:rsid w:val="00EB7935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E2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E2A"/>
    <w:rPr>
      <w:rFonts w:hAnsi="Times New Roman" w:ascii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E2A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E2A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E2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E2A"/>
    <w:rPr>
      <w:rFonts w:ascii="Times New Roman" w:hAnsi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E2A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E2A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St-6380/2015-10</izvorni_sadrzaj>
    <derivirana_varijabla naziv="DomainObject.Oznaka_1">St-6380/2015-10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St-6380/2015</izvorni_sadrzaj>
    <derivirana_varijabla naziv="DomainObject.Predmet.OznakaBroj_1">St-6380/2015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MODUS-SUSTAVI d.o.o.</izvorni_sadrzaj>
    <derivirana_varijabla naziv="DomainObject.Predmet.ProtustrankaFormated_1">  MODUS-SUSTAVI d.o.o.</derivirana_varijabla>
  </DomainObject.Predmet.ProtustrankaFormated>
  <DomainObject.Predmet.ProtustrankaFormatedOIB>
    <izvorni_sadrzaj>  MODUS-SUSTAVI d.o.o., OIB 06493160747</izvorni_sadrzaj>
    <derivirana_varijabla naziv="DomainObject.Predmet.ProtustrankaFormatedOIB_1">  MODUS-SUSTAVI d.o.o., OIB 06493160747</derivirana_varijabla>
  </DomainObject.Predmet.ProtustrankaFormatedOIB>
  <DomainObject.Predmet.ProtustrankaFormatedWithAdress>
    <izvorni_sadrzaj> MODUS-SUSTAVI d.o.o., Hrnetička 16 a, 10000 Zagreb</izvorni_sadrzaj>
    <derivirana_varijabla naziv="DomainObject.Predmet.ProtustrankaFormatedWithAdress_1"> MODUS-SUSTAVI d.o.o., Hrnetička 16 a, 10000 Zagreb</derivirana_varijabla>
  </DomainObject.Predmet.ProtustrankaFormatedWithAdress>
  <DomainObject.Predmet.ProtustrankaFormatedWithAdressOIB>
    <izvorni_sadrzaj> MODUS-SUSTAVI d.o.o., OIB 06493160747, Hrnetička 16 a, 10000 Zagreb</izvorni_sadrzaj>
    <derivirana_varijabla naziv="DomainObject.Predmet.ProtustrankaFormatedWithAdressOIB_1"> MODUS-SUSTAVI d.o.o., OIB 06493160747, Hrnetička 16 a, 10000 Zagreb</derivirana_varijabla>
  </DomainObject.Predmet.ProtustrankaFormatedWithAdressOIB>
  <DomainObject.Predmet.ProtustrankaWithAdress>
    <izvorni_sadrzaj>MODUS-SUSTAVI d.o.o. Hrnetička 16 a, 10000 Zagreb</izvorni_sadrzaj>
    <derivirana_varijabla naziv="DomainObject.Predmet.ProtustrankaWithAdress_1">MODUS-SUSTAVI d.o.o. Hrnetička 16 a, 10000 Zagreb</derivirana_varijabla>
  </DomainObject.Predmet.ProtustrankaWithAdress>
  <DomainObject.Predmet.ProtustrankaWithAdressOIB>
    <izvorni_sadrzaj>MODUS-SUSTAVI d.o.o., OIB 06493160747, Hrnetička 16 a, 10000 Zagreb</izvorni_sadrzaj>
    <derivirana_varijabla naziv="DomainObject.Predmet.ProtustrankaWithAdressOIB_1">MODUS-SUSTAVI d.o.o., OIB 06493160747, Hrnetička 16 a, 10000 Zagreb</derivirana_varijabla>
  </DomainObject.Predmet.ProtustrankaWithAdressOIB>
  <DomainObject.Predmet.ProtustrankaNazivFormated>
    <izvorni_sadrzaj>MODUS-SUSTAVI d.o.o.</izvorni_sadrzaj>
    <derivirana_varijabla naziv="DomainObject.Predmet.ProtustrankaNazivFormated_1">MODUS-SUSTAVI d.o.o.</derivirana_varijabla>
  </DomainObject.Predmet.ProtustrankaNazivFormated>
  <DomainObject.Predmet.ProtustrankaNazivFormatedOIB>
    <izvorni_sadrzaj>MODUS-SUSTAVI d.o.o., OIB 06493160747</izvorni_sadrzaj>
    <derivirana_varijabla naziv="DomainObject.Predmet.ProtustrankaNazivFormatedOIB_1">MODUS-SUSTAVI d.o.o., OIB 06493160747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MODUS-SUSTAVI d.o.o.</item>
    </izvorni_sadrzaj>
    <derivirana_varijabla naziv="DomainObject.Predmet.ProtuStrankaListFormated_1">
      <item>MODUS-SUSTAVI d.o.o.</item>
    </derivirana_varijabla>
  </DomainObject.Predmet.ProtuStrankaListFormated>
  <DomainObject.Predmet.ProtuStrankaListFormatedOIB>
    <izvorni_sadrzaj>
      <item>MODUS-SUSTAVI d.o.o., OIB 06493160747</item>
    </izvorni_sadrzaj>
    <derivirana_varijabla naziv="DomainObject.Predmet.ProtuStrankaListFormatedOIB_1">
      <item>MODUS-SUSTAVI d.o.o., OIB 06493160747</item>
    </derivirana_varijabla>
  </DomainObject.Predmet.ProtuStrankaListFormatedOIB>
  <DomainObject.Predmet.ProtuStrankaListFormatedWithAdress>
    <izvorni_sadrzaj>
      <item>MODUS-SUSTAVI d.o.o., Hrnetička 16 a, 10000 Zagreb</item>
    </izvorni_sadrzaj>
    <derivirana_varijabla naziv="DomainObject.Predmet.ProtuStrankaListFormatedWithAdress_1">
      <item>MODUS-SUSTAVI d.o.o., Hrnetička 16 a, 10000 Zagreb</item>
    </derivirana_varijabla>
  </DomainObject.Predmet.ProtuStrankaListFormatedWithAdress>
  <DomainObject.Predmet.ProtuStrankaListFormatedWithAdressOIB>
    <izvorni_sadrzaj>
      <item>MODUS-SUSTAVI d.o.o., OIB 06493160747, Hrnetička 16 a, 10000 Zagreb</item>
    </izvorni_sadrzaj>
    <derivirana_varijabla naziv="DomainObject.Predmet.ProtuStrankaListFormatedWithAdressOIB_1">
      <item>MODUS-SUSTAVI d.o.o., OIB 06493160747, Hrnetička 16 a, 10000 Zagreb</item>
    </derivirana_varijabla>
  </DomainObject.Predmet.ProtuStrankaListFormatedWithAdressOIB>
  <DomainObject.Predmet.ProtuStrankaListNazivFormated>
    <izvorni_sadrzaj>
      <item>MODUS-SUSTAVI d.o.o.</item>
    </izvorni_sadrzaj>
    <derivirana_varijabla naziv="DomainObject.Predmet.ProtuStrankaListNazivFormated_1">
      <item>MODUS-SUSTAVI d.o.o.</item>
    </derivirana_varijabla>
  </DomainObject.Predmet.ProtuStrankaListNazivFormated>
  <DomainObject.Predmet.ProtuStrankaListNazivFormatedOIB>
    <izvorni_sadrzaj>
      <item>MODUS-SUSTAVI d.o.o., OIB 06493160747</item>
    </izvorni_sadrzaj>
    <derivirana_varijabla naziv="DomainObject.Predmet.ProtuStrankaListNazivFormatedOIB_1">
      <item>MODUS-SUSTAVI d.o.o., OIB 06493160747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St-6380/2015-10</izvorni_sadrzaj>
    <derivirana_varijabla naziv="DomainObject.PoslovniBrojDokumenta_1">St-6380/2015-10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MODUS-SUSTAVI d.o.o.</izvorni_sadrzaj>
    <derivirana_varijabla naziv="DomainObject.Predmet.ProtustrankaIDrugi_1">MODUS-SUSTAVI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MODUS-SUSTAVI d.o.o., OIB 06493160747, Hrnetička 16 a, 10000 Zagreb</izvorni_sadrzaj>
    <derivirana_varijabla naziv="DomainObject.Predmet.ProtustrankaIDrugiAdressOIB_1">MODUS-SUSTAVI d.o.o., OIB 06493160747, Hrnetička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MODUS-SUSTAVI d.o.o.</item>
    </izvorni_sadrzaj>
    <derivirana_varijabla naziv="DomainObject.Predmet.SudioniciListNaziv_1">
      <item>FINA Regionalni centar Zagreb</item>
      <item>MODUS-SUSTAVI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MODUS-SUSTAVI d.o.o., OIB 06493160747, Hrnetička 16 a,10000 Zagreb</item>
    </izvorni_sadrzaj>
    <derivirana_varijabla naziv="DomainObject.Predmet.SudioniciListAdressOIB_1">
      <item>FINA Regionalni centar Zagreb, OIB 85821130368, Trg svibanjskih žrtava 1995. 1,10000 Zagreb</item>
      <item>MODUS-SUSTAVI d.o.o., OIB 06493160747, Hrnetička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06493160747</item>
    </izvorni_sadrzaj>
    <derivirana_varijabla naziv="DomainObject.Predmet.SudioniciListNazivOIB_1">
      <item>, OIB 85821130368</item>
      <item>, OIB 06493160747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1DAC9-8DB0-46E2-A91A-72F1ACEF0D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2371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2016-11-29T09:29:00Z</dcterms:created>
  <dc:creator>Sudsko vijeæe</dc:creator>
  <cp:lastModifiedBy>Tatjana Slaviček</cp:lastModifiedBy>
  <cp:lastPrinted>2016-11-29T09:32:00Z</cp:lastPrinted>
  <dcterms:modified xmlns:xsi="http://www.w3.org/2001/XMLSchema-instance" xsi:type="dcterms:W3CDTF">2016-11-29T09:43:00Z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St-6380/2015-10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