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6768"/>
        <w:gridCol w:w="2518"/>
      </w:tblGrid>
      <w:tr w:rsidTr="008F3BE7" w:rsidR="00002355" w:rsidRPr="00BB5058">
        <w:tc>
          <w:tcPr>
            <w:tcW w:type="dxa" w:w="6768"/>
            <w:vAlign w:val="bottom"/>
            <w:hideMark/>
          </w:tcPr>
          <w:p w:rsidRDefault="008F3BE7" w:rsidR="00002355" w:rsidRPr="00BB5058">
            <w:pPr>
              <w:pStyle w:val="Zaglavlje"/>
              <w:tabs>
                <w:tab w:pos="708" w:val="left"/>
              </w:tabs>
              <w:jc w:val="right"/>
            </w:pPr>
            <w:bookmarkStart w:name="_GoBack" w:id="0"/>
            <w:bookmarkEnd w:id="0"/>
            <w:r>
              <w:t>Poslovni broj: 23</w:t>
            </w:r>
          </w:p>
        </w:tc>
        <w:tc>
          <w:tcPr>
            <w:tcW w:type="dxa" w:w="2518"/>
            <w:tcBorders>
              <w:top w:val="nil"/>
              <w:left w:val="nil"/>
              <w:bottom w:space="0" w:sz="4" w:color="auto" w:val="dashSmallGap"/>
              <w:right w:val="nil"/>
            </w:tcBorders>
            <w:vAlign w:val="bottom"/>
            <w:hideMark/>
          </w:tcPr>
          <w:p w:rsidRDefault="008F3BE7" w:rsidR="00002355" w:rsidRPr="00BB5058">
            <w:pPr>
              <w:pStyle w:val="Zaglavlje"/>
              <w:tabs>
                <w:tab w:pos="708" w:val="left"/>
              </w:tabs>
              <w:jc w:val="center"/>
            </w:pPr>
            <w:r>
              <w:t>Sp-4/16</w:t>
            </w:r>
            <w:r w:rsidR="00E81E93">
              <w:t>-14</w:t>
            </w:r>
          </w:p>
        </w:tc>
      </w:tr>
      <w:tr w:rsidTr="008F3BE7" w:rsidR="00002355" w:rsidRPr="00BB5058">
        <w:tc>
          <w:tcPr>
            <w:tcW w:type="dxa" w:w="9286"/>
            <w:gridSpan w:val="2"/>
          </w:tcPr>
          <w:p w:rsidRDefault="00002355" w:rsidR="00002355"/>
          <w:p w:rsidRDefault="0091728E" w:rsidR="0091728E" w:rsidRPr="00BB5058"/>
        </w:tc>
      </w:tr>
      <w:tr w:rsidTr="008F3BE7" w:rsidR="00002355" w:rsidRPr="00BB5058">
        <w:tc>
          <w:tcPr>
            <w:tcW w:type="dxa" w:w="9286"/>
            <w:gridSpan w:val="2"/>
            <w:hideMark/>
          </w:tcPr>
          <w:p w:rsidRDefault="00002355" w:rsidR="00002355">
            <w:pPr>
              <w:pStyle w:val="Naslov1"/>
              <w:rPr>
                <w:rFonts w:cs="Times New Roman" w:hAnsi="Times New Roman" w:ascii="Times New Roman"/>
                <w:sz w:val="24"/>
              </w:rPr>
            </w:pPr>
            <w:r w:rsidRPr="00BB5058">
              <w:rPr>
                <w:rFonts w:cs="Times New Roman" w:hAnsi="Times New Roman" w:ascii="Times New Roman"/>
                <w:sz w:val="24"/>
              </w:rPr>
              <w:t>Z A P I S N I K</w:t>
            </w:r>
          </w:p>
          <w:p w:rsidRDefault="00D85106" w:rsidP="008F3BE7" w:rsidR="008F3BE7" w:rsidRPr="008F3BE7">
            <w:pPr>
              <w:jc w:val="center"/>
            </w:pPr>
            <w:r>
              <w:t>od 13</w:t>
            </w:r>
            <w:r w:rsidR="008F3BE7">
              <w:t xml:space="preserve">. studenog 2018. </w:t>
            </w:r>
          </w:p>
        </w:tc>
      </w:tr>
      <w:tr w:rsidTr="008F3BE7" w:rsidR="00002355" w:rsidRPr="00BB5058">
        <w:trPr>
          <w:trHeight w:val="340"/>
        </w:trPr>
        <w:tc>
          <w:tcPr>
            <w:tcW w:type="dxa" w:w="9286"/>
            <w:gridSpan w:val="2"/>
            <w:vAlign w:val="bottom"/>
            <w:hideMark/>
          </w:tcPr>
          <w:p w:rsidRDefault="008F3BE7" w:rsidP="008F3BE7" w:rsidR="008F3BE7">
            <w:pPr>
              <w:jc w:val="center"/>
            </w:pPr>
            <w:r>
              <w:t xml:space="preserve">o održanom pripremnom ročištu kod </w:t>
            </w:r>
          </w:p>
          <w:p w:rsidRDefault="008F3BE7" w:rsidP="008F3BE7" w:rsidR="00002355" w:rsidRPr="00BB5058">
            <w:pPr>
              <w:jc w:val="center"/>
            </w:pPr>
            <w:r>
              <w:t>Opći</w:t>
            </w:r>
            <w:r w:rsidR="00002355" w:rsidRPr="00BB5058">
              <w:t>nskog suda u Karlovcu, Stalne službe u Ogulinu</w:t>
            </w:r>
          </w:p>
        </w:tc>
      </w:tr>
    </w:tbl>
    <w:p w14:textId="fa6522f" w14:paraId="fa6522f" w:rsidRDefault="00002355" w:rsidP="00002355" w:rsidR="00002355">
      <w:pPr>
        <w:jc w:val="both"/>
        <w15:collapsed w:val="false"/>
      </w:pPr>
    </w:p>
    <w:p w:rsidRDefault="008F3BE7" w:rsidP="00002355" w:rsidR="008F3BE7">
      <w:pPr>
        <w:jc w:val="both"/>
      </w:pPr>
    </w:p>
    <w:p w:rsidRDefault="008F3BE7" w:rsidP="00002355" w:rsidR="008F3BE7">
      <w:pPr>
        <w:jc w:val="both"/>
      </w:pPr>
      <w:r>
        <w:t xml:space="preserve">Prisutni od suda: </w:t>
      </w:r>
      <w:r>
        <w:tab/>
      </w:r>
      <w:r>
        <w:tab/>
      </w:r>
      <w:r>
        <w:tab/>
      </w:r>
      <w:r>
        <w:tab/>
      </w:r>
      <w:r>
        <w:tab/>
        <w:t>Izvanparnična stvar:</w:t>
      </w:r>
    </w:p>
    <w:p w:rsidRDefault="008F3BE7" w:rsidP="00002355" w:rsidR="008F3BE7">
      <w:pPr>
        <w:jc w:val="both"/>
      </w:pPr>
    </w:p>
    <w:p w:rsidRDefault="008F3BE7" w:rsidP="00002355" w:rsidR="008F3BE7">
      <w:pPr>
        <w:jc w:val="both"/>
      </w:pPr>
      <w:r>
        <w:t>Sudac: Marijanka Cindrić Županić</w:t>
      </w:r>
      <w:r>
        <w:tab/>
      </w:r>
      <w:r>
        <w:tab/>
      </w:r>
      <w:r>
        <w:tab/>
        <w:t xml:space="preserve">Dužnik-potrošač: </w:t>
      </w:r>
      <w:r w:rsidR="00501E11">
        <w:t>Jadranka Lukačić</w:t>
      </w:r>
    </w:p>
    <w:p w:rsidRDefault="008F3BE7" w:rsidP="00002355" w:rsidR="008F3BE7">
      <w:pPr>
        <w:jc w:val="both"/>
      </w:pPr>
      <w:r>
        <w:t>Zapisničar: Marija Kučinić</w:t>
      </w:r>
    </w:p>
    <w:p w:rsidRDefault="008F3BE7" w:rsidP="00002355" w:rsidR="008F3BE7">
      <w:pPr>
        <w:jc w:val="both"/>
      </w:pPr>
      <w:r>
        <w:tab/>
      </w:r>
      <w:r>
        <w:tab/>
      </w:r>
      <w:r>
        <w:tab/>
      </w:r>
      <w:r>
        <w:tab/>
      </w:r>
      <w:r>
        <w:tab/>
      </w:r>
      <w:r>
        <w:tab/>
      </w:r>
      <w:r>
        <w:tab/>
        <w:t xml:space="preserve">Vjerovnici: </w:t>
      </w:r>
      <w:r w:rsidR="00D512A5">
        <w:t>PBZ Card d.o.o. i dr.</w:t>
      </w:r>
    </w:p>
    <w:p w:rsidRDefault="008F3BE7" w:rsidP="00002355" w:rsidR="008F3BE7">
      <w:pPr>
        <w:jc w:val="both"/>
      </w:pPr>
      <w:r>
        <w:tab/>
      </w:r>
    </w:p>
    <w:p w:rsidRDefault="008F3BE7" w:rsidP="00002355" w:rsidR="008F3BE7">
      <w:pPr>
        <w:jc w:val="both"/>
      </w:pPr>
      <w:r>
        <w:tab/>
      </w:r>
      <w:r>
        <w:tab/>
      </w:r>
      <w:r>
        <w:tab/>
      </w:r>
      <w:r>
        <w:tab/>
      </w:r>
      <w:r>
        <w:tab/>
      </w:r>
      <w:r>
        <w:tab/>
      </w:r>
      <w:r>
        <w:tab/>
        <w:t>Radi:</w:t>
      </w:r>
      <w:r w:rsidR="00501E11">
        <w:t xml:space="preserve"> otvaranja postupka stečaja potrošača</w:t>
      </w:r>
    </w:p>
    <w:p w:rsidRDefault="008F3BE7" w:rsidP="00002355" w:rsidR="008F3BE7">
      <w:pPr>
        <w:jc w:val="both"/>
      </w:pPr>
    </w:p>
    <w:p w:rsidRDefault="008F3BE7" w:rsidP="00002355" w:rsidR="008F3BE7">
      <w:pPr>
        <w:jc w:val="both"/>
      </w:pPr>
    </w:p>
    <w:p w:rsidRDefault="008F3BE7" w:rsidP="00002355" w:rsidR="008F3BE7">
      <w:pPr>
        <w:jc w:val="both"/>
      </w:pPr>
      <w:r>
        <w:t xml:space="preserve">Sudac otvara pripremno ročište u 11,00 sati i objavljuje predmet raspravljanja. </w:t>
      </w:r>
    </w:p>
    <w:p w:rsidRDefault="008F3BE7" w:rsidP="00002355" w:rsidR="008F3BE7">
      <w:pPr>
        <w:jc w:val="both"/>
      </w:pPr>
    </w:p>
    <w:p w:rsidRDefault="008F3BE7" w:rsidP="008F3BE7" w:rsidR="00002355" w:rsidRPr="00BB5058">
      <w:pPr>
        <w:jc w:val="both"/>
      </w:pPr>
      <w:r>
        <w:t>Rasprava je javna.</w:t>
      </w:r>
    </w:p>
    <w:p w:rsidRDefault="00002355" w:rsidP="00002355" w:rsidR="00002355" w:rsidRPr="00BB5058">
      <w:pPr>
        <w:jc w:val="both"/>
      </w:pPr>
    </w:p>
    <w:p w:rsidRDefault="00002355" w:rsidP="00002355" w:rsidR="00002355">
      <w:pPr>
        <w:jc w:val="both"/>
      </w:pPr>
      <w:r w:rsidRPr="00BB5058">
        <w:t>Utvrđuje se da su pristupili:</w:t>
      </w:r>
    </w:p>
    <w:p w:rsidRDefault="00831833" w:rsidP="00002355" w:rsidR="00831833">
      <w:pPr>
        <w:jc w:val="both"/>
      </w:pPr>
    </w:p>
    <w:p w:rsidRDefault="00831833" w:rsidP="00002355" w:rsidR="00831833">
      <w:pPr>
        <w:jc w:val="both"/>
      </w:pPr>
      <w:r>
        <w:t xml:space="preserve">Dužnik – potrošač: Jadranka Lukačić - </w:t>
      </w:r>
      <w:r w:rsidR="00750D0E">
        <w:t>osobno</w:t>
      </w:r>
    </w:p>
    <w:p w:rsidRDefault="00831833" w:rsidP="00002355" w:rsidR="00831833">
      <w:pPr>
        <w:jc w:val="both"/>
      </w:pPr>
    </w:p>
    <w:p w:rsidRDefault="00831833" w:rsidP="00002355" w:rsidR="00831833">
      <w:pPr>
        <w:jc w:val="both"/>
      </w:pPr>
      <w:r>
        <w:t>Vjerovnici:</w:t>
      </w:r>
    </w:p>
    <w:p w:rsidRDefault="00831833" w:rsidP="00831833" w:rsidR="00831833">
      <w:pPr>
        <w:pStyle w:val="Odlomakpopisa"/>
        <w:numPr>
          <w:ilvl w:val="0"/>
          <w:numId w:val="6"/>
        </w:numPr>
        <w:jc w:val="both"/>
      </w:pPr>
      <w:r>
        <w:t>PBZ CARD d.o.o., Zagreb, Radnička cesta 44.,</w:t>
      </w:r>
      <w:r w:rsidR="00750D0E">
        <w:t xml:space="preserve"> </w:t>
      </w:r>
      <w:r w:rsidR="00490AF6">
        <w:t>nitko, dostava uredna</w:t>
      </w:r>
    </w:p>
    <w:p w:rsidRDefault="00831833" w:rsidP="00831833" w:rsidR="00831833">
      <w:pPr>
        <w:pStyle w:val="Odlomakpopisa"/>
        <w:numPr>
          <w:ilvl w:val="0"/>
          <w:numId w:val="6"/>
        </w:numPr>
        <w:jc w:val="both"/>
      </w:pPr>
      <w:r>
        <w:t>VIPnet d.o.o., Zagreb, Vrtni put 1.,</w:t>
      </w:r>
      <w:r w:rsidR="00490AF6">
        <w:t xml:space="preserve"> nitko, dostava uredna</w:t>
      </w:r>
    </w:p>
    <w:p w:rsidRDefault="00831833" w:rsidP="00831833" w:rsidR="00831833">
      <w:pPr>
        <w:pStyle w:val="Odlomakpopisa"/>
        <w:numPr>
          <w:ilvl w:val="0"/>
          <w:numId w:val="6"/>
        </w:numPr>
        <w:jc w:val="both"/>
      </w:pPr>
      <w:r>
        <w:t>SVEA EKONOMI d.o.o., Zagreb, Damira Tomljanovića Gavrana 11.,</w:t>
      </w:r>
      <w:r w:rsidR="00490AF6">
        <w:t xml:space="preserve"> nitko dostava uredna</w:t>
      </w:r>
    </w:p>
    <w:p w:rsidRDefault="00831833" w:rsidP="00831833" w:rsidR="00831833">
      <w:pPr>
        <w:pStyle w:val="Odlomakpopisa"/>
        <w:numPr>
          <w:ilvl w:val="0"/>
          <w:numId w:val="6"/>
        </w:numPr>
        <w:jc w:val="both"/>
      </w:pPr>
      <w:r>
        <w:t>B2 KAPITAL, d.o.o., Zagreb, Radnička cesta 41.,</w:t>
      </w:r>
      <w:r w:rsidR="00490AF6">
        <w:t xml:space="preserve"> nitko, dostava uredna</w:t>
      </w:r>
    </w:p>
    <w:p w:rsidRDefault="00831833" w:rsidP="00831833" w:rsidR="00831833">
      <w:pPr>
        <w:pStyle w:val="Odlomakpopisa"/>
        <w:numPr>
          <w:ilvl w:val="0"/>
          <w:numId w:val="6"/>
        </w:numPr>
        <w:jc w:val="both"/>
      </w:pPr>
      <w:r>
        <w:t>KentBank d.d., Zagreb, Gundulićeva 1.</w:t>
      </w:r>
      <w:r w:rsidR="00490AF6">
        <w:t xml:space="preserve"> – punomoćnica Petra Matić iz Odvjetničkog ureda Župić i partneri,</w:t>
      </w:r>
    </w:p>
    <w:p w:rsidRDefault="00831833" w:rsidP="00831833" w:rsidR="00831833">
      <w:pPr>
        <w:pStyle w:val="Odlomakpopisa"/>
        <w:numPr>
          <w:ilvl w:val="0"/>
          <w:numId w:val="6"/>
        </w:numPr>
        <w:jc w:val="both"/>
      </w:pPr>
      <w:r>
        <w:t>Raiffeisenbank Austrija d.d., Zagreb, Magazinska cesta 69.,</w:t>
      </w:r>
      <w:r w:rsidR="00490AF6">
        <w:t xml:space="preserve"> nitko, dostava uredna</w:t>
      </w:r>
    </w:p>
    <w:p w:rsidRDefault="00831833" w:rsidP="00831833" w:rsidR="00831833">
      <w:pPr>
        <w:pStyle w:val="Odlomakpopisa"/>
        <w:numPr>
          <w:ilvl w:val="0"/>
          <w:numId w:val="6"/>
        </w:numPr>
        <w:jc w:val="both"/>
      </w:pPr>
      <w:r>
        <w:t xml:space="preserve">EOS MATRIX d.o.o., Zagreb, Horvatova 82., </w:t>
      </w:r>
      <w:r w:rsidR="00490AF6">
        <w:t>nitko, dostava uredna,</w:t>
      </w:r>
    </w:p>
    <w:p w:rsidRDefault="00831833" w:rsidP="00831833" w:rsidR="00831833">
      <w:pPr>
        <w:pStyle w:val="Odlomakpopisa"/>
        <w:numPr>
          <w:ilvl w:val="0"/>
          <w:numId w:val="6"/>
        </w:numPr>
        <w:jc w:val="both"/>
      </w:pPr>
      <w:r>
        <w:t>MERCATOR-H, Sesvete, Ljudevita Posavskog 5.,</w:t>
      </w:r>
      <w:r w:rsidR="00490AF6">
        <w:t xml:space="preserve"> nitko, dostava uredna</w:t>
      </w:r>
    </w:p>
    <w:p w:rsidRDefault="00831833" w:rsidP="00831833" w:rsidR="00831833">
      <w:pPr>
        <w:pStyle w:val="Odlomakpopisa"/>
        <w:numPr>
          <w:ilvl w:val="0"/>
          <w:numId w:val="6"/>
        </w:numPr>
        <w:jc w:val="both"/>
      </w:pPr>
      <w:r>
        <w:t>Croatia osiguranje d.d., Zagreb, Vatroslava Jagića 33.,</w:t>
      </w:r>
      <w:r w:rsidR="00490AF6">
        <w:t xml:space="preserve"> nitko, opravdali izostanak s današnjeg ročišta,</w:t>
      </w:r>
    </w:p>
    <w:p w:rsidRDefault="00831833" w:rsidP="00831833" w:rsidR="00831833">
      <w:pPr>
        <w:pStyle w:val="Odlomakpopisa"/>
        <w:numPr>
          <w:ilvl w:val="0"/>
          <w:numId w:val="6"/>
        </w:numPr>
        <w:jc w:val="both"/>
      </w:pPr>
      <w:r>
        <w:t>Financijska agencija, Zagreb, Ulica grada Vukovara 70.,</w:t>
      </w:r>
      <w:r w:rsidR="00490AF6">
        <w:t xml:space="preserve"> punomoćnik Vedran Hrgović, prilaže punomoć u spis,</w:t>
      </w:r>
    </w:p>
    <w:p w:rsidRDefault="00831833" w:rsidP="00831833" w:rsidR="00831833">
      <w:pPr>
        <w:pStyle w:val="Odlomakpopisa"/>
        <w:numPr>
          <w:ilvl w:val="0"/>
          <w:numId w:val="6"/>
        </w:numPr>
        <w:jc w:val="both"/>
      </w:pPr>
      <w:r>
        <w:t>Dunja Banović, Bregana, Ulica Miroslava Krleže 1/1.,</w:t>
      </w:r>
      <w:r w:rsidR="00490AF6">
        <w:t xml:space="preserve"> nitko, dostava uredna,</w:t>
      </w:r>
    </w:p>
    <w:p w:rsidRDefault="00831833" w:rsidP="00831833" w:rsidR="00831833">
      <w:pPr>
        <w:pStyle w:val="Odlomakpopisa"/>
        <w:numPr>
          <w:ilvl w:val="0"/>
          <w:numId w:val="6"/>
        </w:numPr>
        <w:jc w:val="both"/>
      </w:pPr>
      <w:r>
        <w:t>Branka Osmec, Zagreb, Blagajska 34.,</w:t>
      </w:r>
      <w:r w:rsidR="00490AF6">
        <w:t xml:space="preserve"> nitko, dostava uredna</w:t>
      </w:r>
    </w:p>
    <w:p w:rsidRDefault="00831833" w:rsidP="00831833" w:rsidR="00831833">
      <w:pPr>
        <w:pStyle w:val="Odlomakpopisa"/>
        <w:numPr>
          <w:ilvl w:val="0"/>
          <w:numId w:val="6"/>
        </w:numPr>
        <w:jc w:val="both"/>
      </w:pPr>
      <w:r>
        <w:t>Božica Juriša, Zagreb, Garićgradska 14.,</w:t>
      </w:r>
      <w:r w:rsidR="00490AF6">
        <w:t xml:space="preserve"> nitko, dostava uredna</w:t>
      </w:r>
    </w:p>
    <w:p w:rsidRDefault="00490AF6" w:rsidP="00831833" w:rsidR="00490AF6" w:rsidRPr="00BB5058">
      <w:pPr>
        <w:pStyle w:val="Odlomakpopisa"/>
        <w:numPr>
          <w:ilvl w:val="0"/>
          <w:numId w:val="6"/>
        </w:numPr>
        <w:jc w:val="both"/>
      </w:pPr>
      <w:r>
        <w:t>Erste  banka d.d.  -   punomoćnica Viktorija Elizabeta Đurđević, odvjetnička vježbenica u Odvjetničkom društvu Hanžeković i partneri.</w:t>
      </w:r>
    </w:p>
    <w:p w:rsidRDefault="00002355" w:rsidP="00002355" w:rsidR="00002355">
      <w:pPr>
        <w:jc w:val="both"/>
      </w:pPr>
    </w:p>
    <w:p w:rsidRDefault="00831833" w:rsidP="00002355" w:rsidR="00501E11">
      <w:pPr>
        <w:jc w:val="both"/>
      </w:pPr>
      <w:r>
        <w:tab/>
      </w:r>
    </w:p>
    <w:p w:rsidRDefault="00831833" w:rsidP="00002355" w:rsidR="00831833">
      <w:pPr>
        <w:jc w:val="both"/>
      </w:pPr>
    </w:p>
    <w:p w:rsidRDefault="00D512A5" w:rsidP="00002355" w:rsidR="00D512A5">
      <w:pPr>
        <w:jc w:val="both"/>
      </w:pPr>
      <w:r>
        <w:t>Utvrđuje se da je 9. kolovoza 2018. zaprimljen podnesak vjerovnika Erste &amp; Steiermarkische bank d.d.,</w:t>
      </w:r>
      <w:r w:rsidR="00E81E93">
        <w:t xml:space="preserve"> koji predlaže da ga se uvrsti među vjerovnike budući da njihova tražbina prema </w:t>
      </w:r>
      <w:r w:rsidR="00E81E93">
        <w:lastRenderedPageBreak/>
        <w:t xml:space="preserve">ugovoru o kreditu broj 5301359296 iznosi 29.714,23 kn, a koji iznos je potrošač naveo u svom planu, </w:t>
      </w:r>
      <w:r>
        <w:t>protivi</w:t>
      </w:r>
      <w:r w:rsidR="00E81E93">
        <w:t xml:space="preserve"> se</w:t>
      </w:r>
      <w:r>
        <w:t xml:space="preserve"> planu </w:t>
      </w:r>
      <w:r w:rsidR="00750D0E">
        <w:t>ispunjenja obveza.</w:t>
      </w:r>
    </w:p>
    <w:p w:rsidRDefault="00D512A5" w:rsidP="00002355" w:rsidR="00D512A5">
      <w:pPr>
        <w:jc w:val="both"/>
      </w:pPr>
    </w:p>
    <w:p w:rsidRDefault="00D512A5" w:rsidP="00002355" w:rsidR="00D512A5">
      <w:pPr>
        <w:jc w:val="both"/>
      </w:pPr>
      <w:r>
        <w:t>Utvrđuje se da je 10. kolovoza 2018. zaprimljen podnesak vjer</w:t>
      </w:r>
      <w:r w:rsidR="00750D0E">
        <w:t>ovnika Raiffeisen bank d.d., vjerovnik</w:t>
      </w:r>
      <w:r>
        <w:t xml:space="preserve"> nije suglasan s planom ispunjenja obveza.</w:t>
      </w:r>
    </w:p>
    <w:p w:rsidRDefault="00D512A5" w:rsidP="00002355" w:rsidR="00D512A5">
      <w:pPr>
        <w:jc w:val="both"/>
      </w:pPr>
    </w:p>
    <w:p w:rsidRDefault="00D512A5" w:rsidP="00002355" w:rsidR="00D512A5">
      <w:pPr>
        <w:jc w:val="both"/>
      </w:pPr>
      <w:r>
        <w:t xml:space="preserve">Utvrđuje se da spisu prileži podnesak vjerovnika B2 Kapital d.o.o. od 16. kolovoza 2018. kojim podnosi zahtjev radi ispravka i dopune popisa imovine i obveza te prijavljuje iznos potraživanja obračunat na dan 13. kolovoz 2018. Nije suglasan s prijedlogom ispunjenja obveza. </w:t>
      </w:r>
    </w:p>
    <w:p w:rsidRDefault="00D512A5" w:rsidP="00002355" w:rsidR="00D512A5">
      <w:pPr>
        <w:jc w:val="both"/>
      </w:pPr>
    </w:p>
    <w:p w:rsidRDefault="00D512A5" w:rsidP="00002355" w:rsidR="00D512A5">
      <w:pPr>
        <w:jc w:val="both"/>
      </w:pPr>
      <w:r>
        <w:t>Dana 20. kolovoza 2018. zaprimljen je podnesak</w:t>
      </w:r>
      <w:r w:rsidR="00750D0E">
        <w:t xml:space="preserve"> punomoćnika</w:t>
      </w:r>
      <w:r>
        <w:t xml:space="preserve"> vjerovnika Croatia osiguranje d.d. u kojem se navodi da vjerovnik nije suglasan s planom ispunjenja obveza.</w:t>
      </w:r>
    </w:p>
    <w:p w:rsidRDefault="00D512A5" w:rsidP="00002355" w:rsidR="00D512A5">
      <w:pPr>
        <w:jc w:val="both"/>
      </w:pPr>
    </w:p>
    <w:p w:rsidRDefault="00D512A5" w:rsidP="00002355" w:rsidR="00D512A5">
      <w:pPr>
        <w:jc w:val="both"/>
      </w:pPr>
      <w:r>
        <w:t>Utvrđuje se da je zapr</w:t>
      </w:r>
      <w:r w:rsidR="00831833">
        <w:t>imljen podnesak vjerovnika KentB</w:t>
      </w:r>
      <w:r>
        <w:t xml:space="preserve">ank 27. kolovoza 2018. u kojem vjerovnik izjavljuje da nije suglasan s objavljenim planom ispunjenja obveza te dostavlja prijedlog za izmjenu i dopunu popisa. </w:t>
      </w:r>
    </w:p>
    <w:p w:rsidRDefault="00D512A5" w:rsidP="00002355" w:rsidR="00D512A5">
      <w:pPr>
        <w:jc w:val="both"/>
      </w:pPr>
    </w:p>
    <w:p w:rsidRDefault="00D512A5" w:rsidP="00002355" w:rsidR="00D512A5">
      <w:pPr>
        <w:jc w:val="both"/>
      </w:pPr>
      <w:r>
        <w:t xml:space="preserve">Utvrđuje se da spisu prileži dopis ODO u Karlovcu u kojem prileži obavijest Porezne uprave iz koje je razvidno da dužnik nema dugovanja prema Poreznoj upravi. </w:t>
      </w:r>
    </w:p>
    <w:p w:rsidRDefault="00D512A5" w:rsidP="00002355" w:rsidR="00D512A5">
      <w:pPr>
        <w:jc w:val="both"/>
      </w:pPr>
    </w:p>
    <w:p w:rsidRDefault="00D512A5" w:rsidP="00002355" w:rsidR="00D512A5">
      <w:pPr>
        <w:jc w:val="both"/>
      </w:pPr>
      <w:r>
        <w:t xml:space="preserve">Utvrđuje se da spisu prileži podnesak vjerovnika EOS Matrix d.o.o. </w:t>
      </w:r>
      <w:r w:rsidR="00D36DC3">
        <w:t xml:space="preserve">u kojem navodi da nije suglasan s planom ispunjenja obveza. </w:t>
      </w:r>
    </w:p>
    <w:p w:rsidRDefault="00501E11" w:rsidP="00002355" w:rsidR="00501E11">
      <w:pPr>
        <w:jc w:val="both"/>
      </w:pPr>
    </w:p>
    <w:p w:rsidRDefault="00750D0E" w:rsidP="00002355" w:rsidR="00501E11">
      <w:pPr>
        <w:jc w:val="both"/>
      </w:pPr>
      <w:r>
        <w:tab/>
        <w:t>Sud donosi</w:t>
      </w:r>
    </w:p>
    <w:p w:rsidRDefault="00750D0E" w:rsidP="00002355" w:rsidR="00750D0E">
      <w:pPr>
        <w:jc w:val="both"/>
      </w:pPr>
    </w:p>
    <w:p w:rsidRDefault="00750D0E" w:rsidP="00750D0E" w:rsidR="00750D0E">
      <w:pPr>
        <w:jc w:val="center"/>
      </w:pPr>
      <w:r>
        <w:t xml:space="preserve">r j e š e nj e </w:t>
      </w:r>
    </w:p>
    <w:p w:rsidRDefault="00750D0E" w:rsidP="00750D0E" w:rsidR="00750D0E">
      <w:pPr>
        <w:jc w:val="both"/>
      </w:pPr>
    </w:p>
    <w:p w:rsidRDefault="00750D0E" w:rsidP="00750D0E" w:rsidR="00750D0E">
      <w:pPr>
        <w:jc w:val="both"/>
      </w:pPr>
      <w:r>
        <w:tab/>
        <w:t xml:space="preserve">Provest će se dokaz saslušanjem potrošača na okolnosti koje su je dovele u nemogućnost plaćanja nastalih obveza. </w:t>
      </w:r>
    </w:p>
    <w:p w:rsidRDefault="00750D0E" w:rsidP="00750D0E" w:rsidR="00750D0E">
      <w:pPr>
        <w:jc w:val="both"/>
      </w:pPr>
    </w:p>
    <w:p w:rsidRDefault="00750D0E" w:rsidP="00750D0E" w:rsidR="00750D0E">
      <w:pPr>
        <w:jc w:val="both"/>
      </w:pPr>
      <w:r>
        <w:tab/>
        <w:t>Potrošač: Jadranka Lukačić, OIB: 19627978715, kćerka</w:t>
      </w:r>
      <w:r w:rsidR="00472DDA">
        <w:t xml:space="preserve"> Ivana, stara 56, </w:t>
      </w:r>
      <w:r>
        <w:t xml:space="preserve">rođena </w:t>
      </w:r>
      <w:r w:rsidR="00472DDA">
        <w:t>5. rujna 1962.,</w:t>
      </w:r>
      <w:r>
        <w:t xml:space="preserve">   s prebivalištem u  </w:t>
      </w:r>
      <w:r w:rsidR="00472DDA">
        <w:t>Karlovcu, Eugena Kvaternika 2., s boravištem u Karlovcu, Bašćinska 18.</w:t>
      </w:r>
      <w:r>
        <w:t>, iskazuje:</w:t>
      </w:r>
    </w:p>
    <w:p w:rsidRDefault="00750D0E" w:rsidP="00750D0E" w:rsidR="00750D0E">
      <w:pPr>
        <w:jc w:val="both"/>
      </w:pPr>
    </w:p>
    <w:p w:rsidRDefault="00750D0E" w:rsidP="00750D0E" w:rsidR="00472DDA">
      <w:pPr>
        <w:jc w:val="both"/>
      </w:pPr>
      <w:r>
        <w:tab/>
      </w:r>
      <w:r w:rsidR="00472DDA">
        <w:t xml:space="preserve">Bračnu zajednicu s prvim suprugom zaključila sam 29. studenog 1980. i bila u braku do 1987. kada je brak razveden. U tom braku rođena je jedna kćerka 1982., Buga Družinec. Izvanbračnu zajednicu s novim suprugom zaključila sam 1990. koja je trajala sve do 1997. U toj izvanbračnoj zajednici rođeno je jedno dijete, 1990., kćerka Dora Kajfež. Starija kćerka otišla je u Njemačku, gdje  povremeno radi u jednom kafiću jer je bolesna, ima kronovu bolest, a mlađa kćerka živi u Splitu gdje i radi u rentacaru, nemam saznanja koliko kćerke imaju plaću. Po zanimanju sam lektor i radila sam u Vjesniku i Večernjem listu  kao lektor sve do 2011. 2011. dobila sam poslovno uvjetovani otkaz. Od 2011. do 2016. bila sam nezaposlena. </w:t>
      </w:r>
      <w:r w:rsidR="00170795">
        <w:t>Kada sam radila u Zagrebu, živjela sam u Karlovcu i svaki dan putovala na posao. Za vrijeme trajanja braka ni kasnije izvanbračne zajednic</w:t>
      </w:r>
      <w:r w:rsidR="00705DC4">
        <w:t xml:space="preserve">e nisam stekla nikakvu imovinu. Dok je starija kćerka bila maloljetna njen otac je doprinosio za uzdržavanje, a također je i otac moje druge kćerke doprinosio za uzdržavanje dok je bila maloljetna i pohađala školu. Od 2016., pa do danas radila sam kao  osobni asistent jednoj invalidnoj osobi, godinu dana, plaću sam primala u iznosu od 2.000,00 kn, a od toga oduzimala 1/3 tako da sam ja dobivala 1.300,00 kn. Kasnije sam volontirala u Aquatici, a kasnije sam se tamo i zaposlila od 1. travnja 2018. do 15. listopada 2018. Tamo sam imala plaću 5.600,00, no oduzimala mi se trećina tako da sam dobivala 4.300,00 kn, a koji iznos mi je isplaćivan na zaštićeni račun. </w:t>
      </w:r>
      <w:r w:rsidR="00D2786C">
        <w:lastRenderedPageBreak/>
        <w:t>Namjeravam  ponovno tražiti zaposlenje te ću podnijeti molbu za zaposlenje u Aquatici gdje traže zaposlenike. Dok sam živjela u izvanbračnoj zajednici, zbog neslaganja izvanbračnog supruga i moje starije kćerke, ja sam kćerki iznajmila stan u Zagrebu kako bi ju udaljila od izvanbračnog supruga</w:t>
      </w:r>
      <w:r w:rsidR="008E44D9">
        <w:t xml:space="preserve">. Kćerka je studirala, imala je American karticu. Moja majka je umrla prošle godine, živjela je u vlastitom stanu, oporučno je ostavila ½ stana mojoj mlađoj kćerki, a moj otac koji je bio suvlasnik druge polovine stana, oporučno je svoju ½ ostavio mojoj starijoj kćerki. Radi se o malom stanu u </w:t>
      </w:r>
      <w:r w:rsidR="00D3427B">
        <w:t xml:space="preserve">kojem još uvijek živi moj otac, otac ima 85 godina, umirovljenik je i ima mirovinu oko 4.000,00 kn. </w:t>
      </w:r>
      <w:r w:rsidR="007061E9">
        <w:t xml:space="preserve">Moja starija kćerka živi u Njemačkoj s dečkom i kao što sam rekla povremeno radi u jednom kafiću zbog zdravstvenih problema. 2009. dijagnosticirana joj je kronova bolest. Ni jedna ni druga kćerka ne pomažu mi financijski u uzdržavanju. Iza smrti moje majke od imovine je bila samo u njenom vlasništvu polovina grobnog mjesta. Moj račun je blokiran od 2006. </w:t>
      </w:r>
      <w:r w:rsidR="006C1F5C">
        <w:t xml:space="preserve">Ja u vlasništvu nemam nekretnina, a od pokretnina sam imala osobni automobil marke Citroen C3, godina proizvodnje 2002., no taj automobil je Croatia osiguranje prodala i namirila dio svog dugovanja. </w:t>
      </w:r>
      <w:r w:rsidR="00AC3B52">
        <w:t>Nemam vrjednijih pokretnina u smislu odjeće, obuće, modnih dodataka i nakita. Ja sada živim kao podstanar u obiteljskoj kući jednih ljudi koji sada žive u Njemačkoj, stanarinu plaćam u iznosu od 500,00 kn te prilažem ugovor o najmu stana, isti nije ovjeren budući da su stanodavci morali hitno otići za Njemačku.</w:t>
      </w:r>
      <w:r w:rsidR="00135B7B">
        <w:t xml:space="preserve"> Režijske troškove plaćam u iznosu od 200,00 kn struju i 100,00 kn Inkasator, za hranu mjesečno potrošim oko 1.000,00 kn, a za odjeću i obuću trošim minimalno jer je odijevan u secnhand-u dućanu. Najviše novaca trošim na lijekove odnosno šampone jer imam psorijazu. </w:t>
      </w:r>
      <w:r w:rsidR="00AC3B52">
        <w:t>Prilažem i presliku prijavnice Hrvatskog zavoda za zapošljavanje</w:t>
      </w:r>
      <w:r w:rsidR="00CD58F2">
        <w:t xml:space="preserve">, te privremeno porezno rješenje Ministarstva financija, Porezne uprave, Područnog ureda Karlovac, Ispostava Karlovac o primitku razlike poreza i prireza za povrat 4.158,73 kn. Navedeni povrat poreza isplaćen mi je na račun u PBZ. Kada sam primila navedeno porezno rješenje otišla sam u Poreznu informirati se da li se navedeni iznos može povući sa računa na koji je naznačen da je isplaćeno, jer mi je taj račun kao svi moji računi blokiran više od 10 godina. </w:t>
      </w:r>
      <w:r w:rsidR="00CA2FE8">
        <w:t xml:space="preserve">Ja nisam odlazila u banku interesirati se da li je navedeni iznos još uvijek na računu. Ja sam voljna navedeno dugovanje vraćati kada se zaposlim i ne bježim od svojih obveza. U vlasništvu imam bicikl koji sam kupila 2016. kojeg sam platila oko 1.000,00 kn. Bicikl mi je bio nužan jer sam radila i morala odlaziti na posao koji je u jednom pravcu udaljen 7 km. Imam zdravstvenih problema s kičmom i reumom no to zanemarujem. </w:t>
      </w:r>
      <w:r w:rsidR="00B44440">
        <w:t xml:space="preserve">Kada sam živjela u izvanbračnoj zajednici živjeli smo u stanu kojeg je izvanbračni suprug bio zaštićeni najmoprimac. S bračnim ni izvanbračnim suprugom nisam stekla nikakvu imovinu. </w:t>
      </w:r>
      <w:r w:rsidR="00135B7B">
        <w:t xml:space="preserve">U kući u kojoj živim kao podstanar ima mogućnost da imam vrt no isti ne sadim jer ima puno puževa. Imam dvije mačke za koje kupujem hranu, 17,00 kn paket im je dosta za dva tjedna. </w:t>
      </w:r>
    </w:p>
    <w:p w:rsidRDefault="00D846A4" w:rsidP="00750D0E" w:rsidR="00D846A4">
      <w:pPr>
        <w:jc w:val="both"/>
      </w:pPr>
    </w:p>
    <w:p w:rsidRDefault="00D846A4" w:rsidP="00750D0E" w:rsidR="0010586B">
      <w:pPr>
        <w:jc w:val="both"/>
      </w:pPr>
      <w:r>
        <w:tab/>
      </w:r>
      <w:r w:rsidR="0010586B">
        <w:t>Sud upozorava potrošača na njegove obveze u smislu članka 73. Zakona o stečaju potrošača.</w:t>
      </w:r>
    </w:p>
    <w:p w:rsidRDefault="0010586B" w:rsidP="00750D0E" w:rsidR="0010586B">
      <w:pPr>
        <w:jc w:val="both"/>
      </w:pPr>
    </w:p>
    <w:p w:rsidRDefault="0010586B" w:rsidP="00750D0E" w:rsidR="0010586B">
      <w:pPr>
        <w:jc w:val="both"/>
      </w:pPr>
      <w:r>
        <w:tab/>
        <w:t>Temeljem odredbe članka 71. Zakona o stečaju potrošača, potrošač daje izjavu o ustupu slijedećeg sadržaja.</w:t>
      </w:r>
    </w:p>
    <w:p w:rsidRDefault="0010586B" w:rsidP="00750D0E" w:rsidR="0010586B">
      <w:pPr>
        <w:jc w:val="both"/>
      </w:pPr>
    </w:p>
    <w:p w:rsidRDefault="0010586B" w:rsidP="00750D0E" w:rsidR="0010586B">
      <w:pPr>
        <w:jc w:val="both"/>
      </w:pPr>
      <w:r>
        <w:tab/>
        <w:t xml:space="preserve">Ja, Jadranka Lukačić, OIB: 19627978715, iz </w:t>
      </w:r>
      <w:r w:rsidR="00D846A4">
        <w:t>Karlovca, Eugena Kvaternika 2., s boravištem u Karlovcu, Bašćinska 18.,</w:t>
      </w:r>
      <w:r>
        <w:t xml:space="preserve"> izjavljujem da sve svoje založive tražbine iz radnog odnosa i druge odgovarajuće tekuće tražbine ustupam povjereniku kojeg će odrediti sud u ovome predmetu. </w:t>
      </w:r>
    </w:p>
    <w:p w:rsidRDefault="0010586B" w:rsidP="00750D0E" w:rsidR="0010586B">
      <w:pPr>
        <w:jc w:val="both"/>
      </w:pPr>
      <w:r>
        <w:tab/>
        <w:t>Suglasna sam da u razdoblju provjere ponašanja na povjerenika prelazi pravo raspolaganja imovinskim pravima koje ulaze u stečajnu masu potrošača.</w:t>
      </w:r>
    </w:p>
    <w:p w:rsidRDefault="0010586B" w:rsidP="00750D0E" w:rsidR="0010586B">
      <w:pPr>
        <w:jc w:val="both"/>
      </w:pPr>
      <w:r>
        <w:tab/>
        <w:t xml:space="preserve">Suglasna sam da sva svoja primanja, naknade i darove koji nisu izuzeti od ovrhe u skladu s odredbama Ovršnog zakona isplaćuju na poseban transakciji račun iz članka 42. ovog zakona. </w:t>
      </w:r>
    </w:p>
    <w:p w:rsidRDefault="0010586B" w:rsidP="00750D0E" w:rsidR="0010586B">
      <w:pPr>
        <w:jc w:val="both"/>
      </w:pPr>
      <w:r>
        <w:lastRenderedPageBreak/>
        <w:tab/>
        <w:t xml:space="preserve">Izjavljujem da nisam dala izjavu o raspolaganju imovinskim pravima niti ustupila ili založila svoje tražbine trećoj osobi niti raspolagala imovinskim pravima koja ulaze u stečajnu masu. </w:t>
      </w:r>
    </w:p>
    <w:p w:rsidRDefault="0010586B" w:rsidP="00750D0E" w:rsidR="0010586B">
      <w:pPr>
        <w:jc w:val="both"/>
      </w:pPr>
    </w:p>
    <w:p w:rsidRDefault="0010586B" w:rsidP="00750D0E" w:rsidR="0010586B">
      <w:pPr>
        <w:jc w:val="both"/>
      </w:pPr>
      <w:r>
        <w:tab/>
        <w:t xml:space="preserve">Sud donosi </w:t>
      </w:r>
    </w:p>
    <w:p w:rsidRDefault="0010586B" w:rsidP="00750D0E" w:rsidR="0010586B">
      <w:pPr>
        <w:jc w:val="both"/>
      </w:pPr>
    </w:p>
    <w:p w:rsidRDefault="0010586B" w:rsidP="0010586B" w:rsidR="0010586B">
      <w:pPr>
        <w:jc w:val="center"/>
      </w:pPr>
      <w:r>
        <w:t>r j e š e nj e</w:t>
      </w:r>
    </w:p>
    <w:p w:rsidRDefault="0010586B" w:rsidP="0010586B" w:rsidR="0010586B">
      <w:pPr>
        <w:jc w:val="both"/>
      </w:pPr>
    </w:p>
    <w:p w:rsidRDefault="0010586B" w:rsidP="00002355" w:rsidR="00501E11">
      <w:pPr>
        <w:jc w:val="both"/>
      </w:pPr>
      <w:r>
        <w:tab/>
      </w:r>
      <w:r w:rsidR="00D846A4">
        <w:t>Daljnja odluka uslijedit će</w:t>
      </w:r>
      <w:r>
        <w:t xml:space="preserve"> pismenim putem.</w:t>
      </w:r>
    </w:p>
    <w:p w:rsidRDefault="00501E11" w:rsidP="00002355" w:rsidR="00501E11" w:rsidRPr="00BB5058">
      <w:pPr>
        <w:jc w:val="both"/>
      </w:pPr>
    </w:p>
    <w:p w:rsidRDefault="009159B3" w:rsidP="005A0B58" w:rsidR="005A0B58">
      <w:pPr>
        <w:jc w:val="center"/>
      </w:pPr>
      <w:r>
        <w:t xml:space="preserve">Dovršeno u </w:t>
      </w:r>
      <w:r w:rsidR="005A0B58">
        <w:t xml:space="preserve"> </w:t>
      </w:r>
      <w:r w:rsidR="00D846A4">
        <w:t>1</w:t>
      </w:r>
      <w:r w:rsidR="00135B7B">
        <w:t>2,10</w:t>
      </w:r>
      <w:r w:rsidR="00D846A4">
        <w:t xml:space="preserve"> </w:t>
      </w:r>
      <w:r w:rsidR="005A0B58">
        <w:t xml:space="preserve"> sati.</w:t>
      </w:r>
    </w:p>
    <w:p w:rsidRDefault="000B2DDB" w:rsidP="000B2DDB" w:rsidR="000B2DDB"/>
    <w:p w:rsidRDefault="000B2DDB" w:rsidP="000B2DDB" w:rsidR="000B2DDB"/>
    <w:p w:rsidRDefault="000B2DDB" w:rsidP="000B2DDB" w:rsidR="000B2DDB">
      <w:pPr>
        <w:tabs>
          <w:tab w:pos="708" w:val="left"/>
          <w:tab w:pos="1416" w:val="left"/>
          <w:tab w:pos="2124" w:val="left"/>
          <w:tab w:pos="2832" w:val="left"/>
          <w:tab w:pos="3540" w:val="left"/>
          <w:tab w:pos="4248" w:val="left"/>
          <w:tab w:pos="4535" w:val="center"/>
          <w:tab w:pos="4956" w:val="left"/>
          <w:tab w:pos="9070" w:val="right"/>
        </w:tabs>
      </w:pPr>
      <w:r>
        <w:tab/>
      </w:r>
      <w:r>
        <w:tab/>
      </w:r>
      <w:r>
        <w:tab/>
      </w:r>
      <w:r>
        <w:tab/>
      </w:r>
      <w:r>
        <w:tab/>
      </w:r>
      <w:r>
        <w:tab/>
        <w:t>Sudac</w:t>
      </w:r>
      <w:r>
        <w:tab/>
      </w:r>
      <w:r>
        <w:tab/>
        <w:t>Stranke</w:t>
      </w:r>
      <w:r>
        <w:tab/>
      </w:r>
    </w:p>
    <w:p w:rsidRDefault="000B2DDB" w:rsidP="000B2DDB" w:rsidR="000B2DDB">
      <w:pPr>
        <w:tabs>
          <w:tab w:pos="708" w:val="left"/>
          <w:tab w:pos="1416" w:val="left"/>
          <w:tab w:pos="2124" w:val="left"/>
          <w:tab w:pos="2832" w:val="left"/>
          <w:tab w:pos="3540" w:val="left"/>
          <w:tab w:pos="4248" w:val="left"/>
          <w:tab w:pos="4535" w:val="center"/>
          <w:tab w:pos="4956" w:val="left"/>
          <w:tab w:pos="9070" w:val="right"/>
        </w:tabs>
      </w:pPr>
    </w:p>
    <w:p w:rsidRDefault="000B2DDB" w:rsidP="000B2DDB" w:rsidR="000B2DDB">
      <w:pPr>
        <w:tabs>
          <w:tab w:pos="708" w:val="left"/>
          <w:tab w:pos="1416" w:val="left"/>
          <w:tab w:pos="2124" w:val="left"/>
          <w:tab w:pos="2832" w:val="left"/>
          <w:tab w:pos="3540" w:val="left"/>
          <w:tab w:pos="4248" w:val="left"/>
          <w:tab w:pos="4535" w:val="center"/>
          <w:tab w:pos="4956" w:val="left"/>
          <w:tab w:pos="9070" w:val="right"/>
        </w:tabs>
      </w:pPr>
    </w:p>
    <w:p w:rsidRDefault="000B2DDB" w:rsidP="000B2DDB" w:rsidR="000B2DDB">
      <w:pPr>
        <w:tabs>
          <w:tab w:pos="708" w:val="left"/>
          <w:tab w:pos="1416" w:val="left"/>
          <w:tab w:pos="2124" w:val="left"/>
          <w:tab w:pos="2832" w:val="left"/>
          <w:tab w:pos="3540" w:val="left"/>
          <w:tab w:pos="4248" w:val="left"/>
          <w:tab w:pos="4535" w:val="center"/>
          <w:tab w:pos="4956" w:val="left"/>
          <w:tab w:pos="9070" w:val="right"/>
        </w:tabs>
      </w:pPr>
    </w:p>
    <w:p w:rsidRDefault="000B2DDB" w:rsidP="000B2DDB" w:rsidR="000B2DDB">
      <w:pPr>
        <w:jc w:val="center"/>
      </w:pPr>
    </w:p>
    <w:p w:rsidRDefault="000B2DDB" w:rsidP="000B2DDB" w:rsidR="000B2DDB" w:rsidRPr="00002355">
      <w:pPr>
        <w:jc w:val="center"/>
      </w:pPr>
      <w:r>
        <w:t xml:space="preserve">   Zapisničar</w:t>
      </w:r>
    </w:p>
    <w:p w:rsidRDefault="000B2DDB" w:rsidP="009D0F38" w:rsidR="000B2DDB">
      <w:pPr>
        <w:jc w:val="both"/>
      </w:pPr>
    </w:p>
    <w:p w:rsidRDefault="000B2DDB" w:rsidP="009D0F38" w:rsidR="000B2DDB">
      <w:pPr>
        <w:jc w:val="both"/>
      </w:pPr>
    </w:p>
    <w:p w:rsidRDefault="00071F02" w:rsidP="009D0F38" w:rsidR="00071F02">
      <w:pPr>
        <w:jc w:val="both"/>
      </w:pPr>
    </w:p>
    <w:p w:rsidRDefault="000B2DDB" w:rsidP="009D0F38" w:rsidR="000B2DDB">
      <w:pPr>
        <w:jc w:val="both"/>
      </w:pPr>
    </w:p>
    <w:p w:rsidRDefault="000B2DDB" w:rsidP="009D0F38" w:rsidR="000B2DDB">
      <w:pPr>
        <w:jc w:val="both"/>
      </w:pPr>
    </w:p>
    <w:p w:rsidRDefault="000B2DDB" w:rsidP="009D0F38" w:rsidR="000B2DDB">
      <w:pPr>
        <w:jc w:val="both"/>
      </w:pPr>
    </w:p>
    <w:sectPr w:rsidSect="00116A67" w:rsidR="000B2DDB">
      <w:headerReference w:type="default" r:id="rId9"/>
      <w:pgSz w:h="16838" w:w="11906"/>
      <w:pgMar w:gutter="0" w:footer="709" w:header="709" w:left="1418" w:bottom="851"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1A06" w:rsidR="00F71A06">
      <w:r>
        <w:separator/>
      </w:r>
    </w:p>
  </w:endnote>
  <w:endnote w:id="0" w:type="continuationSeparator">
    <w:p w:rsidRDefault="00F71A06" w:rsidR="00F71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Arial">
    <w:panose1 w:val="020B0604020202020204"/>
    <w:charset w:val="EE"/>
    <w:family w:val="swiss"/>
    <w:pitch w:val="variable"/>
    <w:sig w:csb1="00000000" w:csb0="000001FF" w:usb3="00000000" w:usb2="00000009" w:usb1="C0007843"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1A06" w:rsidR="00F71A06">
      <w:r>
        <w:separator/>
      </w:r>
    </w:p>
  </w:footnote>
  <w:footnote w:id="0" w:type="continuationSeparator">
    <w:p w:rsidRDefault="00F71A06" w:rsidR="00F71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72D7" w:rsidR="007172D7">
    <w:pPr>
      <w:pStyle w:val="Zaglavlje"/>
    </w:pPr>
    <w:r>
      <w:tab/>
    </w:r>
    <w:r w:rsidR="00FF6F6B">
      <w:tab/>
      <w:t>Pos</w:t>
    </w:r>
    <w:r w:rsidR="000543D4">
      <w:t xml:space="preserve">lovni broj 23 </w:t>
    </w:r>
    <w:r w:rsidR="00D12A87">
      <w:t>Sp-4/16-14</w:t>
    </w:r>
  </w:p>
  <w:p w:rsidRDefault="007172D7" w:rsidR="007172D7">
    <w:pPr>
      <w:pStyle w:val="Zaglavlje"/>
    </w:pPr>
    <w:r>
      <w:tab/>
      <w:t xml:space="preserve">- </w:t>
    </w:r>
    <w:r>
      <w:rPr>
        <w:rStyle w:val="Brojstranice"/>
      </w:rPr>
      <w:fldChar w:fldCharType="begin"/>
    </w:r>
    <w:r>
      <w:rPr>
        <w:rStyle w:val="Brojstranice"/>
      </w:rPr>
      <w:instrText xml:space="preserve"> PAGE </w:instrText>
    </w:r>
    <w:r>
      <w:rPr>
        <w:rStyle w:val="Brojstranice"/>
      </w:rPr>
      <w:fldChar w:fldCharType="separate"/>
    </w:r>
    <w:r w:rsidR="008D421B">
      <w:rPr>
        <w:rStyle w:val="Brojstranice"/>
        <w:noProof/>
      </w:rPr>
      <w:t>4</w:t>
    </w:r>
    <w:r>
      <w:rPr>
        <w:rStyle w:val="Brojstranice"/>
      </w:rPr>
      <w:fldChar w:fldCharType="end"/>
    </w:r>
    <w:r>
      <w:rPr>
        <w:rStyle w:val="Brojstranice"/>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615C7"/>
    <w:multiLevelType w:val="hybridMultilevel"/>
    <w:tmpl w:val="DD326CB0"/>
    <w:lvl w:tplc="5002DD92"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9D307EC"/>
    <w:multiLevelType w:val="hybridMultilevel"/>
    <w:tmpl w:val="53008920"/>
    <w:lvl w:tplc="DE0ACB6A" w:ilvl="0">
      <w:start w:val="7"/>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25FB581E"/>
    <w:multiLevelType w:val="hybridMultilevel"/>
    <w:tmpl w:val="E6669222"/>
    <w:lvl w:tplc="1A2EB1FE"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53843BE8"/>
    <w:multiLevelType w:val="hybridMultilevel"/>
    <w:tmpl w:val="0D2E21D4"/>
    <w:lvl w:tplc="EACE9FF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F645173"/>
    <w:multiLevelType w:val="hybridMultilevel"/>
    <w:tmpl w:val="669E182E"/>
    <w:lvl w:tplc="2F8435E2" w:ilvl="0">
      <w:start w:val="4"/>
      <w:numFmt w:val="bullet"/>
      <w:lvlText w:val="-"/>
      <w:lvlJc w:val="left"/>
      <w:pPr>
        <w:ind w:hanging="360" w:left="1425"/>
      </w:pPr>
      <w:rPr>
        <w:rFonts w:cs="Times New Roman" w:eastAsia="Calibri"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5">
    <w:nsid w:val="60100089"/>
    <w:multiLevelType w:val="hybridMultilevel"/>
    <w:tmpl w:val="E2881EAE"/>
    <w:lvl w:tplc="22A4684E" w:ilvl="0">
      <w:start w:val="13"/>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 w:numId="3">
    <w:abstractNumId w:val="5"/>
  </w:num>
  <w:num w:numId="4">
    <w:abstractNumId w:val="2"/>
  </w:num>
  <w:num w:numId="5">
    <w:abstractNumId w:val="2"/>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233"/>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4ECF"/>
    <w:rsid w:val="00002355"/>
    <w:rsid w:val="00002717"/>
    <w:rsid w:val="0001040A"/>
    <w:rsid w:val="00013473"/>
    <w:rsid w:val="000149B8"/>
    <w:rsid w:val="00016225"/>
    <w:rsid w:val="00020607"/>
    <w:rsid w:val="0002196E"/>
    <w:rsid w:val="00042DD8"/>
    <w:rsid w:val="00043D46"/>
    <w:rsid w:val="00053603"/>
    <w:rsid w:val="000543D4"/>
    <w:rsid w:val="00065ADB"/>
    <w:rsid w:val="00071F02"/>
    <w:rsid w:val="00074585"/>
    <w:rsid w:val="000748B0"/>
    <w:rsid w:val="000778B9"/>
    <w:rsid w:val="0008084B"/>
    <w:rsid w:val="0008688B"/>
    <w:rsid w:val="000950C4"/>
    <w:rsid w:val="00097986"/>
    <w:rsid w:val="000A20B6"/>
    <w:rsid w:val="000B01F9"/>
    <w:rsid w:val="000B2440"/>
    <w:rsid w:val="000B2DDB"/>
    <w:rsid w:val="000C0556"/>
    <w:rsid w:val="000E31F9"/>
    <w:rsid w:val="000E7220"/>
    <w:rsid w:val="000E724B"/>
    <w:rsid w:val="000E7B67"/>
    <w:rsid w:val="000F7B3E"/>
    <w:rsid w:val="001009A1"/>
    <w:rsid w:val="0010586B"/>
    <w:rsid w:val="00113E6A"/>
    <w:rsid w:val="00116A67"/>
    <w:rsid w:val="00117864"/>
    <w:rsid w:val="00117A78"/>
    <w:rsid w:val="0012160F"/>
    <w:rsid w:val="001328D4"/>
    <w:rsid w:val="00133E29"/>
    <w:rsid w:val="00135AB9"/>
    <w:rsid w:val="00135B56"/>
    <w:rsid w:val="00135B7B"/>
    <w:rsid w:val="001411C6"/>
    <w:rsid w:val="00145E5C"/>
    <w:rsid w:val="00156E49"/>
    <w:rsid w:val="001602CE"/>
    <w:rsid w:val="001622C2"/>
    <w:rsid w:val="00166B0D"/>
    <w:rsid w:val="00167BEE"/>
    <w:rsid w:val="00170795"/>
    <w:rsid w:val="00172074"/>
    <w:rsid w:val="0017669E"/>
    <w:rsid w:val="00184BB3"/>
    <w:rsid w:val="00184C05"/>
    <w:rsid w:val="001873F2"/>
    <w:rsid w:val="001922D0"/>
    <w:rsid w:val="00197534"/>
    <w:rsid w:val="001A2FF2"/>
    <w:rsid w:val="001A683D"/>
    <w:rsid w:val="001B06CF"/>
    <w:rsid w:val="001B47D6"/>
    <w:rsid w:val="001C42D2"/>
    <w:rsid w:val="001C6825"/>
    <w:rsid w:val="001D4D4E"/>
    <w:rsid w:val="001D7CA6"/>
    <w:rsid w:val="001E0156"/>
    <w:rsid w:val="001E4B54"/>
    <w:rsid w:val="001E5B40"/>
    <w:rsid w:val="001E7266"/>
    <w:rsid w:val="001F2169"/>
    <w:rsid w:val="00200B81"/>
    <w:rsid w:val="00211CD2"/>
    <w:rsid w:val="00212AAB"/>
    <w:rsid w:val="00213289"/>
    <w:rsid w:val="00217F7B"/>
    <w:rsid w:val="002202E6"/>
    <w:rsid w:val="00223EB6"/>
    <w:rsid w:val="00224203"/>
    <w:rsid w:val="00224308"/>
    <w:rsid w:val="00225717"/>
    <w:rsid w:val="00226DB5"/>
    <w:rsid w:val="00251A04"/>
    <w:rsid w:val="00252CF0"/>
    <w:rsid w:val="00257DCD"/>
    <w:rsid w:val="00265EA9"/>
    <w:rsid w:val="00275EEE"/>
    <w:rsid w:val="00276EEB"/>
    <w:rsid w:val="0028165F"/>
    <w:rsid w:val="00282266"/>
    <w:rsid w:val="002915D9"/>
    <w:rsid w:val="002928BD"/>
    <w:rsid w:val="002A022D"/>
    <w:rsid w:val="002A5AC6"/>
    <w:rsid w:val="002B370F"/>
    <w:rsid w:val="002B4490"/>
    <w:rsid w:val="002C14F9"/>
    <w:rsid w:val="002C545B"/>
    <w:rsid w:val="002D2D7D"/>
    <w:rsid w:val="002D6593"/>
    <w:rsid w:val="002D6C76"/>
    <w:rsid w:val="002E1FB6"/>
    <w:rsid w:val="002E4D17"/>
    <w:rsid w:val="002F3752"/>
    <w:rsid w:val="002F524A"/>
    <w:rsid w:val="002F545A"/>
    <w:rsid w:val="002F58E5"/>
    <w:rsid w:val="002F5C97"/>
    <w:rsid w:val="0030022A"/>
    <w:rsid w:val="00311A92"/>
    <w:rsid w:val="00313072"/>
    <w:rsid w:val="00321A7A"/>
    <w:rsid w:val="003262F9"/>
    <w:rsid w:val="0033399A"/>
    <w:rsid w:val="003349E9"/>
    <w:rsid w:val="00341399"/>
    <w:rsid w:val="00346426"/>
    <w:rsid w:val="00355B35"/>
    <w:rsid w:val="0036054E"/>
    <w:rsid w:val="0036268D"/>
    <w:rsid w:val="00363E50"/>
    <w:rsid w:val="003645FC"/>
    <w:rsid w:val="00366F57"/>
    <w:rsid w:val="00371BEB"/>
    <w:rsid w:val="003763FC"/>
    <w:rsid w:val="003776F1"/>
    <w:rsid w:val="00384FD8"/>
    <w:rsid w:val="00385996"/>
    <w:rsid w:val="00386FAE"/>
    <w:rsid w:val="003A1F73"/>
    <w:rsid w:val="003B02B7"/>
    <w:rsid w:val="003B14CA"/>
    <w:rsid w:val="003B22CE"/>
    <w:rsid w:val="003C4FC7"/>
    <w:rsid w:val="003C5536"/>
    <w:rsid w:val="003C5C59"/>
    <w:rsid w:val="003D3BA8"/>
    <w:rsid w:val="003E3539"/>
    <w:rsid w:val="003F190C"/>
    <w:rsid w:val="003F687E"/>
    <w:rsid w:val="00402DFD"/>
    <w:rsid w:val="00405F15"/>
    <w:rsid w:val="00407773"/>
    <w:rsid w:val="00424E28"/>
    <w:rsid w:val="00432318"/>
    <w:rsid w:val="00433691"/>
    <w:rsid w:val="00434240"/>
    <w:rsid w:val="004345BF"/>
    <w:rsid w:val="0043602A"/>
    <w:rsid w:val="0044580A"/>
    <w:rsid w:val="00454F9E"/>
    <w:rsid w:val="004624C0"/>
    <w:rsid w:val="00472DDA"/>
    <w:rsid w:val="00473A35"/>
    <w:rsid w:val="004759BE"/>
    <w:rsid w:val="00480070"/>
    <w:rsid w:val="004841A1"/>
    <w:rsid w:val="00490AF6"/>
    <w:rsid w:val="00494ECF"/>
    <w:rsid w:val="004A3317"/>
    <w:rsid w:val="004A4A26"/>
    <w:rsid w:val="004C35EF"/>
    <w:rsid w:val="004C3976"/>
    <w:rsid w:val="004C4AEC"/>
    <w:rsid w:val="004C7E49"/>
    <w:rsid w:val="004D2DE9"/>
    <w:rsid w:val="004D3ACF"/>
    <w:rsid w:val="004E1BE7"/>
    <w:rsid w:val="004E1F52"/>
    <w:rsid w:val="004E41E4"/>
    <w:rsid w:val="004F1918"/>
    <w:rsid w:val="004F6A5E"/>
    <w:rsid w:val="00501E11"/>
    <w:rsid w:val="00503AB4"/>
    <w:rsid w:val="0050774C"/>
    <w:rsid w:val="00507C7B"/>
    <w:rsid w:val="00512937"/>
    <w:rsid w:val="00514A06"/>
    <w:rsid w:val="00514A20"/>
    <w:rsid w:val="005152CD"/>
    <w:rsid w:val="00527035"/>
    <w:rsid w:val="00530489"/>
    <w:rsid w:val="005502C3"/>
    <w:rsid w:val="005533D8"/>
    <w:rsid w:val="00560D34"/>
    <w:rsid w:val="005612BE"/>
    <w:rsid w:val="00570BD1"/>
    <w:rsid w:val="00571218"/>
    <w:rsid w:val="00571631"/>
    <w:rsid w:val="0057234C"/>
    <w:rsid w:val="0058130E"/>
    <w:rsid w:val="00581438"/>
    <w:rsid w:val="0058160E"/>
    <w:rsid w:val="00584071"/>
    <w:rsid w:val="005840BC"/>
    <w:rsid w:val="00585EEF"/>
    <w:rsid w:val="00592710"/>
    <w:rsid w:val="005A0B58"/>
    <w:rsid w:val="005A1CA3"/>
    <w:rsid w:val="005A69B2"/>
    <w:rsid w:val="005A6DFA"/>
    <w:rsid w:val="005B0125"/>
    <w:rsid w:val="005B1852"/>
    <w:rsid w:val="005B1A8E"/>
    <w:rsid w:val="005B33CE"/>
    <w:rsid w:val="005C0DDA"/>
    <w:rsid w:val="005C1B02"/>
    <w:rsid w:val="005C2316"/>
    <w:rsid w:val="005C3D3A"/>
    <w:rsid w:val="005D35E4"/>
    <w:rsid w:val="005D63EF"/>
    <w:rsid w:val="005E62EE"/>
    <w:rsid w:val="006102A1"/>
    <w:rsid w:val="0061069B"/>
    <w:rsid w:val="00610D71"/>
    <w:rsid w:val="00615951"/>
    <w:rsid w:val="00624462"/>
    <w:rsid w:val="00625BF3"/>
    <w:rsid w:val="00633B9E"/>
    <w:rsid w:val="00633C13"/>
    <w:rsid w:val="00633CC7"/>
    <w:rsid w:val="00636B26"/>
    <w:rsid w:val="00636D4C"/>
    <w:rsid w:val="00641760"/>
    <w:rsid w:val="00641901"/>
    <w:rsid w:val="00641B87"/>
    <w:rsid w:val="00644B00"/>
    <w:rsid w:val="006452B3"/>
    <w:rsid w:val="006536A3"/>
    <w:rsid w:val="00653852"/>
    <w:rsid w:val="00654893"/>
    <w:rsid w:val="00657EC8"/>
    <w:rsid w:val="00660BCD"/>
    <w:rsid w:val="00660EDF"/>
    <w:rsid w:val="006719F6"/>
    <w:rsid w:val="00671B63"/>
    <w:rsid w:val="00673A38"/>
    <w:rsid w:val="00674A1B"/>
    <w:rsid w:val="00682AD0"/>
    <w:rsid w:val="006856E2"/>
    <w:rsid w:val="00693232"/>
    <w:rsid w:val="006A65E4"/>
    <w:rsid w:val="006B4173"/>
    <w:rsid w:val="006B4E66"/>
    <w:rsid w:val="006B7268"/>
    <w:rsid w:val="006C163E"/>
    <w:rsid w:val="006C1F5C"/>
    <w:rsid w:val="006E0967"/>
    <w:rsid w:val="006E64C6"/>
    <w:rsid w:val="006F0AD1"/>
    <w:rsid w:val="006F1FBF"/>
    <w:rsid w:val="006F3932"/>
    <w:rsid w:val="006F60E7"/>
    <w:rsid w:val="00705194"/>
    <w:rsid w:val="00705DC4"/>
    <w:rsid w:val="007061E9"/>
    <w:rsid w:val="00706A60"/>
    <w:rsid w:val="00713D70"/>
    <w:rsid w:val="00717007"/>
    <w:rsid w:val="007172D7"/>
    <w:rsid w:val="00731D6C"/>
    <w:rsid w:val="00747E61"/>
    <w:rsid w:val="00750D0E"/>
    <w:rsid w:val="00751562"/>
    <w:rsid w:val="00755E20"/>
    <w:rsid w:val="0076180C"/>
    <w:rsid w:val="0076205E"/>
    <w:rsid w:val="0077026D"/>
    <w:rsid w:val="007725E6"/>
    <w:rsid w:val="0077588D"/>
    <w:rsid w:val="00782A2D"/>
    <w:rsid w:val="007872FC"/>
    <w:rsid w:val="007874C2"/>
    <w:rsid w:val="00790D44"/>
    <w:rsid w:val="00792E2C"/>
    <w:rsid w:val="007A1320"/>
    <w:rsid w:val="007A792D"/>
    <w:rsid w:val="007A7C53"/>
    <w:rsid w:val="007B5555"/>
    <w:rsid w:val="007B7363"/>
    <w:rsid w:val="007C7563"/>
    <w:rsid w:val="007D4DC9"/>
    <w:rsid w:val="007D5D06"/>
    <w:rsid w:val="007E2052"/>
    <w:rsid w:val="007E389D"/>
    <w:rsid w:val="007F393C"/>
    <w:rsid w:val="00805A8F"/>
    <w:rsid w:val="00815342"/>
    <w:rsid w:val="00822E96"/>
    <w:rsid w:val="00831833"/>
    <w:rsid w:val="008329F0"/>
    <w:rsid w:val="00835C49"/>
    <w:rsid w:val="00843761"/>
    <w:rsid w:val="00843829"/>
    <w:rsid w:val="00851286"/>
    <w:rsid w:val="0085598E"/>
    <w:rsid w:val="0086044E"/>
    <w:rsid w:val="00861029"/>
    <w:rsid w:val="0086214C"/>
    <w:rsid w:val="00863B87"/>
    <w:rsid w:val="00867B1B"/>
    <w:rsid w:val="008813FE"/>
    <w:rsid w:val="008822AF"/>
    <w:rsid w:val="008835CF"/>
    <w:rsid w:val="00890A0B"/>
    <w:rsid w:val="00894B55"/>
    <w:rsid w:val="008A5D73"/>
    <w:rsid w:val="008B12C9"/>
    <w:rsid w:val="008B4C32"/>
    <w:rsid w:val="008B7C07"/>
    <w:rsid w:val="008C186E"/>
    <w:rsid w:val="008C5FC6"/>
    <w:rsid w:val="008D421B"/>
    <w:rsid w:val="008D5219"/>
    <w:rsid w:val="008E0E58"/>
    <w:rsid w:val="008E24A1"/>
    <w:rsid w:val="008E24D7"/>
    <w:rsid w:val="008E33B7"/>
    <w:rsid w:val="008E3808"/>
    <w:rsid w:val="008E44D9"/>
    <w:rsid w:val="008E4AFB"/>
    <w:rsid w:val="008E6314"/>
    <w:rsid w:val="008E6577"/>
    <w:rsid w:val="008F3BE7"/>
    <w:rsid w:val="0090472A"/>
    <w:rsid w:val="00907AFA"/>
    <w:rsid w:val="009159B3"/>
    <w:rsid w:val="0091728E"/>
    <w:rsid w:val="00920705"/>
    <w:rsid w:val="00923C39"/>
    <w:rsid w:val="00924965"/>
    <w:rsid w:val="00927AEE"/>
    <w:rsid w:val="009354A6"/>
    <w:rsid w:val="0093588D"/>
    <w:rsid w:val="00946275"/>
    <w:rsid w:val="009536DF"/>
    <w:rsid w:val="00954C29"/>
    <w:rsid w:val="00955488"/>
    <w:rsid w:val="00960132"/>
    <w:rsid w:val="00961AFF"/>
    <w:rsid w:val="00962EB5"/>
    <w:rsid w:val="00965D26"/>
    <w:rsid w:val="009719A4"/>
    <w:rsid w:val="00976F6C"/>
    <w:rsid w:val="009810BD"/>
    <w:rsid w:val="009863AB"/>
    <w:rsid w:val="00986C0E"/>
    <w:rsid w:val="00987D3B"/>
    <w:rsid w:val="00990C23"/>
    <w:rsid w:val="00993477"/>
    <w:rsid w:val="0099496F"/>
    <w:rsid w:val="00997C67"/>
    <w:rsid w:val="009A1D99"/>
    <w:rsid w:val="009A34FC"/>
    <w:rsid w:val="009B6066"/>
    <w:rsid w:val="009C0FE7"/>
    <w:rsid w:val="009C7908"/>
    <w:rsid w:val="009D0F38"/>
    <w:rsid w:val="009D6FB3"/>
    <w:rsid w:val="009E2461"/>
    <w:rsid w:val="009E3530"/>
    <w:rsid w:val="009E44C6"/>
    <w:rsid w:val="009E4DAA"/>
    <w:rsid w:val="009E6F06"/>
    <w:rsid w:val="009F2336"/>
    <w:rsid w:val="009F2D72"/>
    <w:rsid w:val="00A03D76"/>
    <w:rsid w:val="00A108E9"/>
    <w:rsid w:val="00A230A3"/>
    <w:rsid w:val="00A364D0"/>
    <w:rsid w:val="00A37AC4"/>
    <w:rsid w:val="00A41C23"/>
    <w:rsid w:val="00A41EBE"/>
    <w:rsid w:val="00A469C7"/>
    <w:rsid w:val="00A51499"/>
    <w:rsid w:val="00A5456D"/>
    <w:rsid w:val="00A56F1B"/>
    <w:rsid w:val="00A57483"/>
    <w:rsid w:val="00A63F46"/>
    <w:rsid w:val="00A74EDB"/>
    <w:rsid w:val="00A848D1"/>
    <w:rsid w:val="00A97053"/>
    <w:rsid w:val="00A97932"/>
    <w:rsid w:val="00AA145E"/>
    <w:rsid w:val="00AB489E"/>
    <w:rsid w:val="00AC3B52"/>
    <w:rsid w:val="00AE4D0D"/>
    <w:rsid w:val="00B016C7"/>
    <w:rsid w:val="00B025CF"/>
    <w:rsid w:val="00B05134"/>
    <w:rsid w:val="00B11E0D"/>
    <w:rsid w:val="00B128D8"/>
    <w:rsid w:val="00B25868"/>
    <w:rsid w:val="00B30979"/>
    <w:rsid w:val="00B3328E"/>
    <w:rsid w:val="00B40009"/>
    <w:rsid w:val="00B4095C"/>
    <w:rsid w:val="00B42E1B"/>
    <w:rsid w:val="00B43186"/>
    <w:rsid w:val="00B44440"/>
    <w:rsid w:val="00B453D6"/>
    <w:rsid w:val="00B468F8"/>
    <w:rsid w:val="00B537D6"/>
    <w:rsid w:val="00B54317"/>
    <w:rsid w:val="00B7216A"/>
    <w:rsid w:val="00B722E8"/>
    <w:rsid w:val="00B80C8D"/>
    <w:rsid w:val="00B81A0D"/>
    <w:rsid w:val="00B86B1E"/>
    <w:rsid w:val="00B87AFC"/>
    <w:rsid w:val="00B90C10"/>
    <w:rsid w:val="00B93ED0"/>
    <w:rsid w:val="00B958A3"/>
    <w:rsid w:val="00BA24CA"/>
    <w:rsid w:val="00BA2ABF"/>
    <w:rsid w:val="00BA34A3"/>
    <w:rsid w:val="00BA5191"/>
    <w:rsid w:val="00BA6846"/>
    <w:rsid w:val="00BA78A7"/>
    <w:rsid w:val="00BB5058"/>
    <w:rsid w:val="00BB7F63"/>
    <w:rsid w:val="00BC1620"/>
    <w:rsid w:val="00BC2ED9"/>
    <w:rsid w:val="00BD0C9B"/>
    <w:rsid w:val="00BD2F59"/>
    <w:rsid w:val="00BE0B73"/>
    <w:rsid w:val="00BF0C16"/>
    <w:rsid w:val="00BF269A"/>
    <w:rsid w:val="00BF2779"/>
    <w:rsid w:val="00C07CCF"/>
    <w:rsid w:val="00C15DA3"/>
    <w:rsid w:val="00C21468"/>
    <w:rsid w:val="00C25C93"/>
    <w:rsid w:val="00C2613E"/>
    <w:rsid w:val="00C273CF"/>
    <w:rsid w:val="00C32977"/>
    <w:rsid w:val="00C43B11"/>
    <w:rsid w:val="00C455FC"/>
    <w:rsid w:val="00C521EE"/>
    <w:rsid w:val="00C542AF"/>
    <w:rsid w:val="00C62C52"/>
    <w:rsid w:val="00C70156"/>
    <w:rsid w:val="00C76A51"/>
    <w:rsid w:val="00C92780"/>
    <w:rsid w:val="00CA19F5"/>
    <w:rsid w:val="00CA2FE8"/>
    <w:rsid w:val="00CA6783"/>
    <w:rsid w:val="00CC10C9"/>
    <w:rsid w:val="00CC3C2E"/>
    <w:rsid w:val="00CC442F"/>
    <w:rsid w:val="00CD3BFF"/>
    <w:rsid w:val="00CD58F2"/>
    <w:rsid w:val="00CD7E19"/>
    <w:rsid w:val="00CE037F"/>
    <w:rsid w:val="00CE04AF"/>
    <w:rsid w:val="00CE19F5"/>
    <w:rsid w:val="00CE28F0"/>
    <w:rsid w:val="00CE7700"/>
    <w:rsid w:val="00CF4244"/>
    <w:rsid w:val="00CF4DCB"/>
    <w:rsid w:val="00CF5F87"/>
    <w:rsid w:val="00D04501"/>
    <w:rsid w:val="00D07750"/>
    <w:rsid w:val="00D116A7"/>
    <w:rsid w:val="00D12A87"/>
    <w:rsid w:val="00D13AA6"/>
    <w:rsid w:val="00D208B8"/>
    <w:rsid w:val="00D2786C"/>
    <w:rsid w:val="00D3427B"/>
    <w:rsid w:val="00D36DC3"/>
    <w:rsid w:val="00D406EE"/>
    <w:rsid w:val="00D43163"/>
    <w:rsid w:val="00D512A5"/>
    <w:rsid w:val="00D53475"/>
    <w:rsid w:val="00D5368B"/>
    <w:rsid w:val="00D5386A"/>
    <w:rsid w:val="00D61324"/>
    <w:rsid w:val="00D61D70"/>
    <w:rsid w:val="00D735E2"/>
    <w:rsid w:val="00D7423D"/>
    <w:rsid w:val="00D82AA5"/>
    <w:rsid w:val="00D845CF"/>
    <w:rsid w:val="00D846A4"/>
    <w:rsid w:val="00D85106"/>
    <w:rsid w:val="00D87E2D"/>
    <w:rsid w:val="00D91245"/>
    <w:rsid w:val="00D916A0"/>
    <w:rsid w:val="00D97E0A"/>
    <w:rsid w:val="00DA1827"/>
    <w:rsid w:val="00DA3D4E"/>
    <w:rsid w:val="00DA4476"/>
    <w:rsid w:val="00DA66EE"/>
    <w:rsid w:val="00DA7A8C"/>
    <w:rsid w:val="00DB211F"/>
    <w:rsid w:val="00DB3092"/>
    <w:rsid w:val="00DC2379"/>
    <w:rsid w:val="00DC4C3E"/>
    <w:rsid w:val="00DC56CE"/>
    <w:rsid w:val="00DC6A30"/>
    <w:rsid w:val="00DD4285"/>
    <w:rsid w:val="00DD4589"/>
    <w:rsid w:val="00DE77B7"/>
    <w:rsid w:val="00DF2B33"/>
    <w:rsid w:val="00DF3962"/>
    <w:rsid w:val="00E038CF"/>
    <w:rsid w:val="00E07942"/>
    <w:rsid w:val="00E1357B"/>
    <w:rsid w:val="00E16EE6"/>
    <w:rsid w:val="00E2186A"/>
    <w:rsid w:val="00E21AB8"/>
    <w:rsid w:val="00E31F09"/>
    <w:rsid w:val="00E324A7"/>
    <w:rsid w:val="00E37923"/>
    <w:rsid w:val="00E4066A"/>
    <w:rsid w:val="00E41602"/>
    <w:rsid w:val="00E438C4"/>
    <w:rsid w:val="00E4660B"/>
    <w:rsid w:val="00E70762"/>
    <w:rsid w:val="00E77723"/>
    <w:rsid w:val="00E81E93"/>
    <w:rsid w:val="00E92920"/>
    <w:rsid w:val="00E96552"/>
    <w:rsid w:val="00E96892"/>
    <w:rsid w:val="00EB0024"/>
    <w:rsid w:val="00EB3C93"/>
    <w:rsid w:val="00EB7F57"/>
    <w:rsid w:val="00EB7F79"/>
    <w:rsid w:val="00EC7671"/>
    <w:rsid w:val="00ED24A3"/>
    <w:rsid w:val="00ED3DB6"/>
    <w:rsid w:val="00ED57B1"/>
    <w:rsid w:val="00ED6870"/>
    <w:rsid w:val="00EE15BA"/>
    <w:rsid w:val="00EE2698"/>
    <w:rsid w:val="00EE6A8B"/>
    <w:rsid w:val="00EE7B60"/>
    <w:rsid w:val="00EF07C8"/>
    <w:rsid w:val="00EF304F"/>
    <w:rsid w:val="00EF5E3C"/>
    <w:rsid w:val="00EF79FA"/>
    <w:rsid w:val="00EF7B8E"/>
    <w:rsid w:val="00F00530"/>
    <w:rsid w:val="00F13A72"/>
    <w:rsid w:val="00F25635"/>
    <w:rsid w:val="00F37CD3"/>
    <w:rsid w:val="00F51491"/>
    <w:rsid w:val="00F52700"/>
    <w:rsid w:val="00F53847"/>
    <w:rsid w:val="00F55174"/>
    <w:rsid w:val="00F60002"/>
    <w:rsid w:val="00F6360F"/>
    <w:rsid w:val="00F647B0"/>
    <w:rsid w:val="00F67454"/>
    <w:rsid w:val="00F71A06"/>
    <w:rsid w:val="00F749C1"/>
    <w:rsid w:val="00F76C48"/>
    <w:rsid w:val="00F80DA1"/>
    <w:rsid w:val="00F81847"/>
    <w:rsid w:val="00FA31BF"/>
    <w:rsid w:val="00FA439F"/>
    <w:rsid w:val="00FB51A4"/>
    <w:rsid w:val="00FD4831"/>
    <w:rsid w:val="00FD5B28"/>
    <w:rsid w:val="00FD5B5F"/>
    <w:rsid w:val="00FD5E43"/>
    <w:rsid w:val="00FE2250"/>
    <w:rsid w:val="00FE3B71"/>
    <w:rsid w:val="00FF1020"/>
    <w:rsid w:val="00FF1755"/>
    <w:rsid w:val="00FF6597"/>
    <w:rsid w:val="00FF6F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E398CFC3-1A87-40BE-B8E5-3DD819C7BA8A}"/>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rFonts w:cs="Arial" w:hAnsi="Arial" w:ascii="Arial"/>
      <w:sz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pPr>
      <w:tabs>
        <w:tab w:pos="4536" w:val="center"/>
        <w:tab w:pos="9072" w:val="right"/>
      </w:tabs>
    </w:pPr>
  </w:style>
  <w:style w:styleId="Podnoje" w:type="paragraph">
    <w:name w:val="footer"/>
    <w:basedOn w:val="Normal"/>
    <w:pPr>
      <w:tabs>
        <w:tab w:pos="4536" w:val="center"/>
        <w:tab w:pos="9072" w:val="right"/>
      </w:tabs>
    </w:pPr>
  </w:style>
  <w:style w:styleId="Uvuenotijeloteksta" w:type="paragraph">
    <w:name w:val="Body Text Indent"/>
    <w:basedOn w:val="Normal"/>
    <w:pPr>
      <w:ind w:firstLine="2520" w:left="2520"/>
      <w:jc w:val="right"/>
    </w:pPr>
  </w:style>
  <w:style w:styleId="Tijeloteksta" w:type="paragraph">
    <w:name w:val="Body Text"/>
    <w:aliases w:val="  uvlaka 2"/>
    <w:basedOn w:val="Normal"/>
    <w:next w:val="Tijeloteksta-uvlaka2"/>
    <w:pPr>
      <w:ind w:left="705"/>
      <w:jc w:val="both"/>
    </w:pPr>
  </w:style>
  <w:style w:styleId="Tijeloteksta-uvlaka2" w:type="paragraph">
    <w:name w:val="Body Text Indent 2"/>
    <w:aliases w:val="  uvlaka 2"/>
    <w:basedOn w:val="Normal"/>
    <w:pPr>
      <w:spacing w:lineRule="auto" w:line="480" w:after="120"/>
      <w:ind w:left="283"/>
    </w:pPr>
  </w:style>
  <w:style w:styleId="Tijeloteksta2" w:type="paragraph">
    <w:name w:val="Body Text 2"/>
    <w:basedOn w:val="Normal"/>
    <w:pPr>
      <w:jc w:val="both"/>
    </w:pPr>
  </w:style>
  <w:style w:styleId="Brojstranice" w:type="character">
    <w:name w:val="page number"/>
    <w:basedOn w:val="Zadanifontodlomka"/>
  </w:style>
  <w:style w:styleId="Tekstbalonia" w:type="paragraph">
    <w:name w:val="Balloon Text"/>
    <w:basedOn w:val="Normal"/>
    <w:semiHidden/>
    <w:rsid w:val="0057234C"/>
    <w:rPr>
      <w:rFonts w:cs="Tahoma" w:hAnsi="Tahoma" w:ascii="Tahoma"/>
      <w:sz w:val="16"/>
      <w:szCs w:val="16"/>
    </w:rPr>
  </w:style>
  <w:style w:styleId="Jakoisticanje" w:type="character">
    <w:name w:val="Intense Emphasis"/>
    <w:uiPriority w:val="21"/>
    <w:qFormat/>
    <w:rsid w:val="0036268D"/>
    <w:rPr>
      <w:b/>
      <w:bCs/>
      <w:i/>
      <w:iCs/>
      <w:color w:val="4F81BD"/>
    </w:rPr>
  </w:style>
  <w:style w:styleId="Odlomakpopisa" w:type="paragraph">
    <w:name w:val="List Paragraph"/>
    <w:basedOn w:val="Normal"/>
    <w:uiPriority w:val="34"/>
    <w:qFormat/>
    <w:rsid w:val="00B537D6"/>
    <w:pPr>
      <w:ind w:left="720"/>
      <w:contextualSpacing/>
    </w:pPr>
  </w:style>
  <w:style w:customStyle="true" w:styleId="Naslov1Char" w:type="character">
    <w:name w:val="Naslov 1 Char"/>
    <w:basedOn w:val="Zadanifontodlomka"/>
    <w:link w:val="Naslov1"/>
    <w:rsid w:val="00002355"/>
    <w:rPr>
      <w:rFonts w:cs="Arial" w:hAnsi="Arial" w:ascii="Arial"/>
      <w:sz w:val="32"/>
      <w:szCs w:val="24"/>
    </w:rPr>
  </w:style>
  <w:style w:customStyle="true" w:styleId="ZaglavljeChar" w:type="character">
    <w:name w:val="Zaglavlje Char"/>
    <w:basedOn w:val="Zadanifontodlomka"/>
    <w:link w:val="Zaglavlje"/>
    <w:rsid w:val="00002355"/>
    <w:rPr>
      <w:sz w:val="24"/>
      <w:szCs w:val="24"/>
    </w:rPr>
  </w:style>
  <w:style w:styleId="Tekstrezerviranogmjesta" w:type="character">
    <w:name w:val="Placeholder Text"/>
    <w:basedOn w:val="Zadanifontodlomka"/>
    <w:uiPriority w:val="99"/>
    <w:semiHidden/>
    <w:rsid w:val="008D421B"/>
    <w:rPr>
      <w:color w:val="808080"/>
      <w:bdr w:space="0" w:sz="0" w:color="auto" w:val="none"/>
      <w:shd w:fill="auto" w:color="auto" w:val="clear"/>
    </w:rPr>
  </w:style>
  <w:style w:customStyle="true" w:styleId="eSPISCCParagraphDefaultFont" w:type="character">
    <w:name w:val="eSPIS_CC_Paragraph Default Font"/>
    <w:basedOn w:val="Zadanifontodlomka"/>
    <w:rsid w:val="008D42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421B"/>
    <w:rPr>
      <w:bdr w:space="0" w:sz="0" w:color="auto" w:val="none"/>
      <w:shd w:fill="FFFFCC" w:color="auto" w:val="clear"/>
      <w:lang w:val="hr-HR"/>
    </w:rPr>
  </w:style>
  <w:style w:customStyle="true" w:styleId="PozadinaSvijetloCrvena" w:type="character">
    <w:name w:val="Pozadina_SvijetloCrvena"/>
    <w:basedOn w:val="eSPISCCParagraphDefaultFont"/>
    <w:rsid w:val="008D42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421B"/>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51821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izvorni_sadrzaj>
    <derivirana_varijabla naziv="DomainObject.Prostorija.Naziv_1">Soba 7</derivirana_varijabla>
  </DomainObject.Prostorija.Naziv>
  <DomainObject.Prostorija.Oznaka>
    <izvorni_sadrzaj>7</izvorni_sadrzaj>
    <derivirana_varijabla naziv="DomainObject.Prostorija.Oznaka_1">7</derivirana_varijabla>
  </DomainObject.Prostorija.Oznaka>
  <DomainObject.Obrazlozenje>
    <izvorni_sadrzaj/>
    <derivirana_varijabla naziv="DomainObject.Obrazlozenje_1"/>
  </DomainObject.Obrazlozenje>
  <DomainObject.StvarniPocetakDatum>
    <izvorni_sadrzaj>13. studenog 2018.</izvorni_sadrzaj>
    <derivirana_varijabla naziv="DomainObject.StvarniPocetakDatum_1">13. studenog 2018.</derivirana_varijabla>
  </DomainObject.StvarniPocetakDatum>
  <DomainObject.StvarniZavrsetakDatum>
    <izvorni_sadrzaj>13. studenog 2018.</izvorni_sadrzaj>
    <derivirana_varijabla naziv="DomainObject.StvarniZavrsetakDatum_1">13. studenog 2018.</derivirana_varijabla>
  </DomainObject.StvarniZavrsetakDatum>
  <DomainObject.PlaniraniZavrsetakDatum>
    <izvorni_sadrzaj>13. studenog 2018.</izvorni_sadrzaj>
    <derivirana_varijabla naziv="DomainObject.PlaniraniZavrsetakDatum_1">13. studenog 2018.</derivirana_varijabla>
  </DomainObject.PlaniraniZavrsetakDatum>
  <DomainObject.PlaniraniPocetakDatum>
    <izvorni_sadrzaj>13. studenog 2018.</izvorni_sadrzaj>
    <derivirana_varijabla naziv="DomainObject.PlaniraniPocetakDatum_1">13. studenog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studenog 2018.</izvorni_sadrzaj>
    <derivirana_varijabla naziv="DomainObject.Zapisnik.DatumKreiranja_1">13. studenog 2018.</derivirana_varijabla>
  </DomainObject.Zapisnik.DatumKreiranja>
  <DomainObject.Zapisnik.ImovinskaKorist>
    <izvorni_sadrzaj/>
    <derivirana_varijabla naziv="DomainObject.Zapisnik.ImovinskaKorist_1"/>
  </DomainObject.Zapisnik.ImovinskaKorist>
  <DomainObject.Zapisnik.Oznaka>
    <izvorni_sadrzaj>Sp-4/2016-14</izvorni_sadrzaj>
    <derivirana_varijabla naziv="DomainObject.Zapisnik.Oznaka_1">Sp-4/2016-14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Sp-4/2016</izvorni_sadrzaj>
    <derivirana_varijabla naziv="DomainObject.Predmet.OznakaBroj_1">Sp-4/2016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23 - Cindrić Županić</izvorni_sadrzaj>
    <derivirana_varijabla naziv="DomainObject.Predmet.Referada.Naziv_1">Referada 23 - Cindrić Županić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7</izvorni_sadrzaj>
    <derivirana_varijabla naziv="DomainObject.Predmet.Referada.Prostorija.Naziv_1">Soba 7</derivirana_varijabla>
  </DomainObject.Predmet.Referada.Prostorija.Naziv>
  <DomainObject.Predmet.Referada.Prostorija.Oznaka>
    <izvorni_sadrzaj>7</izvorni_sadrzaj>
    <derivirana_varijabla naziv="DomainObject.Predmet.Referada.Prostorija.Oznaka_1">7</derivirana_varijabla>
  </DomainObject.Predmet.Referada.Prostorija.Oznaka>
  <DomainObject.Predmet.Referada.Sud.Naziv>
    <izvorni_sadrzaj>Općinski sud u Karlovcu</izvorni_sadrzaj>
    <derivirana_varijabla naziv="DomainObject.Predmet.Referada.Sud.Naziv_1">Općinski sud u Karlovcu</derivirana_varijabla>
  </DomainObject.Predmet.Referada.Sud.Naziv>
  <DomainObject.Predmet.Referada.Sudac>
    <izvorni_sadrzaj>Marijanka Cindrić Županić</izvorni_sadrzaj>
    <derivirana_varijabla naziv="DomainObject.Predmet.Referada.Sudac_1">Marijanka Cindrić Županić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Jadranka Lukačić</izvorni_sadrzaj>
    <derivirana_varijabla naziv="DomainObject.Predmet.StrankaFormated_1">  Jadranka Lukačić</derivirana_varijabla>
  </DomainObject.Predmet.StrankaFormated>
  <DomainObject.Predmet.StrankaFormatedOIB>
    <izvorni_sadrzaj>  Jadranka Lukačić, OIB 19627978715</izvorni_sadrzaj>
    <derivirana_varijabla naziv="DomainObject.Predmet.StrankaFormatedOIB_1">  Jadranka Lukačić, OIB 19627978715</derivirana_varijabla>
  </DomainObject.Predmet.StrankaFormatedOIB>
  <DomainObject.Predmet.StrankaFormatedWithAdress>
    <izvorni_sadrzaj> Jadranka Lukačić, Eugena Kvaternika 2, 47000 Karlovac</izvorni_sadrzaj>
    <derivirana_varijabla naziv="DomainObject.Predmet.StrankaFormatedWithAdress_1"> Jadranka Lukačić, Eugena Kvaternika 2, 47000 Karlovac</derivirana_varijabla>
  </DomainObject.Predmet.StrankaFormatedWithAdress>
  <DomainObject.Predmet.StrankaFormatedWithAdressOIB>
    <izvorni_sadrzaj> Jadranka Lukačić, OIB 19627978715, Eugena Kvaternika 2, 47000 Karlovac</izvorni_sadrzaj>
    <derivirana_varijabla naziv="DomainObject.Predmet.StrankaFormatedWithAdressOIB_1"> Jadranka Lukačić, OIB 19627978715, Eugena Kvaternika 2, 47000 Karlovac</derivirana_varijabla>
  </DomainObject.Predmet.StrankaFormatedWithAdressOIB>
  <DomainObject.Predmet.StrankaWithAdress>
    <izvorni_sadrzaj>Jadranka Lukačić Eugena Kvaternika 2,47000 Karlovac</izvorni_sadrzaj>
    <derivirana_varijabla naziv="DomainObject.Predmet.StrankaWithAdress_1">Jadranka Lukačić Eugena Kvaternika 2,47000 Karlovac</derivirana_varijabla>
  </DomainObject.Predmet.StrankaWithAdress>
  <DomainObject.Predmet.StrankaWithAdressOIB>
    <izvorni_sadrzaj>Jadranka Lukačić, OIB 19627978715, Eugena Kvaternika 2,47000 Karlovac</izvorni_sadrzaj>
    <derivirana_varijabla naziv="DomainObject.Predmet.StrankaWithAdressOIB_1">Jadranka Lukačić, OIB 19627978715, Eugena Kvaternika 2,47000 Karlovac</derivirana_varijabla>
  </DomainObject.Predmet.StrankaWithAdressOIB>
  <DomainObject.Predmet.StrankaNazivFormated>
    <izvorni_sadrzaj>Jadranka Lukačić</izvorni_sadrzaj>
    <derivirana_varijabla naziv="DomainObject.Predmet.StrankaNazivFormated_1">Jadranka Lukačić</derivirana_varijabla>
  </DomainObject.Predmet.StrankaNazivFormated>
  <DomainObject.Predmet.StrankaNazivFormatedOIB>
    <izvorni_sadrzaj>Jadranka Lukačić, OIB 19627978715</izvorni_sadrzaj>
    <derivirana_varijabla naziv="DomainObject.Predmet.StrankaNazivFormatedOIB_1">Jadranka Lukačić, OIB 19627978715</derivirana_varijabla>
  </DomainObject.Predmet.StrankaNazivFormatedOIB>
  <DomainObject.Predmet.Sud.Adresa.Naselje>
    <izvorni_sadrzaj>Ogulin</izvorni_sadrzaj>
    <derivirana_varijabla naziv="DomainObject.Predmet.Sud.Adresa.Naselje_1">Ogulin</derivirana_varijabla>
  </DomainObject.Predmet.Sud.Adresa.Naselje>
  <DomainObject.Predmet.Sud.Adresa.NaseljeLokativ>
    <izvorni_sadrzaj>Ogulinu</izvorni_sadrzaj>
    <derivirana_varijabla naziv="DomainObject.Predmet.Sud.Adresa.NaseljeLokativ_1">Ogulinu</derivirana_varijabla>
  </DomainObject.Predmet.Sud.Adresa.NaseljeLokativ>
  <DomainObject.Predmet.Sud.Adresa.PostBroj>
    <izvorni_sadrzaj>47300</izvorni_sadrzaj>
    <derivirana_varijabla naziv="DomainObject.Predmet.Sud.Adresa.PostBroj_1">47300</derivirana_varijabla>
  </DomainObject.Predmet.Sud.Adresa.PostBroj>
  <DomainObject.Predmet.Sud.Adresa.UlicaIKBR>
    <izvorni_sadrzaj>B. Frankopana 1</izvorni_sadrzaj>
    <derivirana_varijabla naziv="DomainObject.Predmet.Sud.Adresa.UlicaIKBR_1">B. Frankopana 1</derivirana_varijabla>
  </DomainObject.Predmet.Sud.Adresa.UlicaIKBR>
  <DomainObject.Predmet.Sud.Naziv>
    <izvorni_sadrzaj>Općinski sud u Karlovcu - Stalna služba u Ogulinu</izvorni_sadrzaj>
    <derivirana_varijabla naziv="DomainObject.Predmet.Sud.Naziv_1">Općinski sud u Karlovcu - Stalna služba u Ogulinu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23 - Cindrić Županić</izvorni_sadrzaj>
    <derivirana_varijabla naziv="DomainObject.Predmet.TrenutnaLokacijaSpisa.Naziv_1">Referada 23 - Cindrić Županić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Karlovcu</izvorni_sadrzaj>
    <derivirana_varijabla naziv="DomainObject.Predmet.TrenutnaLokacijaSpisa.Sud.Naziv_1">Općinski sud u Karlovcu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Ogulin</izvorni_sadrzaj>
    <derivirana_varijabla naziv="DomainObject.Predmet.UstrojstvenaJedinicaVodi.Naziv_1">Sudska pisarnica stalne službe Ogulin</derivirana_varijabla>
  </DomainObject.Predmet.UstrojstvenaJedinicaVodi.Naziv>
  <DomainObject.Predmet.UstrojstvenaJedinicaVodi.Oznaka>
    <izvorni_sadrzaj>Pisarnica SS OG</izvorni_sadrzaj>
    <derivirana_varijabla naziv="DomainObject.Predmet.UstrojstvenaJedinicaVodi.Oznaka_1">Pisarnica SS OG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Karlovcu</izvorni_sadrzaj>
    <derivirana_varijabla naziv="DomainObject.Predmet.UstrojstvenaJedinicaVodi.Sud.Naziv_1">Općinski sud u Karlovcu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Kučinić</izvorni_sadrzaj>
    <derivirana_varijabla naziv="DomainObject.Predmet.Zapisnicar_1">Marija Kučinić</derivirana_varijabla>
  </DomainObject.Predmet.Zapisnicar>
  <DomainObject.Predmet.StrankaListFormated>
    <izvorni_sadrzaj>
      <item>Jadranka Lukačić</item>
    </izvorni_sadrzaj>
    <derivirana_varijabla naziv="DomainObject.Predmet.StrankaListFormated_1">
      <item>Jadranka Lukačić</item>
    </derivirana_varijabla>
  </DomainObject.Predmet.StrankaListFormated>
  <DomainObject.Predmet.StrankaListFormatedOIB>
    <izvorni_sadrzaj>
      <item>Jadranka Lukačić, OIB 19627978715</item>
    </izvorni_sadrzaj>
    <derivirana_varijabla naziv="DomainObject.Predmet.StrankaListFormatedOIB_1">
      <item>Jadranka Lukačić, OIB 19627978715</item>
    </derivirana_varijabla>
  </DomainObject.Predmet.StrankaListFormatedOIB>
  <DomainObject.Predmet.StrankaListFormatedWithAdress>
    <izvorni_sadrzaj>
      <item>Jadranka Lukačić, Eugena Kvaternika 2, 47000 Karlovac</item>
    </izvorni_sadrzaj>
    <derivirana_varijabla naziv="DomainObject.Predmet.StrankaListFormatedWithAdress_1">
      <item>Jadranka Lukačić, Eugena Kvaternika 2, 47000 Karlovac</item>
    </derivirana_varijabla>
  </DomainObject.Predmet.StrankaListFormatedWithAdress>
  <DomainObject.Predmet.StrankaListFormatedWithAdressOIB>
    <izvorni_sadrzaj>
      <item>Jadranka Lukačić, OIB 19627978715, Eugena Kvaternika 2, 47000 Karlovac</item>
    </izvorni_sadrzaj>
    <derivirana_varijabla naziv="DomainObject.Predmet.StrankaListFormatedWithAdressOIB_1">
      <item>Jadranka Lukačić, OIB 19627978715, Eugena Kvaternika 2, 47000 Karlovac</item>
    </derivirana_varijabla>
  </DomainObject.Predmet.StrankaListFormatedWithAdressOIB>
  <DomainObject.Predmet.StrankaListNazivFormated>
    <izvorni_sadrzaj>
      <item>Jadranka Lukačić</item>
    </izvorni_sadrzaj>
    <derivirana_varijabla naziv="DomainObject.Predmet.StrankaListNazivFormated_1">
      <item>Jadranka Lukačić</item>
    </derivirana_varijabla>
  </DomainObject.Predmet.StrankaListNazivFormated>
  <DomainObject.Predmet.StrankaListNazivFormatedOIB>
    <izvorni_sadrzaj>
      <item>Jadranka Lukačić, OIB 19627978715</item>
    </izvorni_sadrzaj>
    <derivirana_varijabla naziv="DomainObject.Predmet.StrankaListNazivFormatedOIB_1">
      <item>Jadranka Lukačić, OIB 19627978715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PBZ CARD društvo s ograničenom odgovornošću za poslovanje kreditnim karticama, putnička agencija</item>
      <item>VIPnet, društvo s ograničenom odgovornošću za usluge javnih telekomunikacija</item>
      <item>SVEA EKONOMI društvo s ograničenom odgovornošću za savjetovanje i usluge</item>
      <item>B2  KAPITAL d.o.o. za poslovne usluge</item>
      <item>KentBank dioničko društvo</item>
      <item>Raiffeisenbank Austria d.d.</item>
      <item>EOS MATRIX d.o.o. za poslovne usluge</item>
      <item>MERCATOR - H  društvo s ograničenom odgovornošću za trgovinu i proizvodnju</item>
      <item>CROATIA osiguranje d.d.</item>
      <item>Financijska agencija</item>
      <item>Dunja Banović</item>
      <item>Branka Osmec</item>
      <item>Božica Juriša</item>
      <item>OD Župić i partneri d.o.o.</item>
      <item>Vedran Hrgović</item>
      <item>OD Hanžeković &amp; &gt;Partneri d.o.o.</item>
    </izvorni_sadrzaj>
    <derivirana_varijabla naziv="DomainObject.Predmet.OstaliListFormated_1">
      <item>PBZ CARD društvo s ograničenom odgovornošću za poslovanje kreditnim karticama, putnička agencija</item>
      <item>VIPnet, društvo s ograničenom odgovornošću za usluge javnih telekomunikacija</item>
      <item>SVEA EKONOMI društvo s ograničenom odgovornošću za savjetovanje i usluge</item>
      <item>B2  KAPITAL d.o.o. za poslovne usluge</item>
      <item>KentBank dioničko društvo</item>
      <item>Raiffeisenbank Austria d.d.</item>
      <item>EOS MATRIX d.o.o. za poslovne usluge</item>
      <item>MERCATOR - H  društvo s ograničenom odgovornošću za trgovinu i proizvodnju</item>
      <item>CROATIA osiguranje d.d.</item>
      <item>Financijska agencija</item>
      <item>Dunja Banović</item>
      <item>Branka Osmec</item>
      <item>Božica Juriša</item>
      <item>OD Župić i partneri d.o.o.</item>
      <item>Vedran Hrgović</item>
      <item>OD Hanžeković &amp; &gt;Partneri d.o.o.</item>
    </derivirana_varijabla>
  </DomainObject.Predmet.OstaliListFormated>
  <DomainObject.Predmet.OstaliListFormatedOIB>
    <izvorni_sadrzaj>
      <item>PBZ CARD društvo s ograničenom odgovornošću za poslovanje kreditnim karticama, putnička agencija, OIB 28495895537</item>
      <item>VIPnet, društvo s ograničenom odgovornošću za usluge javnih telekomunikacija, OIB 29524210204</item>
      <item>SVEA EKONOMI društvo s ograničenom odgovornošću za savjetovanje i usluge, OIB 17863542417</item>
      <item>B2  KAPITAL d.o.o. za poslovne usluge, OIB 57509775367</item>
      <item>KentBank dioničko društvo, OIB 73656725926</item>
      <item>Raiffeisenbank Austria d.d., OIB 53056966535</item>
      <item>EOS MATRIX d.o.o. za poslovne usluge, OIB 76674680107</item>
      <item>MERCATOR - H  društvo s ograničenom odgovornošću za trgovinu i proizvodnju, OIB 10045107278</item>
      <item>CROATIA osiguranje d.d., OIB 26187994862</item>
      <item>Financijska agencija, OIB 85821130368</item>
      <item>Dunja Banović, OIB 92185592435</item>
      <item>Branka Osmec, OIB 47744911888</item>
      <item>Božica Juriša, OIB 17238524350</item>
      <item>OD Župić i partneri d.o.o.</item>
      <item>Vedran Hrgović</item>
      <item>OD Hanžeković &amp; &gt;Partneri d.o.o.</item>
    </izvorni_sadrzaj>
    <derivirana_varijabla naziv="DomainObject.Predmet.OstaliListFormatedOIB_1">
      <item>PBZ CARD društvo s ograničenom odgovornošću za poslovanje kreditnim karticama, putnička agencija, OIB 28495895537</item>
      <item>VIPnet, društvo s ograničenom odgovornošću za usluge javnih telekomunikacija, OIB 29524210204</item>
      <item>SVEA EKONOMI društvo s ograničenom odgovornošću za savjetovanje i usluge, OIB 17863542417</item>
      <item>B2  KAPITAL d.o.o. za poslovne usluge, OIB 57509775367</item>
      <item>KentBank dioničko društvo, OIB 73656725926</item>
      <item>Raiffeisenbank Austria d.d., OIB 53056966535</item>
      <item>EOS MATRIX d.o.o. za poslovne usluge, OIB 76674680107</item>
      <item>MERCATOR - H  društvo s ograničenom odgovornošću za trgovinu i proizvodnju, OIB 10045107278</item>
      <item>CROATIA osiguranje d.d., OIB 26187994862</item>
      <item>Financijska agencija, OIB 85821130368</item>
      <item>Dunja Banović, OIB 92185592435</item>
      <item>Branka Osmec, OIB 47744911888</item>
      <item>Božica Juriša, OIB 17238524350</item>
      <item>OD Župić i partneri d.o.o.</item>
      <item>Vedran Hrgović</item>
      <item>OD Hanžeković &amp; &gt;Partneri d.o.o.</item>
    </derivirana_varijabla>
  </DomainObject.Predmet.OstaliListFormatedOIB>
  <DomainObject.Predmet.OstaliListFormatedWithAdress>
    <izvorni_sadrzaj>
      <item>PBZ CARD društvo s ograničenom odgovornošću za poslovanje kreditnim karticama, putnička agencija, Radnička cesta 44, 10000 Zagreb</item>
      <item>VIPnet, društvo s ograničenom odgovornošću za usluge javnih telekomunikacija, Vrtni put 1, 10000 Zagreb</item>
      <item>SVEA EKONOMI društvo s ograničenom odgovornošću za savjetovanje i usluge, Ulica Damira Tomljanovića Gavrana 11, 10000 Zagreb</item>
      <item>B2  KAPITAL d.o.o. za poslovne usluge, Radnička cesta 41, 10000 Zagreb</item>
      <item>KentBank dioničko društvo, Gundulićeva 1, 10000 Zagreb</item>
      <item>Raiffeisenbank Austria d.d., Magazinska cesta 69, 10000 Zagreb</item>
      <item>EOS MATRIX d.o.o. za poslovne usluge, Horvatova 82, 10000 Zagreb</item>
      <item>MERCATOR - H  društvo s ograničenom odgovornošću za trgovinu i proizvodnju, Ljudevita Posavskog 5, 10360 Sesvete</item>
      <item>CROATIA osiguranje d.d., Vatroslava Jagića 33, 10000 Zagreb</item>
      <item>Financijska agencija, Ulica grada Vukovara 70, 10000 Zagreb</item>
      <item>Dunja Banović, Ulica Miroslava Krleže 11, 10432 Bregana</item>
      <item>Branka Osmec, Blagajska Ulica 34, 10000 Zagreb</item>
      <item>Božica Juriša, Garićgradska 14, 10000 Zagreb</item>
      <item>OD Župić i partneri d.o.o., Radnička cesta 37b, 10000 Zagreb</item>
      <item>Vedran Hrgović</item>
      <item>OD Hanžeković &amp; &gt;Partneri d.o.o., Radnička cesta 22., 10000 Zagreb</item>
    </izvorni_sadrzaj>
    <derivirana_varijabla naziv="DomainObject.Predmet.OstaliListFormatedWithAdress_1">
      <item>PBZ CARD društvo s ograničenom odgovornošću za poslovanje kreditnim karticama, putnička agencija, Radnička cesta 44, 10000 Zagreb</item>
      <item>VIPnet, društvo s ograničenom odgovornošću za usluge javnih telekomunikacija, Vrtni put 1, 10000 Zagreb</item>
      <item>SVEA EKONOMI društvo s ograničenom odgovornošću za savjetovanje i usluge, Ulica Damira Tomljanovića Gavrana 11, 10000 Zagreb</item>
      <item>B2  KAPITAL d.o.o. za poslovne usluge, Radnička cesta 41, 10000 Zagreb</item>
      <item>KentBank dioničko društvo, Gundulićeva 1, 10000 Zagreb</item>
      <item>Raiffeisenbank Austria d.d., Magazinska cesta 69, 10000 Zagreb</item>
      <item>EOS MATRIX d.o.o. za poslovne usluge, Horvatova 82, 10000 Zagreb</item>
      <item>MERCATOR - H  društvo s ograničenom odgovornošću za trgovinu i proizvodnju, Ljudevita Posavskog 5, 10360 Sesvete</item>
      <item>CROATIA osiguranje d.d., Vatroslava Jagića 33, 10000 Zagreb</item>
      <item>Financijska agencija, Ulica grada Vukovara 70, 10000 Zagreb</item>
      <item>Dunja Banović, Ulica Miroslava Krleže 11, 10432 Bregana</item>
      <item>Branka Osmec, Blagajska Ulica 34, 10000 Zagreb</item>
      <item>Božica Juriša, Garićgradska 14, 10000 Zagreb</item>
      <item>OD Župić i partneri d.o.o., Radnička cesta 37b, 10000 Zagreb</item>
      <item>Vedran Hrgović</item>
      <item>OD Hanžeković &amp; &gt;Partneri d.o.o., Radnička cesta 22., 10000 Zagreb</item>
    </derivirana_varijabla>
  </DomainObject.Predmet.OstaliListFormatedWithAdress>
  <DomainObject.Predmet.OstaliListFormatedWithAdressOIB>
    <izvorni_sadrzaj>
      <item>PBZ CARD društvo s ograničenom odgovornošću za poslovanje kreditnim karticama, putnička agencija, OIB 28495895537, Radnička cesta 44, 10000 Zagreb</item>
      <item>VIPnet, društvo s ograničenom odgovornošću za usluge javnih telekomunikacija, OIB 29524210204, Vrtni put 1, 10000 Zagreb</item>
      <item>SVEA EKONOMI društvo s ograničenom odgovornošću za savjetovanje i usluge, OIB 17863542417, Ulica Damira Tomljanovića Gavrana 11, 10000 Zagreb</item>
      <item>B2  KAPITAL d.o.o. za poslovne usluge, OIB 57509775367, Radnička cesta 41, 10000 Zagreb</item>
      <item>KentBank dioničko društvo, OIB 73656725926, Gundulićeva 1, 10000 Zagreb</item>
      <item>Raiffeisenbank Austria d.d., OIB 53056966535, Magazinska cesta 69, 10000 Zagreb</item>
      <item>EOS MATRIX d.o.o. za poslovne usluge, OIB 76674680107, Horvatova 82, 10000 Zagreb</item>
      <item>MERCATOR - H  društvo s ograničenom odgovornošću za trgovinu i proizvodnju, OIB 10045107278, Ljudevita Posavskog 5, 10360 Sesvete</item>
      <item>CROATIA osiguranje d.d., OIB 26187994862, Vatroslava Jagića 33, 10000 Zagreb</item>
      <item>Financijska agencija, OIB 85821130368, Ulica grada Vukovara 70, 10000 Zagreb</item>
      <item>Dunja Banović, OIB 92185592435, Ulica Miroslava Krleže 11, 10432 Bregana</item>
      <item>Branka Osmec, OIB 47744911888, Blagajska Ulica 34, 10000 Zagreb</item>
      <item>Božica Juriša, OIB 17238524350, Garićgradska 14, 10000 Zagreb</item>
      <item>OD Župić i partneri d.o.o., Radnička cesta 37b, 10000 Zagreb</item>
      <item>Vedran Hrgović</item>
      <item>OD Hanžeković &amp; &gt;Partneri d.o.o., Radnička cesta 22., 10000 Zagreb</item>
    </izvorni_sadrzaj>
    <derivirana_varijabla naziv="DomainObject.Predmet.OstaliListFormatedWithAdressOIB_1">
      <item>PBZ CARD društvo s ograničenom odgovornošću za poslovanje kreditnim karticama, putnička agencija, OIB 28495895537, Radnička cesta 44, 10000 Zagreb</item>
      <item>VIPnet, društvo s ograničenom odgovornošću za usluge javnih telekomunikacija, OIB 29524210204, Vrtni put 1, 10000 Zagreb</item>
      <item>SVEA EKONOMI društvo s ograničenom odgovornošću za savjetovanje i usluge, OIB 17863542417, Ulica Damira Tomljanovića Gavrana 11, 10000 Zagreb</item>
      <item>B2  KAPITAL d.o.o. za poslovne usluge, OIB 57509775367, Radnička cesta 41, 10000 Zagreb</item>
      <item>KentBank dioničko društvo, OIB 73656725926, Gundulićeva 1, 10000 Zagreb</item>
      <item>Raiffeisenbank Austria d.d., OIB 53056966535, Magazinska cesta 69, 10000 Zagreb</item>
      <item>EOS MATRIX d.o.o. za poslovne usluge, OIB 76674680107, Horvatova 82, 10000 Zagreb</item>
      <item>MERCATOR - H  društvo s ograničenom odgovornošću za trgovinu i proizvodnju, OIB 10045107278, Ljudevita Posavskog 5, 10360 Sesvete</item>
      <item>CROATIA osiguranje d.d., OIB 26187994862, Vatroslava Jagića 33, 10000 Zagreb</item>
      <item>Financijska agencija, OIB 85821130368, Ulica grada Vukovara 70, 10000 Zagreb</item>
      <item>Dunja Banović, OIB 92185592435, Ulica Miroslava Krleže 11, 10432 Bregana</item>
      <item>Branka Osmec, OIB 47744911888, Blagajska Ulica 34, 10000 Zagreb</item>
      <item>Božica Juriša, OIB 17238524350, Garićgradska 14, 10000 Zagreb</item>
      <item>OD Župić i partneri d.o.o., Radnička cesta 37b, 10000 Zagreb</item>
      <item>Vedran Hrgović</item>
      <item>OD Hanžeković &amp; &gt;Partneri d.o.o., Radnička cesta 22., 10000 Zagreb</item>
    </derivirana_varijabla>
  </DomainObject.Predmet.OstaliListFormatedWithAdressOIB>
  <DomainObject.Predmet.OstaliListNazivFormated>
    <izvorni_sadrzaj>
      <item>PBZ CARD društvo s ograničenom odgovornošću za poslovanje kreditnim karticama, putnička agencija</item>
      <item>VIPnet, društvo s ograničenom odgovornošću za usluge javnih telekomunikacija</item>
      <item>SVEA EKONOMI društvo s ograničenom odgovornošću za savjetovanje i usluge</item>
      <item>B2  KAPITAL d.o.o. za poslovne usluge</item>
      <item>KentBank dioničko društvo</item>
      <item>Raiffeisenbank Austria d.d.</item>
      <item>EOS MATRIX d.o.o. za poslovne usluge</item>
      <item>MERCATOR - H  društvo s ograničenom odgovornošću za trgovinu i proizvodnju</item>
      <item>CROATIA osiguranje d.d.</item>
      <item>Financijska agencija</item>
      <item>Dunja Banović</item>
      <item>Branka Osmec</item>
      <item>Božica Juriša</item>
      <item>OD Župić i partneri d.o.o.</item>
      <item>Vedran Hrgović</item>
      <item>OD Hanžeković &amp; &gt;Partneri d.o.o.</item>
    </izvorni_sadrzaj>
    <derivirana_varijabla naziv="DomainObject.Predmet.OstaliListNazivFormated_1">
      <item>PBZ CARD društvo s ograničenom odgovornošću za poslovanje kreditnim karticama, putnička agencija</item>
      <item>VIPnet, društvo s ograničenom odgovornošću za usluge javnih telekomunikacija</item>
      <item>SVEA EKONOMI društvo s ograničenom odgovornošću za savjetovanje i usluge</item>
      <item>B2  KAPITAL d.o.o. za poslovne usluge</item>
      <item>KentBank dioničko društvo</item>
      <item>Raiffeisenbank Austria d.d.</item>
      <item>EOS MATRIX d.o.o. za poslovne usluge</item>
      <item>MERCATOR - H  društvo s ograničenom odgovornošću za trgovinu i proizvodnju</item>
      <item>CROATIA osiguranje d.d.</item>
      <item>Financijska agencija</item>
      <item>Dunja Banović</item>
      <item>Branka Osmec</item>
      <item>Božica Juriša</item>
      <item>OD Župić i partneri d.o.o.</item>
      <item>Vedran Hrgović</item>
      <item>OD Hanžeković &amp; &gt;Partneri d.o.o.</item>
    </derivirana_varijabla>
  </DomainObject.Predmet.OstaliListNazivFormated>
  <DomainObject.Predmet.OstaliListNazivFormatedOIB>
    <izvorni_sadrzaj>
      <item>PBZ CARD društvo s ograničenom odgovornošću za poslovanje kreditnim karticama, putnička agencija, OIB 28495895537</item>
      <item>VIPnet, društvo s ograničenom odgovornošću za usluge javnih telekomunikacija, OIB 29524210204</item>
      <item>SVEA EKONOMI društvo s ograničenom odgovornošću za savjetovanje i usluge, OIB 17863542417</item>
      <item>B2  KAPITAL d.o.o. za poslovne usluge, OIB 57509775367</item>
      <item>KentBank dioničko društvo, OIB 73656725926</item>
      <item>Raiffeisenbank Austria d.d., OIB 53056966535</item>
      <item>EOS MATRIX d.o.o. za poslovne usluge, OIB 76674680107</item>
      <item>MERCATOR - H  društvo s ograničenom odgovornošću za trgovinu i proizvodnju, OIB 10045107278</item>
      <item>CROATIA osiguranje d.d., OIB 26187994862</item>
      <item>Financijska agencija, OIB 85821130368</item>
      <item>Dunja Banović, OIB 92185592435</item>
      <item>Branka Osmec, OIB 47744911888</item>
      <item>Božica Juriša, OIB 17238524350</item>
      <item>OD Župić i partneri d.o.o.</item>
      <item>Vedran Hrgović</item>
      <item>OD Hanžeković &amp; &gt;Partneri d.o.o.</item>
    </izvorni_sadrzaj>
    <derivirana_varijabla naziv="DomainObject.Predmet.OstaliListNazivFormatedOIB_1">
      <item>PBZ CARD društvo s ograničenom odgovornošću za poslovanje kreditnim karticama, putnička agencija, OIB 28495895537</item>
      <item>VIPnet, društvo s ograničenom odgovornošću za usluge javnih telekomunikacija, OIB 29524210204</item>
      <item>SVEA EKONOMI društvo s ograničenom odgovornošću za savjetovanje i usluge, OIB 17863542417</item>
      <item>B2  KAPITAL d.o.o. za poslovne usluge, OIB 57509775367</item>
      <item>KentBank dioničko društvo, OIB 73656725926</item>
      <item>Raiffeisenbank Austria d.d., OIB 53056966535</item>
      <item>EOS MATRIX d.o.o. za poslovne usluge, OIB 76674680107</item>
      <item>MERCATOR - H  društvo s ograničenom odgovornošću za trgovinu i proizvodnju, OIB 10045107278</item>
      <item>CROATIA osiguranje d.d., OIB 26187994862</item>
      <item>Financijska agencija, OIB 85821130368</item>
      <item>Dunja Banović, OIB 92185592435</item>
      <item>Branka Osmec, OIB 47744911888</item>
      <item>Božica Juriša, OIB 17238524350</item>
      <item>OD Župić i partneri d.o.o.</item>
      <item>Vedran Hrgović</item>
      <item>OD Hanžeković &amp; &gt;Partneri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Datum>
    <izvorni_sadrzaj>13. studenog 2018.</izvorni_sadrzaj>
    <derivirana_varijabla naziv="DomainObject.Datum_1">13. studenog 2018.</derivirana_varijabla>
  </DomainObject.Datum>
  <DomainObject.PoslovniBrojDokumenta>
    <izvorni_sadrzaj>Sp-4/2016-14</izvorni_sadrzaj>
    <derivirana_varijabla naziv="DomainObject.PoslovniBrojDokumenta_1">Sp-4/2016-14</derivirana_varijabla>
  </DomainObject.PoslovniBrojDokumenta>
  <DomainObject.Predmet.StrankaIDrugi>
    <izvorni_sadrzaj>Jadranka Lukačić</izvorni_sadrzaj>
    <derivirana_varijabla naziv="DomainObject.Predmet.StrankaIDrugi_1">Jadranka Lukačić</derivirana_varijabla>
  </DomainObject.Predmet.StrankaIDrugi>
  <DomainObject.Predmet.ProtustrankaIDrugi>
    <izvorni_sadrzaj/>
    <derivirana_varijabla naziv="DomainObject.Predmet.ProtustrankaIDrugi_1"/>
  </DomainObject.Predmet.ProtustrankaIDrugi>
  <DomainObject.Predmet.StrankaIDrugiAdressOIB>
    <izvorni_sadrzaj>Jadranka Lukačić, OIB 19627978715, Eugena Kvaternika 2, 47000 Karlovac</izvorni_sadrzaj>
    <derivirana_varijabla naziv="DomainObject.Predmet.StrankaIDrugiAdressOIB_1">Jadranka Lukačić, OIB 19627978715, Eugena Kvaternika 2, 47000 Karlovac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Jadranka Lukačić</item>
      <item>PBZ CARD društvo s ograničenom odgovornošću za poslovanje kreditnim karticama, putnička agencija</item>
      <item>VIPnet, društvo s ograničenom odgovornošću za usluge javnih telekomunikacija</item>
      <item>SVEA EKONOMI društvo s ograničenom odgovornošću za savjetovanje i usluge</item>
      <item>B2  KAPITAL d.o.o. za poslovne usluge</item>
      <item>KentBank dioničko društvo</item>
      <item>Raiffeisenbank Austria d.d.</item>
      <item>EOS MATRIX d.o.o. za poslovne usluge</item>
      <item>MERCATOR - H  društvo s ograničenom odgovornošću za trgovinu i proizvodnju</item>
      <item>CROATIA osiguranje d.d.</item>
      <item>Financijska agencija</item>
      <item>Dunja Banović</item>
      <item>Branka Osmec</item>
      <item>Božica Juriša</item>
      <item>OD Župić i partneri d.o.o.</item>
      <item>Vedran Hrgović</item>
      <item>OD Hanžeković &amp; &gt;Partneri d.o.o.</item>
    </izvorni_sadrzaj>
    <derivirana_varijabla naziv="DomainObject.Predmet.SudioniciListNaziv_1">
      <item>Jadranka Lukačić</item>
      <item>PBZ CARD društvo s ograničenom odgovornošću za poslovanje kreditnim karticama, putnička agencija</item>
      <item>VIPnet, društvo s ograničenom odgovornošću za usluge javnih telekomunikacija</item>
      <item>SVEA EKONOMI društvo s ograničenom odgovornošću za savjetovanje i usluge</item>
      <item>B2  KAPITAL d.o.o. za poslovne usluge</item>
      <item>KentBank dioničko društvo</item>
      <item>Raiffeisenbank Austria d.d.</item>
      <item>EOS MATRIX d.o.o. za poslovne usluge</item>
      <item>MERCATOR - H  društvo s ograničenom odgovornošću za trgovinu i proizvodnju</item>
      <item>CROATIA osiguranje d.d.</item>
      <item>Financijska agencija</item>
      <item>Dunja Banović</item>
      <item>Branka Osmec</item>
      <item>Božica Juriša</item>
      <item>OD Župić i partneri d.o.o.</item>
      <item>Vedran Hrgović</item>
      <item>OD Hanžeković &amp; &gt;Partneri d.o.o.</item>
    </derivirana_varijabla>
  </DomainObject.Predmet.SudioniciListNaziv>
  <DomainObject.Predmet.SudioniciListAdressOIB>
    <izvorni_sadrzaj>
      <item>Jadranka Lukačić, OIB 19627978715, Eugena Kvaternika 2,47000 Karlovac</item>
      <item>PBZ CARD društvo s ograničenom odgovornošću za poslovanje kreditnim karticama, putnička agencija, OIB 28495895537, Radnička cesta 44,10000 Zagreb</item>
      <item>VIPnet, društvo s ograničenom odgovornošću za usluge javnih telekomunikacija, OIB 29524210204, Vrtni put 1,10000 Zagreb</item>
      <item>SVEA EKONOMI društvo s ograničenom odgovornošću za savjetovanje i usluge, OIB 17863542417, Ulica Damira Tomljanovića Gavrana 11,10000 Zagreb</item>
      <item>B2  KAPITAL d.o.o. za poslovne usluge, OIB 57509775367, Radnička cesta 41,10000 Zagreb</item>
      <item>KentBank dioničko društvo, OIB 73656725926, Gundulićeva 1,10000 Zagreb</item>
      <item>Raiffeisenbank Austria d.d., OIB 53056966535, Magazinska cesta 69,10000 Zagreb</item>
      <item>EOS MATRIX d.o.o. za poslovne usluge, OIB 76674680107, Horvatova 82,10000 Zagreb</item>
      <item>MERCATOR - H  društvo s ograničenom odgovornošću za trgovinu i proizvodnju, OIB 10045107278, Ljudevita Posavskog 5,10360 Sesvete</item>
      <item>CROATIA osiguranje d.d., OIB 26187994862, Vatroslava Jagića 33,10000 Zagreb</item>
      <item>Financijska agencija, OIB 85821130368, Ulica grada Vukovara 70,10000 Zagreb</item>
      <item>Dunja Banović, OIB 92185592435, Ulica Miroslava Krleže 11,10432 Bregana</item>
      <item>Branka Osmec, OIB 47744911888, Blagajska Ulica 34,10000 Zagreb</item>
      <item>Božica Juriša, OIB 17238524350, Garićgradska 14,10000 Zagreb</item>
      <item>OD Župić i partneri d.o.o., Radnička cesta 37b,10000 Zagreb</item>
      <item>Vedran Hrgović</item>
      <item>OD Hanžeković &amp; &gt;Partneri d.o.o., Radnička cesta 22.,10000 Zagreb</item>
    </izvorni_sadrzaj>
    <derivirana_varijabla naziv="DomainObject.Predmet.SudioniciListAdressOIB_1">
      <item>Jadranka Lukačić, OIB 19627978715, Eugena Kvaternika 2,47000 Karlovac</item>
      <item>PBZ CARD društvo s ograničenom odgovornošću za poslovanje kreditnim karticama, putnička agencija, OIB 28495895537, Radnička cesta 44,10000 Zagreb</item>
      <item>VIPnet, društvo s ograničenom odgovornošću za usluge javnih telekomunikacija, OIB 29524210204, Vrtni put 1,10000 Zagreb</item>
      <item>SVEA EKONOMI društvo s ograničenom odgovornošću za savjetovanje i usluge, OIB 17863542417, Ulica Damira Tomljanovića Gavrana 11,10000 Zagreb</item>
      <item>B2  KAPITAL d.o.o. za poslovne usluge, OIB 57509775367, Radnička cesta 41,10000 Zagreb</item>
      <item>KentBank dioničko društvo, OIB 73656725926, Gundulićeva 1,10000 Zagreb</item>
      <item>Raiffeisenbank Austria d.d., OIB 53056966535, Magazinska cesta 69,10000 Zagreb</item>
      <item>EOS MATRIX d.o.o. za poslovne usluge, OIB 76674680107, Horvatova 82,10000 Zagreb</item>
      <item>MERCATOR - H  društvo s ograničenom odgovornošću za trgovinu i proizvodnju, OIB 10045107278, Ljudevita Posavskog 5,10360 Sesvete</item>
      <item>CROATIA osiguranje d.d., OIB 26187994862, Vatroslava Jagića 33,10000 Zagreb</item>
      <item>Financijska agencija, OIB 85821130368, Ulica grada Vukovara 70,10000 Zagreb</item>
      <item>Dunja Banović, OIB 92185592435, Ulica Miroslava Krleže 11,10432 Bregana</item>
      <item>Branka Osmec, OIB 47744911888, Blagajska Ulica 34,10000 Zagreb</item>
      <item>Božica Juriša, OIB 17238524350, Garićgradska 14,10000 Zagreb</item>
      <item>OD Župić i partneri d.o.o., Radnička cesta 37b,10000 Zagreb</item>
      <item>Vedran Hrgović</item>
      <item>OD Hanžeković &amp; &gt;Partneri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19627978715</item>
      <item>, OIB 28495895537</item>
      <item>, OIB 29524210204</item>
      <item>, OIB 17863542417</item>
      <item>, OIB 57509775367</item>
      <item>, OIB 73656725926</item>
      <item>, OIB 53056966535</item>
      <item>, OIB 76674680107</item>
      <item>, OIB 10045107278</item>
      <item>, OIB 26187994862</item>
      <item>, OIB 85821130368</item>
      <item>, OIB 92185592435</item>
      <item>, OIB 47744911888</item>
      <item>, OIB 17238524350</item>
      <item>, OIB null</item>
      <item>, OIB null</item>
      <item>, OIB null</item>
    </izvorni_sadrzaj>
    <derivirana_varijabla naziv="DomainObject.Predmet.SudioniciListNazivOIB_1">
      <item>, OIB 19627978715</item>
      <item>, OIB 28495895537</item>
      <item>, OIB 29524210204</item>
      <item>, OIB 17863542417</item>
      <item>, OIB 57509775367</item>
      <item>, OIB 73656725926</item>
      <item>, OIB 53056966535</item>
      <item>, OIB 76674680107</item>
      <item>, OIB 10045107278</item>
      <item>, OIB 26187994862</item>
      <item>, OIB 85821130368</item>
      <item>, OIB 92185592435</item>
      <item>, OIB 47744911888</item>
      <item>, OIB 17238524350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440CEA-9215-400F-A104-556DB7D302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OPĆINSKI SUD U OGULINU</properties:Company>
  <properties:Pages>4</properties:Pages>
  <properties:Words>1449</properties:Words>
  <properties:Characters>7751</properties:Characters>
  <properties:Lines>179</properties:Lines>
  <properties:Paragraphs>54</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9221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2018-11-13T09:57:00Z</dcterms:created>
  <dc:creator>MARIJA</dc:creator>
  <cp:lastModifiedBy>Marija Kučinić</cp:lastModifiedBy>
  <cp:lastPrinted>2018-10-03T09:16:00Z</cp:lastPrinted>
  <dcterms:modified xmlns:xsi="http://www.w3.org/2001/XMLSchema-instance" xsi:type="dcterms:W3CDTF">2018-11-13T11:36:00Z</dcterms:modified>
  <cp:revision>18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Sp-4/2016-14 / Zapisnik - Pripremno ročište (Sp-4-16  pripremno ročište -  Jadranka Lukačić.docx)</vt:lpwstr>
  </prop:property>
  <prop:property name="CC_coloring" pid="4" fmtid="{D5CDD505-2E9C-101B-9397-08002B2CF9AE}">
    <vt:bool>false</vt:bool>
  </prop:property>
  <prop:property name="BrojStranica" pid="5" fmtid="{D5CDD505-2E9C-101B-9397-08002B2CF9AE}">
    <vt:i4>4</vt:i4>
  </prop:property>
</prop:Properties>
</file>