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10aa" w14:paraId="35b10aa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C8291E">
        <w:t>517/16-</w:t>
      </w:r>
      <w:r w:rsidR="00EB2BE3">
        <w:t>43</w:t>
      </w:r>
    </w:p>
    <w:p w:rsidRDefault="00AB6C4C" w:rsidP="00AB6C4C" w:rsidR="00AB6C4C" w:rsidRPr="00DA585C">
      <w:r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</w:r>
      <w:r w:rsidR="00EB2BE3">
        <w:t>Trgovački sud u</w:t>
      </w:r>
      <w:r w:rsidR="00EB2BE3" w:rsidRPr="00DA585C">
        <w:t xml:space="preserve"> Zadru</w:t>
      </w:r>
      <w:r w:rsidRPr="00DA585C">
        <w:t>,</w:t>
      </w:r>
      <w:r w:rsidR="00EB2BE3">
        <w:t xml:space="preserve"> (OIB:39670464653) </w:t>
      </w:r>
      <w:r w:rsidRPr="00DA585C">
        <w:t xml:space="preserve"> po sucu ovog suda Ardeni Bajlo, nad stečajnim dužnikom </w:t>
      </w:r>
      <w:r w:rsidR="00C8291E" w:rsidRPr="009B30F8">
        <w:t>ASSERIA KAMEN d.o.o. u stečaju Lišane Ostrovičke, Lišane Ostrovičke bb,  OIB:20791600559</w:t>
      </w:r>
      <w:r w:rsidRPr="00DA585C">
        <w:t xml:space="preserve">, dana </w:t>
      </w:r>
      <w:r w:rsidR="008047F4">
        <w:t>9.</w:t>
      </w:r>
      <w:r w:rsidR="00EB2BE3">
        <w:t xml:space="preserve"> siječnja 2017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EB2BE3" w:rsidP="00EB2BE3" w:rsidR="00EB2BE3" w:rsidRPr="007D22D4">
      <w:pPr>
        <w:numPr>
          <w:ilvl w:val="0"/>
          <w:numId w:val="2"/>
        </w:numPr>
        <w:ind w:firstLine="705" w:left="0"/>
        <w:jc w:val="both"/>
      </w:pPr>
      <w:r w:rsidRPr="003573CC">
        <w:t xml:space="preserve">Određuje se </w:t>
      </w:r>
      <w:r>
        <w:t>nagrada</w:t>
      </w:r>
      <w:r w:rsidRPr="003573CC">
        <w:t xml:space="preserve"> za rad stečajn</w:t>
      </w:r>
      <w:r>
        <w:t>og</w:t>
      </w:r>
      <w:r w:rsidRPr="003573CC">
        <w:t xml:space="preserve"> upravitelj</w:t>
      </w:r>
      <w:r>
        <w:t xml:space="preserve">a Željka Vrkića </w:t>
      </w:r>
      <w:r w:rsidRPr="003573CC">
        <w:t xml:space="preserve">u </w:t>
      </w:r>
      <w:r>
        <w:t xml:space="preserve">ukupnom iznosu od </w:t>
      </w:r>
      <w:r w:rsidR="008047F4">
        <w:t>49.556,25</w:t>
      </w:r>
      <w:r w:rsidRPr="007D22D4">
        <w:t xml:space="preserve"> kuna</w:t>
      </w:r>
      <w:r>
        <w:t>.</w:t>
      </w:r>
    </w:p>
    <w:p w:rsidRDefault="00AB6C4C" w:rsidP="00AB6C4C" w:rsidR="00AB6C4C" w:rsidRPr="00DA585C">
      <w:pPr>
        <w:jc w:val="both"/>
      </w:pPr>
    </w:p>
    <w:p w:rsidRDefault="00826A77" w:rsidP="00826A77" w:rsidR="00826A77">
      <w:pPr>
        <w:ind w:firstLine="705"/>
        <w:jc w:val="both"/>
      </w:pPr>
      <w:r>
        <w:t>I</w:t>
      </w:r>
      <w:r w:rsidR="00EB2BE3">
        <w:t>I</w:t>
      </w:r>
      <w:r w:rsidR="00C8291E">
        <w:t>.</w:t>
      </w:r>
      <w:r>
        <w:t xml:space="preserve"> </w:t>
      </w:r>
      <w:r w:rsidRPr="00827FF0">
        <w:t xml:space="preserve">Odobrava se trošak </w:t>
      </w:r>
      <w:r w:rsidR="008C2508">
        <w:t xml:space="preserve">stečajnom upravitelju Željku Vrkiću </w:t>
      </w:r>
      <w:r w:rsidRPr="00827FF0">
        <w:t xml:space="preserve">po specifikaciji od dana </w:t>
      </w:r>
      <w:r w:rsidR="00EB2BE3">
        <w:t>2. siječnja 2017</w:t>
      </w:r>
      <w:r w:rsidRPr="00827FF0">
        <w:t xml:space="preserve">. na način da se istome na račun plati iznos od </w:t>
      </w:r>
      <w:r w:rsidR="00EB2BE3">
        <w:t>84,08</w:t>
      </w:r>
      <w:r w:rsidRPr="00827FF0">
        <w:t xml:space="preserve"> kuna</w:t>
      </w:r>
      <w:r w:rsidR="00EB2BE3">
        <w:t xml:space="preserve"> neto</w:t>
      </w:r>
      <w:r w:rsidRPr="00827FF0">
        <w:t>.</w:t>
      </w:r>
    </w:p>
    <w:p w:rsidRDefault="0009493F" w:rsidP="0009493F" w:rsidR="0009493F" w:rsidRPr="00DA585C">
      <w:pPr>
        <w:jc w:val="both"/>
      </w:pPr>
    </w:p>
    <w:p w:rsidRDefault="00AB6C4C" w:rsidP="00AB6C4C" w:rsidR="00AB6C4C" w:rsidRPr="00DA585C">
      <w:pPr>
        <w:ind w:left="705"/>
        <w:jc w:val="both"/>
      </w:pPr>
      <w:r w:rsidRPr="00DA585C">
        <w:t>I</w:t>
      </w:r>
      <w:r w:rsidR="00EB2BE3">
        <w:t>I</w:t>
      </w:r>
      <w:r w:rsidR="00826A77">
        <w:t>I</w:t>
      </w:r>
      <w:r w:rsidR="00C8291E">
        <w:t>.</w:t>
      </w:r>
      <w:r w:rsidRPr="00DA585C">
        <w:t xml:space="preserve"> Isplata će se  izvršiti sa </w:t>
      </w:r>
      <w:r w:rsidR="004B0EC9">
        <w:t>računa</w:t>
      </w:r>
      <w:r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>
      <w:pPr>
        <w:jc w:val="both"/>
      </w:pPr>
    </w:p>
    <w:p w:rsidRDefault="00C8291E" w:rsidP="00AB6C4C" w:rsidR="00C8291E">
      <w:pPr>
        <w:jc w:val="both"/>
      </w:pPr>
      <w:r>
        <w:tab/>
        <w:t xml:space="preserve">Stečajni upravitelj imenovan u ovom postupku podnio je dana </w:t>
      </w:r>
      <w:r w:rsidR="00EB2BE3">
        <w:t>2. siječnja 2017</w:t>
      </w:r>
      <w:r>
        <w:t xml:space="preserve">. zahtjev za </w:t>
      </w:r>
      <w:r w:rsidR="00EB2BE3">
        <w:t xml:space="preserve">određivanje nagrade i </w:t>
      </w:r>
      <w:r>
        <w:t>odobrenje isplate naknade troškova.</w:t>
      </w:r>
    </w:p>
    <w:p w:rsidRDefault="008047F4" w:rsidP="00AB6C4C" w:rsidR="008047F4" w:rsidRPr="00DA585C">
      <w:pPr>
        <w:jc w:val="both"/>
      </w:pPr>
      <w:r>
        <w:tab/>
        <w:t xml:space="preserve">Obzirom da je vrijednost unovčene stečajne mase 395.562,50 kuna to je temeljem odredbe čl. 7.  Uredbe o kriterijima i načinu obračuna i plaćanju nagrade stečajnim upraviteljima (Narodne novine 105/15) izračunata nagrada u iznosu određenom u točci I. ovog rješenja. </w:t>
      </w:r>
    </w:p>
    <w:p w:rsidRDefault="00714E77" w:rsidP="00102D4D" w:rsidR="00714E77" w:rsidRPr="00DA585C">
      <w:pPr>
        <w:ind w:firstLine="705"/>
        <w:jc w:val="both"/>
      </w:pPr>
      <w:r>
        <w:t>Budući je stečajni upravitelj podnio dokumentirani i obrazloženi zahtjev za podmirenje troškova koje je imao, to je isti i odobren.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8047F4">
        <w:t>9.</w:t>
      </w:r>
      <w:r w:rsidR="00EB2BE3">
        <w:t xml:space="preserve"> siječnja 2017</w:t>
      </w:r>
      <w:r w:rsidR="00DA585C">
        <w:t>.</w:t>
      </w:r>
    </w:p>
    <w:p w:rsidRDefault="00AB6C4C" w:rsidP="00102D4D" w:rsidR="00AB6C4C" w:rsidRPr="00DA585C"/>
    <w:p w:rsidRDefault="008C2508" w:rsidP="00EB2BE3" w:rsidR="008C2508">
      <w:pPr>
        <w:jc w:val="right"/>
      </w:pPr>
      <w:r>
        <w:t xml:space="preserve">                                                    Sudac</w:t>
      </w:r>
    </w:p>
    <w:p w:rsidRDefault="00EB2BE3" w:rsidP="00EB2BE3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714E77">
        <w:t>om upravitelju-mailom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4532"/>
    <w:rsid w:val="00175B43"/>
    <w:rsid w:val="001C544E"/>
    <w:rsid w:val="002259A2"/>
    <w:rsid w:val="00384818"/>
    <w:rsid w:val="003A1FC0"/>
    <w:rsid w:val="003E53A3"/>
    <w:rsid w:val="003E72BE"/>
    <w:rsid w:val="004B0EC9"/>
    <w:rsid w:val="00633783"/>
    <w:rsid w:val="006B6E1C"/>
    <w:rsid w:val="00714E77"/>
    <w:rsid w:val="007E16EA"/>
    <w:rsid w:val="008047F4"/>
    <w:rsid w:val="00826A77"/>
    <w:rsid w:val="0084010A"/>
    <w:rsid w:val="00886894"/>
    <w:rsid w:val="008C2508"/>
    <w:rsid w:val="009909B0"/>
    <w:rsid w:val="00A410F4"/>
    <w:rsid w:val="00A91588"/>
    <w:rsid w:val="00AB6C4C"/>
    <w:rsid w:val="00BB192C"/>
    <w:rsid w:val="00C46EC2"/>
    <w:rsid w:val="00C8291E"/>
    <w:rsid w:val="00CE069C"/>
    <w:rsid w:val="00DA585C"/>
    <w:rsid w:val="00E3307B"/>
    <w:rsid w:val="00E44A35"/>
    <w:rsid w:val="00E702CF"/>
    <w:rsid w:val="00EB2BE3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6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6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229</properties:Words>
  <properties:Characters>1147</properties:Characters>
  <properties:Lines>51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2017-01-03T11:57:00Z</dcterms:created>
  <dc:creator>abajlo</dc:creator>
  <cp:lastModifiedBy>wsadmin</cp:lastModifiedBy>
  <cp:lastPrinted>2016-11-30T13:22:00Z</cp:lastPrinted>
  <dcterms:modified xmlns:xsi="http://www.w3.org/2001/XMLSchema-instance" xsi:type="dcterms:W3CDTF">2017-01-09T13:25:00Z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