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6e6a31" w14:paraId="26e6a31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C64FE">
        <w:rPr>
          <w:rFonts w:hAnsi="Times New Roman" w:ascii="Times New Roman"/>
          <w:sz w:val="24"/>
        </w:rPr>
        <w:t>567/16</w:t>
      </w:r>
      <w:r w:rsidR="00A07002">
        <w:rPr>
          <w:rFonts w:hAnsi="Times New Roman" w:ascii="Times New Roman"/>
          <w:sz w:val="24"/>
        </w:rPr>
        <w:t>-57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A358F5" w:rsidP="005A4811" w:rsidR="00A358F5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0C64FE" w:rsidRPr="000C64FE">
        <w:rPr>
          <w:rFonts w:hAnsi="Times New Roman" w:ascii="Times New Roman"/>
          <w:sz w:val="24"/>
        </w:rPr>
        <w:t>CENTAR ZA GRAĐEVINARSTVO d.o.o. u stečaju, Zagreb, Petrova 53, OIB: 49389525386</w:t>
      </w:r>
      <w:r w:rsidR="000C64FE">
        <w:rPr>
          <w:rFonts w:hAnsi="Times New Roman" w:ascii="Times New Roman"/>
          <w:sz w:val="24"/>
        </w:rPr>
        <w:t xml:space="preserve">, </w:t>
      </w:r>
      <w:r w:rsidR="00E64CDD">
        <w:rPr>
          <w:rFonts w:hAnsi="Times New Roman" w:ascii="Times New Roman"/>
          <w:sz w:val="24"/>
        </w:rPr>
        <w:t>19. rujna</w:t>
      </w:r>
      <w:r w:rsidR="00C43637" w:rsidRPr="006934ED">
        <w:rPr>
          <w:rFonts w:hAnsi="Times New Roman" w:ascii="Times New Roman"/>
          <w:sz w:val="24"/>
        </w:rPr>
        <w:t xml:space="preserve"> </w:t>
      </w:r>
      <w:r w:rsidR="00CF57A2" w:rsidRPr="006934ED">
        <w:rPr>
          <w:rFonts w:hAnsi="Times New Roman" w:ascii="Times New Roman"/>
          <w:sz w:val="24"/>
        </w:rPr>
        <w:t>201</w:t>
      </w:r>
      <w:r w:rsidR="000C64FE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645C9C" w:rsidP="00645C9C" w:rsidR="00645C9C" w:rsidRPr="00645C9C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45C9C">
        <w:rPr>
          <w:rFonts w:hAnsi="Times New Roman" w:ascii="Times New Roman"/>
          <w:sz w:val="24"/>
        </w:rPr>
        <w:t>Oglašava se nevaže</w:t>
      </w:r>
      <w:r w:rsidRPr="00645C9C">
        <w:rPr>
          <w:rFonts w:hAnsi="Times New Roman" w:ascii="Times New Roman" w:hint="eastAsia"/>
          <w:sz w:val="24"/>
        </w:rPr>
        <w:t>ć</w:t>
      </w:r>
      <w:r w:rsidRPr="00645C9C">
        <w:rPr>
          <w:rFonts w:hAnsi="Times New Roman" w:ascii="Times New Roman"/>
          <w:sz w:val="24"/>
        </w:rPr>
        <w:t>om dosuda prema rješenju o dosudi ovoga suda posl. broj St-</w:t>
      </w:r>
      <w:r>
        <w:rPr>
          <w:rFonts w:hAnsi="Times New Roman" w:ascii="Times New Roman"/>
          <w:sz w:val="24"/>
        </w:rPr>
        <w:t>567/16-45 od 12. lipnja 2018. kojom je nekretnina st</w:t>
      </w:r>
      <w:r w:rsidRPr="00645C9C">
        <w:rPr>
          <w:rFonts w:hAnsi="Times New Roman" w:ascii="Times New Roman"/>
          <w:sz w:val="24"/>
        </w:rPr>
        <w:t>e</w:t>
      </w:r>
      <w:r w:rsidRPr="00645C9C">
        <w:rPr>
          <w:rFonts w:hAnsi="Times New Roman" w:ascii="Times New Roman" w:hint="eastAsia"/>
          <w:sz w:val="24"/>
        </w:rPr>
        <w:t>č</w:t>
      </w:r>
      <w:r w:rsidRPr="00645C9C">
        <w:rPr>
          <w:rFonts w:hAnsi="Times New Roman" w:ascii="Times New Roman"/>
          <w:sz w:val="24"/>
        </w:rPr>
        <w:t xml:space="preserve">ajnog dužnika upisana u zk. ul. </w:t>
      </w:r>
      <w:r>
        <w:rPr>
          <w:rFonts w:hAnsi="Times New Roman" w:ascii="Times New Roman"/>
          <w:sz w:val="24"/>
        </w:rPr>
        <w:t xml:space="preserve">7385 k.o. Grad Zagreb (E-46) dosuđena razlučnom vjerovniku kao kupcu Privrednoj banci Zagreb d.d. Zagreb. </w:t>
      </w:r>
    </w:p>
    <w:p w:rsidRDefault="00940327" w:rsidP="00665C26" w:rsidR="00665C26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Nekretnina stečajnog dužnika 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665C26" w:rsidRPr="00665C26">
        <w:rPr>
          <w:rFonts w:hAnsi="Times New Roman" w:ascii="Times New Roman"/>
          <w:sz w:val="24"/>
        </w:rPr>
        <w:t>dužnika upisan</w:t>
      </w:r>
      <w:r w:rsidR="00665C26">
        <w:rPr>
          <w:rFonts w:hAnsi="Times New Roman" w:ascii="Times New Roman"/>
          <w:sz w:val="24"/>
        </w:rPr>
        <w:t xml:space="preserve">a </w:t>
      </w:r>
      <w:r w:rsidR="00665C26" w:rsidRPr="00665C26">
        <w:rPr>
          <w:rFonts w:hAnsi="Times New Roman" w:ascii="Times New Roman"/>
          <w:sz w:val="24"/>
        </w:rPr>
        <w:t xml:space="preserve">u zk. ul. 7385 k.o. Grad Zagreb, kao društveno vlasništvo u AI, i to: </w:t>
      </w:r>
    </w:p>
    <w:p w:rsidRDefault="00665C26" w:rsidP="00665C26" w:rsidR="00665C26" w:rsidRPr="00665C26">
      <w:pPr>
        <w:spacing w:after="120" w:before="120"/>
        <w:ind w:left="567"/>
        <w:rPr>
          <w:rFonts w:hAnsi="Times New Roman" w:ascii="Times New Roman"/>
          <w:sz w:val="24"/>
        </w:rPr>
      </w:pPr>
      <w:r w:rsidRPr="00665C26">
        <w:rPr>
          <w:rFonts w:hAnsi="Times New Roman" w:ascii="Times New Roman"/>
          <w:sz w:val="24"/>
        </w:rPr>
        <w:t>46. Suvlasni</w:t>
      </w:r>
      <w:r w:rsidRPr="00665C26">
        <w:rPr>
          <w:rFonts w:hAnsi="Times New Roman" w:ascii="Times New Roman" w:hint="eastAsia"/>
          <w:sz w:val="24"/>
        </w:rPr>
        <w:t>č</w:t>
      </w:r>
      <w:r w:rsidRPr="00665C26">
        <w:rPr>
          <w:rFonts w:hAnsi="Times New Roman" w:ascii="Times New Roman"/>
          <w:sz w:val="24"/>
        </w:rPr>
        <w:t>ki dio s neodre</w:t>
      </w:r>
      <w:r w:rsidRPr="00665C26">
        <w:rPr>
          <w:rFonts w:hAnsi="Times New Roman" w:ascii="Times New Roman" w:hint="eastAsia"/>
          <w:sz w:val="24"/>
        </w:rPr>
        <w:t>đ</w:t>
      </w:r>
      <w:r w:rsidRPr="00665C26">
        <w:rPr>
          <w:rFonts w:hAnsi="Times New Roman" w:ascii="Times New Roman"/>
          <w:sz w:val="24"/>
        </w:rPr>
        <w:t xml:space="preserve">enim omjerom ETAŽNO VLASNIŠTVO (E-46)   </w:t>
      </w:r>
    </w:p>
    <w:p w:rsidRDefault="00665C26" w:rsidP="00665C26" w:rsidR="00665C26" w:rsidRPr="00665C26">
      <w:pPr>
        <w:spacing w:after="120" w:before="120"/>
        <w:ind w:left="567"/>
        <w:rPr>
          <w:rFonts w:hAnsi="Times New Roman" w:ascii="Times New Roman"/>
          <w:sz w:val="24"/>
        </w:rPr>
      </w:pPr>
      <w:r w:rsidRPr="00665C26">
        <w:rPr>
          <w:rFonts w:hAnsi="Times New Roman" w:ascii="Times New Roman"/>
          <w:sz w:val="24"/>
        </w:rPr>
        <w:t xml:space="preserve"> 1. Lokal - oznake L 6/B u prizemlju površine 58,38 </w:t>
      </w:r>
      <w:r w:rsidRPr="00665C26">
        <w:rPr>
          <w:rFonts w:hAnsi="Times New Roman" w:ascii="Times New Roman" w:hint="eastAsia"/>
          <w:sz w:val="24"/>
        </w:rPr>
        <w:t>č</w:t>
      </w:r>
      <w:r w:rsidRPr="00665C26">
        <w:rPr>
          <w:rFonts w:hAnsi="Times New Roman" w:ascii="Times New Roman"/>
          <w:sz w:val="24"/>
        </w:rPr>
        <w:t>m - VI ulaz, Petrova 53/2</w:t>
      </w:r>
    </w:p>
    <w:p w:rsidRDefault="00B54682" w:rsidP="00A246EF" w:rsidR="00A246EF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</w:t>
      </w:r>
      <w:r w:rsidR="00665C26">
        <w:rPr>
          <w:rFonts w:hAnsi="Times New Roman" w:ascii="Times New Roman"/>
          <w:sz w:val="24"/>
        </w:rPr>
        <w:tab/>
      </w:r>
      <w:r w:rsidR="00CE4D39" w:rsidRPr="006934ED">
        <w:rPr>
          <w:rFonts w:hAnsi="Times New Roman" w:ascii="Times New Roman"/>
          <w:b/>
          <w:sz w:val="24"/>
        </w:rPr>
        <w:t>dosuđuje se</w:t>
      </w:r>
      <w:r w:rsidR="00CE4D39" w:rsidRPr="006934ED">
        <w:rPr>
          <w:rFonts w:hAnsi="Times New Roman" w:ascii="Times New Roman"/>
          <w:sz w:val="24"/>
        </w:rPr>
        <w:t xml:space="preserve"> </w:t>
      </w:r>
      <w:r w:rsidR="00057B9F">
        <w:rPr>
          <w:rFonts w:hAnsi="Times New Roman" w:ascii="Times New Roman"/>
          <w:sz w:val="24"/>
        </w:rPr>
        <w:t>kupcu KRIST</w:t>
      </w:r>
      <w:r w:rsidR="004A21FF">
        <w:rPr>
          <w:rFonts w:hAnsi="Times New Roman" w:ascii="Times New Roman"/>
          <w:sz w:val="24"/>
        </w:rPr>
        <w:t>I</w:t>
      </w:r>
      <w:r w:rsidR="00057B9F">
        <w:rPr>
          <w:rFonts w:hAnsi="Times New Roman" w:ascii="Times New Roman"/>
          <w:sz w:val="24"/>
        </w:rPr>
        <w:t xml:space="preserve">ANU KAIĆ, Zagreb, Marije </w:t>
      </w:r>
      <w:r w:rsidR="00870091">
        <w:rPr>
          <w:rFonts w:hAnsi="Times New Roman" w:ascii="Times New Roman"/>
          <w:sz w:val="24"/>
        </w:rPr>
        <w:t>Sn</w:t>
      </w:r>
      <w:r w:rsidR="0075175E">
        <w:rPr>
          <w:rFonts w:hAnsi="Times New Roman" w:ascii="Times New Roman"/>
          <w:sz w:val="24"/>
        </w:rPr>
        <w:t>i</w:t>
      </w:r>
      <w:r w:rsidR="00870091">
        <w:rPr>
          <w:rFonts w:hAnsi="Times New Roman" w:ascii="Times New Roman"/>
          <w:sz w:val="24"/>
        </w:rPr>
        <w:t>ježne</w:t>
      </w:r>
      <w:r w:rsidR="00057B9F">
        <w:rPr>
          <w:rFonts w:hAnsi="Times New Roman" w:ascii="Times New Roman"/>
          <w:sz w:val="24"/>
        </w:rPr>
        <w:t xml:space="preserve"> 10, </w:t>
      </w:r>
    </w:p>
    <w:p w:rsidRDefault="00057B9F" w:rsidP="00A246EF" w:rsidR="00E70779" w:rsidRPr="006934ED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OIB:</w:t>
      </w:r>
      <w:r w:rsidR="00A246EF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20026275611, za cijenu od </w:t>
      </w:r>
      <w:r w:rsidR="00870091">
        <w:rPr>
          <w:rFonts w:hAnsi="Times New Roman" w:ascii="Times New Roman"/>
          <w:sz w:val="24"/>
        </w:rPr>
        <w:t>265.000,00 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870091">
        <w:rPr>
          <w:rFonts w:hAnsi="Times New Roman" w:ascii="Times New Roman"/>
          <w:sz w:val="24"/>
        </w:rPr>
        <w:t>Kristian Kaić</w:t>
      </w:r>
      <w:r w:rsidR="00665C26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 xml:space="preserve">uplatiti </w:t>
      </w:r>
      <w:r w:rsidR="00870091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870091">
        <w:rPr>
          <w:rFonts w:hAnsi="Times New Roman" w:ascii="Times New Roman"/>
          <w:sz w:val="24"/>
        </w:rPr>
        <w:t>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91154E" w:rsidRPr="0091154E">
        <w:rPr>
          <w:rFonts w:hAnsi="Times New Roman" w:ascii="Times New Roman"/>
          <w:b/>
          <w:sz w:val="24"/>
        </w:rPr>
        <w:t>2</w:t>
      </w:r>
      <w:r w:rsidR="0075175E">
        <w:rPr>
          <w:rFonts w:hAnsi="Times New Roman" w:ascii="Times New Roman"/>
          <w:b/>
          <w:sz w:val="24"/>
        </w:rPr>
        <w:t>4</w:t>
      </w:r>
      <w:r w:rsidR="0091154E" w:rsidRPr="0091154E">
        <w:rPr>
          <w:rFonts w:hAnsi="Times New Roman" w:ascii="Times New Roman"/>
          <w:b/>
          <w:sz w:val="24"/>
        </w:rPr>
        <w:t>5.000,00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91154E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91154E">
        <w:rPr>
          <w:rFonts w:hAnsi="Times New Roman" w:ascii="Times New Roman"/>
          <w:sz w:val="24"/>
        </w:rPr>
        <w:t xml:space="preserve"> 567-16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"kupovnina za</w:t>
      </w:r>
      <w:r w:rsidR="0091154E">
        <w:rPr>
          <w:rFonts w:hAnsi="Times New Roman" w:ascii="Times New Roman"/>
          <w:sz w:val="24"/>
        </w:rPr>
        <w:t xml:space="preserve"> St-567/16</w:t>
      </w:r>
      <w:r w:rsidRPr="006934ED">
        <w:rPr>
          <w:rFonts w:hAnsi="Times New Roman" w:ascii="Times New Roman"/>
          <w:sz w:val="24"/>
        </w:rPr>
        <w:t>", u roku 30 dana</w:t>
      </w:r>
      <w:r w:rsidR="0091154E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91154E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91154E">
        <w:rPr>
          <w:rFonts w:hAnsi="Times New Roman" w:ascii="Times New Roman"/>
          <w:sz w:val="24"/>
        </w:rPr>
        <w:t>Zagrebu.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Ako kupac ne položi kupovinu u roku i iznosu kako je to određeno toč. II</w:t>
      </w:r>
      <w:r w:rsidR="004A21FF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 xml:space="preserve">. ovog rješenja, </w:t>
      </w:r>
      <w:r w:rsidR="0094259E">
        <w:rPr>
          <w:rFonts w:hAnsi="Times New Roman" w:ascii="Times New Roman"/>
          <w:sz w:val="24"/>
        </w:rPr>
        <w:t xml:space="preserve">dosuda će biti oglašena nevažećom. 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94259E" w:rsidP="00CE4D39" w:rsidR="0094259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Rješenjem o dosudi </w:t>
      </w:r>
      <w:r w:rsidR="00442266">
        <w:rPr>
          <w:rFonts w:hAnsi="Times New Roman" w:ascii="Times New Roman"/>
          <w:sz w:val="24"/>
        </w:rPr>
        <w:t xml:space="preserve">ovoga suda </w:t>
      </w:r>
      <w:r w:rsidR="00442266" w:rsidRPr="00442266">
        <w:rPr>
          <w:rFonts w:hAnsi="Times New Roman" w:ascii="Times New Roman"/>
          <w:sz w:val="24"/>
        </w:rPr>
        <w:t>posl. broj St-567/16-45 od 12. lipnja 2018</w:t>
      </w:r>
      <w:r w:rsidR="00442266">
        <w:rPr>
          <w:rFonts w:hAnsi="Times New Roman" w:ascii="Times New Roman"/>
          <w:sz w:val="24"/>
        </w:rPr>
        <w:t xml:space="preserve">. predmetna nekretnina dosuđena je razlučnom vjerovniku kao kupcu Privrednoj banci Zagreb d.d., koji u roku određenom zaključkom o prodaji nije uplatio kupovninu, stoga je dosudu valjalo oglasiti nevažećom, kako to propisuje odredba članka </w:t>
      </w:r>
      <w:r w:rsidR="007E3914">
        <w:rPr>
          <w:rFonts w:hAnsi="Times New Roman" w:ascii="Times New Roman"/>
          <w:sz w:val="24"/>
        </w:rPr>
        <w:t>članka 103. stavak 6. Ovršnog zakona (Narodne novine, broj 112/12; nastavno: OZ) i kako je to navedeno stavkom I. izreke.</w:t>
      </w:r>
    </w:p>
    <w:p w:rsidRDefault="007E3914" w:rsidP="00CE4D39" w:rsidR="007E3914">
      <w:pPr>
        <w:rPr>
          <w:rFonts w:hAnsi="Times New Roman" w:ascii="Times New Roman"/>
          <w:sz w:val="24"/>
        </w:rPr>
      </w:pPr>
    </w:p>
    <w:p w:rsidRDefault="007E3914" w:rsidP="00CE4D39" w:rsidR="007C2D1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4A21FF">
        <w:rPr>
          <w:rFonts w:hAnsi="Times New Roman" w:ascii="Times New Roman"/>
          <w:sz w:val="24"/>
        </w:rPr>
        <w:t>N</w:t>
      </w:r>
      <w:r>
        <w:rPr>
          <w:rFonts w:hAnsi="Times New Roman" w:ascii="Times New Roman"/>
          <w:sz w:val="24"/>
        </w:rPr>
        <w:t xml:space="preserve">ižu ponudu za kupnju </w:t>
      </w:r>
      <w:r w:rsidR="004A21FF">
        <w:rPr>
          <w:rFonts w:hAnsi="Times New Roman" w:ascii="Times New Roman"/>
          <w:sz w:val="24"/>
        </w:rPr>
        <w:t xml:space="preserve">na dražbi </w:t>
      </w:r>
      <w:r>
        <w:rPr>
          <w:rFonts w:hAnsi="Times New Roman" w:ascii="Times New Roman"/>
          <w:sz w:val="24"/>
        </w:rPr>
        <w:t xml:space="preserve">stavio je </w:t>
      </w:r>
      <w:r w:rsidR="004A21FF">
        <w:rPr>
          <w:rFonts w:hAnsi="Times New Roman" w:ascii="Times New Roman"/>
          <w:sz w:val="24"/>
        </w:rPr>
        <w:t xml:space="preserve">ponuditelj </w:t>
      </w:r>
      <w:r>
        <w:rPr>
          <w:rFonts w:hAnsi="Times New Roman" w:ascii="Times New Roman"/>
          <w:sz w:val="24"/>
        </w:rPr>
        <w:t>Kristia</w:t>
      </w:r>
      <w:r w:rsidR="004A21FF">
        <w:rPr>
          <w:rFonts w:hAnsi="Times New Roman" w:ascii="Times New Roman"/>
          <w:sz w:val="24"/>
        </w:rPr>
        <w:t>n</w:t>
      </w:r>
      <w:r>
        <w:rPr>
          <w:rFonts w:hAnsi="Times New Roman" w:ascii="Times New Roman"/>
          <w:sz w:val="24"/>
        </w:rPr>
        <w:t xml:space="preserve"> Kaić, </w:t>
      </w:r>
      <w:r w:rsidR="007C2D10">
        <w:rPr>
          <w:rFonts w:hAnsi="Times New Roman" w:ascii="Times New Roman"/>
          <w:sz w:val="24"/>
        </w:rPr>
        <w:t xml:space="preserve">u iznosu od </w:t>
      </w:r>
      <w:r w:rsidR="008457D3">
        <w:rPr>
          <w:rFonts w:hAnsi="Times New Roman" w:ascii="Times New Roman"/>
          <w:sz w:val="24"/>
        </w:rPr>
        <w:t xml:space="preserve">265.000,00 kn, </w:t>
      </w:r>
      <w:r>
        <w:rPr>
          <w:rFonts w:hAnsi="Times New Roman" w:ascii="Times New Roman"/>
          <w:sz w:val="24"/>
        </w:rPr>
        <w:t xml:space="preserve">kojemu je potom nekretnina i dosuđena, kako to propisuje odredba članka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="00CE4D39" w:rsidRPr="006934ED">
        <w:rPr>
          <w:rFonts w:hAnsi="Times New Roman" w:ascii="Times New Roman"/>
          <w:sz w:val="24"/>
        </w:rPr>
        <w:t>O</w:t>
      </w:r>
      <w:r w:rsidR="007C2D10">
        <w:rPr>
          <w:rFonts w:hAnsi="Times New Roman" w:ascii="Times New Roman"/>
          <w:sz w:val="24"/>
        </w:rPr>
        <w:t>Z</w:t>
      </w:r>
      <w:r w:rsidR="008457D3">
        <w:rPr>
          <w:rFonts w:hAnsi="Times New Roman" w:ascii="Times New Roman"/>
          <w:sz w:val="24"/>
        </w:rPr>
        <w:t xml:space="preserve"> i kako je to navedeno stavkom II. izreke. </w:t>
      </w:r>
      <w:r w:rsidR="007C2D10">
        <w:rPr>
          <w:rFonts w:hAnsi="Times New Roman" w:ascii="Times New Roman"/>
          <w:sz w:val="24"/>
        </w:rPr>
        <w:t xml:space="preserve">Uplaćena jamčevina od 20.000,00 kn uračunava se kupcu u kupovninu, stoga je isti </w:t>
      </w:r>
      <w:r w:rsidR="008457D3">
        <w:rPr>
          <w:rFonts w:hAnsi="Times New Roman" w:ascii="Times New Roman"/>
          <w:sz w:val="24"/>
        </w:rPr>
        <w:t>u obvezi platiti razliku, kako je to navedeno stavkom III. izreke.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</w:t>
      </w:r>
      <w:r w:rsidR="00A246EF">
        <w:rPr>
          <w:rFonts w:hAnsi="Times New Roman" w:ascii="Times New Roman"/>
          <w:sz w:val="24"/>
        </w:rPr>
        <w:t>V</w:t>
      </w:r>
      <w:r w:rsidRPr="006934ED">
        <w:rPr>
          <w:rFonts w:hAnsi="Times New Roman" w:ascii="Times New Roman"/>
          <w:sz w:val="24"/>
        </w:rPr>
        <w:t>. - VI</w:t>
      </w:r>
      <w:r w:rsidR="00A246EF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296403" w:rsidP="00310AAD" w:rsidR="00296403" w:rsidRPr="006934ED">
      <w:pPr>
        <w:ind w:left="142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A246EF">
        <w:rPr>
          <w:rFonts w:hAnsi="Times New Roman" w:ascii="Times New Roman"/>
          <w:sz w:val="24"/>
        </w:rPr>
        <w:t>19. rujna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6C5D27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A07002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07002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A07002" w:rsidP="00310AAD" w:rsidR="00A07002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>1</w:t>
      </w:r>
      <w:r w:rsidR="00310AAD" w:rsidRPr="00A07002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9C6D45" w:rsidRPr="00A07002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A07002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C5D27" w:rsidP="006C5D27" w:rsidR="006C5D27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9C6D45" w:rsidRPr="00A07002">
        <w:rPr>
          <w:rFonts w:hAnsi="Times New Roman" w:ascii="Times New Roman"/>
          <w:color w:themeColor="background1" w:val="FFFFFF"/>
          <w:sz w:val="24"/>
        </w:rPr>
        <w:t>P</w:t>
      </w:r>
      <w:r w:rsidRPr="00A07002">
        <w:rPr>
          <w:rFonts w:hAnsi="Times New Roman" w:ascii="Times New Roman"/>
          <w:color w:themeColor="background1" w:val="FFFFFF"/>
          <w:sz w:val="24"/>
        </w:rPr>
        <w:t xml:space="preserve">rivredna banka Zagreb d.d. Zagreb, po pun. Goranu Suiću, </w:t>
      </w:r>
    </w:p>
    <w:p w:rsidRDefault="006C5D27" w:rsidP="006C5D27" w:rsidR="006C5D27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 xml:space="preserve">    odvjetniku u Odvjetničkom društvu Suić &amp;Škunca d.o.o. Zagreb, Domagojeva 14</w:t>
      </w:r>
    </w:p>
    <w:p w:rsidRDefault="005C020E" w:rsidP="006C5D27" w:rsidR="005C020E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 xml:space="preserve">3. Kupcu Kristianu Kaić, po pun. Draženu Šmajgel, odvjetniku u Zagrebu, </w:t>
      </w:r>
      <w:r w:rsidR="00E64CDD" w:rsidRPr="00A07002">
        <w:rPr>
          <w:rFonts w:hAnsi="Times New Roman" w:ascii="Times New Roman"/>
          <w:color w:themeColor="background1" w:val="FFFFFF"/>
          <w:sz w:val="24"/>
        </w:rPr>
        <w:t>Draškovićeva 53</w:t>
      </w:r>
    </w:p>
    <w:p w:rsidRDefault="009D1A62" w:rsidP="00310AAD" w:rsidR="009D1A62" w:rsidRPr="00A07002">
      <w:pPr>
        <w:rPr>
          <w:rFonts w:hAnsi="Times New Roman" w:ascii="Times New Roman"/>
          <w:color w:themeColor="background1" w:val="FFFFFF"/>
          <w:sz w:val="24"/>
        </w:rPr>
      </w:pPr>
    </w:p>
    <w:p w:rsidRDefault="009C6D45" w:rsidP="00310AAD" w:rsidR="009C6D45" w:rsidRPr="00A07002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A07002">
      <w:pPr>
        <w:rPr>
          <w:rFonts w:hAnsi="Times New Roman" w:ascii="Times New Roman"/>
          <w:color w:themeColor="background1" w:val="FFFFFF"/>
          <w:sz w:val="24"/>
        </w:rPr>
      </w:pPr>
      <w:r w:rsidRPr="00A07002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9C6D45" w:rsidRPr="00A07002">
        <w:rPr>
          <w:rFonts w:hAnsi="Times New Roman" w:ascii="Times New Roman"/>
          <w:color w:themeColor="background1" w:val="FFFFFF"/>
          <w:sz w:val="24"/>
        </w:rPr>
        <w:t>4</w:t>
      </w:r>
      <w:r w:rsidRPr="00A07002">
        <w:rPr>
          <w:rFonts w:hAnsi="Times New Roman" w:ascii="Times New Roman"/>
          <w:color w:themeColor="background1" w:val="FFFFFF"/>
          <w:sz w:val="24"/>
        </w:rPr>
        <w:t>5 d.</w:t>
      </w:r>
    </w:p>
    <w:p w:rsidRDefault="009D1A62" w:rsidP="00310AAD" w:rsidR="009D1A62" w:rsidRPr="006934ED">
      <w:pPr>
        <w:rPr>
          <w:rFonts w:hAnsi="Times New Roman" w:ascii="Times New Roman"/>
          <w:sz w:val="24"/>
        </w:rPr>
      </w:pPr>
    </w:p>
    <w:p w:rsidRDefault="009D1A62" w:rsidP="00310AAD" w:rsidR="009D1A62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</w:t>
      </w:r>
    </w:p>
    <w:sectPr w:rsidSect="006934ED" w:rsidR="009D1A62" w:rsidRPr="006934ED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2F59" w:rsidR="00272F59">
      <w:r>
        <w:separator/>
      </w:r>
    </w:p>
  </w:endnote>
  <w:endnote w:id="0" w:type="continuationSeparator">
    <w:p w:rsidRDefault="00272F59" w:rsidR="00272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2F59" w:rsidR="00272F59">
      <w:r>
        <w:separator/>
      </w:r>
    </w:p>
  </w:footnote>
  <w:footnote w:id="0" w:type="continuationSeparator">
    <w:p w:rsidRDefault="00272F59" w:rsidR="00272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C3115C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40423F">
      <w:rPr>
        <w:rFonts w:hAnsi="Times New Roman" w:ascii="Times New Roman"/>
        <w:szCs w:val="22"/>
      </w:rPr>
      <w:t>567/16</w:t>
    </w:r>
    <w:r w:rsidR="00A07002">
      <w:rPr>
        <w:rFonts w:hAnsi="Times New Roman" w:ascii="Times New Roman"/>
        <w:szCs w:val="22"/>
      </w:rPr>
      <w:t>-57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4FE"/>
    <w:rsid w:val="00001B5A"/>
    <w:rsid w:val="000127F5"/>
    <w:rsid w:val="0001639B"/>
    <w:rsid w:val="00037791"/>
    <w:rsid w:val="00057B9F"/>
    <w:rsid w:val="00062DD1"/>
    <w:rsid w:val="00070CB4"/>
    <w:rsid w:val="000764D8"/>
    <w:rsid w:val="000A046A"/>
    <w:rsid w:val="000A5A68"/>
    <w:rsid w:val="000C64FE"/>
    <w:rsid w:val="000D010B"/>
    <w:rsid w:val="0010635B"/>
    <w:rsid w:val="001165B7"/>
    <w:rsid w:val="001241C1"/>
    <w:rsid w:val="00153260"/>
    <w:rsid w:val="00164FDA"/>
    <w:rsid w:val="00177A30"/>
    <w:rsid w:val="001B5917"/>
    <w:rsid w:val="001D52CD"/>
    <w:rsid w:val="001E575C"/>
    <w:rsid w:val="00210D63"/>
    <w:rsid w:val="0024257C"/>
    <w:rsid w:val="00272F59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0423F"/>
    <w:rsid w:val="00436CBD"/>
    <w:rsid w:val="00441071"/>
    <w:rsid w:val="004416EE"/>
    <w:rsid w:val="00442266"/>
    <w:rsid w:val="004524D3"/>
    <w:rsid w:val="0045555C"/>
    <w:rsid w:val="00457093"/>
    <w:rsid w:val="00460C49"/>
    <w:rsid w:val="00462348"/>
    <w:rsid w:val="0047037A"/>
    <w:rsid w:val="00477A53"/>
    <w:rsid w:val="00482439"/>
    <w:rsid w:val="004A21FF"/>
    <w:rsid w:val="004B38AD"/>
    <w:rsid w:val="004F4D02"/>
    <w:rsid w:val="005054F0"/>
    <w:rsid w:val="005419C8"/>
    <w:rsid w:val="00544FFA"/>
    <w:rsid w:val="0057341F"/>
    <w:rsid w:val="00593FFA"/>
    <w:rsid w:val="005A4811"/>
    <w:rsid w:val="005B00EE"/>
    <w:rsid w:val="005C020E"/>
    <w:rsid w:val="006008F9"/>
    <w:rsid w:val="00642359"/>
    <w:rsid w:val="00645C9C"/>
    <w:rsid w:val="00665C26"/>
    <w:rsid w:val="006669E4"/>
    <w:rsid w:val="006934ED"/>
    <w:rsid w:val="006B72D9"/>
    <w:rsid w:val="006C0F1C"/>
    <w:rsid w:val="006C5D27"/>
    <w:rsid w:val="006E1347"/>
    <w:rsid w:val="006E52BB"/>
    <w:rsid w:val="0070227B"/>
    <w:rsid w:val="007160D0"/>
    <w:rsid w:val="00736971"/>
    <w:rsid w:val="0075175E"/>
    <w:rsid w:val="00770DA9"/>
    <w:rsid w:val="007B75AF"/>
    <w:rsid w:val="007C2D10"/>
    <w:rsid w:val="007D7683"/>
    <w:rsid w:val="007E0A65"/>
    <w:rsid w:val="007E3914"/>
    <w:rsid w:val="007E3B92"/>
    <w:rsid w:val="007F048E"/>
    <w:rsid w:val="008217D5"/>
    <w:rsid w:val="008457D3"/>
    <w:rsid w:val="00863FF7"/>
    <w:rsid w:val="00870091"/>
    <w:rsid w:val="008A516D"/>
    <w:rsid w:val="008B5D0E"/>
    <w:rsid w:val="008B6BCE"/>
    <w:rsid w:val="008C4232"/>
    <w:rsid w:val="008F7361"/>
    <w:rsid w:val="0091154E"/>
    <w:rsid w:val="00940327"/>
    <w:rsid w:val="0094259E"/>
    <w:rsid w:val="009509F6"/>
    <w:rsid w:val="00957E52"/>
    <w:rsid w:val="00971D49"/>
    <w:rsid w:val="00973546"/>
    <w:rsid w:val="00982ABB"/>
    <w:rsid w:val="00982F5C"/>
    <w:rsid w:val="009C6D45"/>
    <w:rsid w:val="009D1A62"/>
    <w:rsid w:val="009E1C85"/>
    <w:rsid w:val="009F6435"/>
    <w:rsid w:val="00A07002"/>
    <w:rsid w:val="00A23DC2"/>
    <w:rsid w:val="00A246EF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115C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54DB0"/>
    <w:rsid w:val="00DB5644"/>
    <w:rsid w:val="00DE3115"/>
    <w:rsid w:val="00E066CE"/>
    <w:rsid w:val="00E076E3"/>
    <w:rsid w:val="00E13F3C"/>
    <w:rsid w:val="00E24AF4"/>
    <w:rsid w:val="00E3371F"/>
    <w:rsid w:val="00E33BA1"/>
    <w:rsid w:val="00E47842"/>
    <w:rsid w:val="00E478A9"/>
    <w:rsid w:val="00E50768"/>
    <w:rsid w:val="00E64CDD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1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1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115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1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1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1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1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115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1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1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GRAĐEVINARSTVO d.o.o.</izvorni_sadrzaj>
    <derivirana_varijabla naziv="DomainObject.Predmet.ProtustrankaFormated_1">  CENTAR ZA GRAĐEVINARSTVO d.o.o.</derivirana_varijabla>
  </DomainObject.Predmet.ProtustrankaFormated>
  <DomainObject.Predmet.ProtustrankaFormatedOIB>
    <izvorni_sadrzaj>  CENTAR ZA GRAĐEVINARSTVO d.o.o., OIB 49389525386</izvorni_sadrzaj>
    <derivirana_varijabla naziv="DomainObject.Predmet.ProtustrankaFormatedOIB_1">  CENTAR ZA GRAĐEVINARSTVO d.o.o., OIB 49389525386</derivirana_varijabla>
  </DomainObject.Predmet.ProtustrankaFormatedOIB>
  <DomainObject.Predmet.ProtustrankaFormatedWithAdress>
    <izvorni_sadrzaj> CENTAR ZA GRAĐEVINARSTVO d.o.o., Petrova 53/1, 10000 Zagreb</izvorni_sadrzaj>
    <derivirana_varijabla naziv="DomainObject.Predmet.ProtustrankaFormatedWithAdress_1"> CENTAR ZA GRAĐEVINARSTVO d.o.o., Petrova 53/1, 10000 Zagreb</derivirana_varijabla>
  </DomainObject.Predmet.ProtustrankaFormatedWithAdress>
  <DomainObject.Predmet.ProtustrankaFormatedWithAdressOIB>
    <izvorni_sadrzaj> CENTAR ZA GRAĐEVINARSTVO d.o.o., OIB 49389525386, Petrova 53/1, 10000 Zagreb</izvorni_sadrzaj>
    <derivirana_varijabla naziv="DomainObject.Predmet.ProtustrankaFormatedWithAdressOIB_1"> CENTAR ZA GRAĐEVINARSTVO d.o.o., OIB 49389525386, Petrova 53/1, 10000 Zagreb</derivirana_varijabla>
  </DomainObject.Predmet.ProtustrankaFormatedWithAdressOIB>
  <DomainObject.Predmet.ProtustrankaWithAdress>
    <izvorni_sadrzaj>CENTAR ZA GRAĐEVINARSTVO d.o.o. Petrova 53/1, 10000 Zagreb</izvorni_sadrzaj>
    <derivirana_varijabla naziv="DomainObject.Predmet.ProtustrankaWithAdress_1">CENTAR ZA GRAĐEVINARSTVO d.o.o. Petrova 53/1, 10000 Zagreb</derivirana_varijabla>
  </DomainObject.Predmet.ProtustrankaWithAdress>
  <DomainObject.Predmet.ProtustrankaWithAdressOIB>
    <izvorni_sadrzaj>CENTAR ZA GRAĐEVINARSTVO d.o.o., OIB 49389525386, Petrova 53/1, 10000 Zagreb</izvorni_sadrzaj>
    <derivirana_varijabla naziv="DomainObject.Predmet.ProtustrankaWithAdressOIB_1">CENTAR ZA GRAĐEVINARSTVO d.o.o., OIB 49389525386, Petrova 53/1, 10000 Zagreb</derivirana_varijabla>
  </DomainObject.Predmet.ProtustrankaWithAdressOIB>
  <DomainObject.Predmet.ProtustrankaNazivFormated>
    <izvorni_sadrzaj>CENTAR ZA GRAĐEVINARSTVO d.o.o.</izvorni_sadrzaj>
    <derivirana_varijabla naziv="DomainObject.Predmet.ProtustrankaNazivFormated_1">CENTAR ZA GRAĐEVINARSTVO d.o.o.</derivirana_varijabla>
  </DomainObject.Predmet.ProtustrankaNazivFormated>
  <DomainObject.Predmet.ProtustrankaNazivFormatedOIB>
    <izvorni_sadrzaj>CENTAR ZA GRAĐEVINARSTVO d.o.o., OIB 49389525386</izvorni_sadrzaj>
    <derivirana_varijabla naziv="DomainObject.Predmet.ProtustrankaNazivFormatedOIB_1">CENTAR ZA GRAĐEVINARSTVO d.o.o., OIB 49389525386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Bis; Marina Nardin; ILIRICUM d.o.o. za turizam i usluge; Ivana Bestvina; Kristian Kaić; ODVJETNIČKO DRUŠTVO MIŠEVIĆ I JARIĆ, j.t.d.; RILIA d.o.o. za trgovinu i usluge; Antun Pavković; MOSOR PROJEKT d.o.o. za usluge; KVADRATURA STUDIO j.d.o.o. za projektiranje, građenje i usluge; Robert Kolman; Vedran Bušić; Iva Ivanković; Jasminka Ciban; Zoran Bestvina</izvorni_sadrzaj>
    <derivirana_varijabla naziv="DomainObject.Predmet.StrankaFormated_1">  Marija Bis; Marina Nardin; ILIRICUM d.o.o. za turizam i usluge; Ivana Bestvina; Kristian Kaić; ODVJETNIČKO DRUŠTVO MIŠEVIĆ I JARIĆ, j.t.d.; RILIA d.o.o. za trgovinu i usluge; Antun Pavković; MOSOR PROJEKT d.o.o. za usluge; KVADRATURA STUDIO j.d.o.o. za projektiranje, građenje i usluge; Robert Kolman; Vedran Bušić; Iva Ivanković; Jasminka Ciban; Zoran Bestvina</derivirana_varijabla>
  </DomainObject.Predmet.StrankaFormated>
  <DomainObject.Predmet.StrankaFormatedOIB>
    <izvorni_sadrzaj>  Marija Bis, OIB 01796295134; Marina Nardin, OIB 70346557053; ILIRICUM d.o.o. za turizam i usluge, OIB 87855650060; Ivana Bestvina, OIB 57594455622; Kristian Kaić, OIB 20026275611; ODVJETNIČKO DRUŠTVO MIŠEVIĆ I JARIĆ, j.t.d., OIB 87309719219; RILIA d.o.o. za trgovinu i usluge, OIB 19638323651; Antun Pavković, OIB 02116137590; MOSOR PROJEKT d.o.o. za usluge, OIB 24310112551; KVADRATURA STUDIO j.d.o.o. za projektiranje, građenje i usluge, OIB 43107375440; Robert Kolman; Vedran Bušić; Iva Ivanković; Jasminka Ciban, OIB 87021383761; Zoran Bestvina, OIB 68259033556</izvorni_sadrzaj>
    <derivirana_varijabla naziv="DomainObject.Predmet.StrankaFormatedOIB_1">  Marija Bis, OIB 01796295134; Marina Nardin, OIB 70346557053; ILIRICUM d.o.o. za turizam i usluge, OIB 87855650060; Ivana Bestvina, OIB 57594455622; Kristian Kaić, OIB 20026275611; ODVJETNIČKO DRUŠTVO MIŠEVIĆ I JARIĆ, j.t.d., OIB 87309719219; RILIA d.o.o. za trgovinu i usluge, OIB 19638323651; Antun Pavković, OIB 02116137590; MOSOR PROJEKT d.o.o. za usluge, OIB 24310112551; KVADRATURA STUDIO j.d.o.o. za projektiranje, građenje i usluge, OIB 43107375440; Robert Kolman; Vedran Bušić; Iva Ivanković; Jasminka Ciban, OIB 87021383761; Zoran Bestvina, OIB 68259033556</derivirana_varijabla>
  </DomainObject.Predmet.StrankaFormatedOIB>
  <DomainObject.Predmet.StrankaFormatedWithAdress>
    <izvorni_sadrzaj> Marija Bis, Tuzlanska 6, 10000 Zagreb; Marina Nardin, Ulica Stjepana Babonića 54 A, 10000 Zagreb; ILIRICUM d.o.o. za turizam i usluge, Hvarska 15, 21480 Vis; Ivana Bestvina, Sjenjak 53, 31000 Osijek; Kristian Kaić, Ulica Marije Sniježne 10, 10000 Zagreb; ODVJETNIČKO DRUŠTVO MIŠEVIĆ I JARIĆ, j.t.d., Jagerova 24, 31000 Osijek; RILIA d.o.o. za trgovinu i usluge, Gašpini 27, 21210 Solin; Antun Pavković, Kolodvorska 59, 32284 Stari Mikanovci; MOSOR PROJEKT d.o.o. za usluge, Ilica 93, 10000 Zagreb; KVADRATURA STUDIO j.d.o.o. za projektiranje, građenje i usluge, Maretićeva ulica 14, 10000 Zagreb; Robert Kolman, Vlaška 101, 10000 Zagreb; Vedran Bušić, Salopekova ulica 8, 10000 Zagreb; Iva Ivanković; Jasminka Ciban, Matijašec 14, 10000 Zagreb; Zoran Bestvina, Sjenjak 53, 31000 Osijek</izvorni_sadrzaj>
    <derivirana_varijabla naziv="DomainObject.Predmet.StrankaFormatedWithAdress_1"> Marija Bis, Tuzlanska 6, 10000 Zagreb; Marina Nardin, Ulica Stjepana Babonića 54 A, 10000 Zagreb; ILIRICUM d.o.o. za turizam i usluge, Hvarska 15, 21480 Vis; Ivana Bestvina, Sjenjak 53, 31000 Osijek; Kristian Kaić, Ulica Marije Sniježne 10, 10000 Zagreb; ODVJETNIČKO DRUŠTVO MIŠEVIĆ I JARIĆ, j.t.d., Jagerova 24, 31000 Osijek; RILIA d.o.o. za trgovinu i usluge, Gašpini 27, 21210 Solin; Antun Pavković, Kolodvorska 59, 32284 Stari Mikanovci; MOSOR PROJEKT d.o.o. za usluge, Ilica 93, 10000 Zagreb; KVADRATURA STUDIO j.d.o.o. za projektiranje, građenje i usluge, Maretićeva ulica 14, 10000 Zagreb; Robert Kolman, Vlaška 101, 10000 Zagreb; Vedran Bušić, Salopekova ulica 8, 10000 Zagreb; Iva Ivanković; Jasminka Ciban, Matijašec 14, 10000 Zagreb; Zoran Bestvina, Sjenjak 53, 31000 Osijek</derivirana_varijabla>
  </DomainObject.Predmet.StrankaFormatedWithAdress>
  <DomainObject.Predmet.StrankaFormatedWithAdressOIB>
    <izvorni_sadrzaj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Zagreb; ODVJETNIČKO DRUŠTVO MIŠEVIĆ I JARIĆ, j.t.d., OIB 87309719219, Jagerova 24, 31000 Osijek; RILIA d.o.o. za trgovinu i usluge, OIB 19638323651, Gašpini 27, 21210 Solin; Antun Pavković, OIB 02116137590, Kolodvorska 59, 32284 Stari Mikanovci; MOSOR PROJEKT d.o.o. za usluge, OIB 24310112551, Ilica 93, 10000 Zagreb; KVADRATURA STUDIO j.d.o.o. za projektiranje, građenje i usluge, OIB 43107375440, Maretićeva ulica 14, 10000 Zagreb; Robert Kolman, Vlaška 101, 10000 Zagreb; Vedran Bušić, Salopekova ulica 8, 10000 Zagreb; Iva Ivanković; Jasminka Ciban, OIB 87021383761, Matijašec 14, 10000 Zagreb; Zoran Bestvina, OIB 68259033556, Sjenjak 53, 31000 Osijek</izvorni_sadrzaj>
    <derivirana_varijabla naziv="DomainObject.Predmet.StrankaFormatedWithAdressOIB_1"> Marija Bis, OIB 01796295134, Tuzlanska 6, 10000 Zagreb; Marina Nardin, OIB 70346557053, Ulica Stjepana Babonića 54 A, 10000 Zagreb; ILIRICUM d.o.o. za turizam i usluge, OIB 87855650060, Hvarska 15, 21480 Vis; Ivana Bestvina, OIB 57594455622, Sjenjak 53, 31000 Osijek; Kristian Kaić, OIB 20026275611, Ulica Marije Sniježne 10, 10000 Zagreb; ODVJETNIČKO DRUŠTVO MIŠEVIĆ I JARIĆ, j.t.d., OIB 87309719219, Jagerova 24, 31000 Osijek; RILIA d.o.o. za trgovinu i usluge, OIB 19638323651, Gašpini 27, 21210 Solin; Antun Pavković, OIB 02116137590, Kolodvorska 59, 32284 Stari Mikanovci; MOSOR PROJEKT d.o.o. za usluge, OIB 24310112551, Ilica 93, 10000 Zagreb; KVADRATURA STUDIO j.d.o.o. za projektiranje, građenje i usluge, OIB 43107375440, Maretićeva ulica 14, 10000 Zagreb; Robert Kolman, Vlaška 101, 10000 Zagreb; Vedran Bušić, Salopekova ulica 8, 10000 Zagreb; Iva Ivanković; Jasminka Ciban, OIB 87021383761, Matijašec 14, 10000 Zagreb; Zoran Bestvina, OIB 68259033556, Sjenjak 53, 31000 Osijek</derivirana_varijabla>
  </DomainObject.Predmet.StrankaFormatedWithAdressOIB>
  <DomainObject.Predmet.StrankaWithAdress>
    <izvorni_sadrzaj>Marija Bis Tuzlanska 6,10000 Zagreb,Marina Nardin Ulica Stjepana Babonića 54 A,10000 Zagreb,ILIRICUM d.o.o. za turizam i usluge Hvarska 15,21480 Vis,Ivana Bestvina Sjenjak 53,31000 Osijek,Kristian Kaić Ulica Marije Sniježne 10,10000 Zagreb,ODVJETNIČKO DRUŠTVO MIŠEVIĆ I JARIĆ, j.t.d. Jagerova 24,31000 Osijek,RILIA d.o.o. za trgovinu i usluge Gašpini 27,21210 Solin,Antun Pavković Kolodvorska 59,32284 Stari Mikanovci,MOSOR PROJEKT d.o.o. za usluge Ilica 93,10000 Zagreb,KVADRATURA STUDIO j.d.o.o. za projektiranje, građenje i usluge Maretićeva ulica 14,10000 Zagreb,Robert Kolman Vlaška 101,10000 Zagreb,Vedran Bušić Salopekova ulica 8,10000 Zagreb,Iva Ivanković ,Jasminka Ciban Matijašec 14,10000 Zagreb,Zoran Bestvina Sjenjak 53,31000 Osijek</izvorni_sadrzaj>
    <derivirana_varijabla naziv="DomainObject.Predmet.StrankaWithAdress_1">Marija Bis Tuzlanska 6,10000 Zagreb,Marina Nardin Ulica Stjepana Babonića 54 A,10000 Zagreb,ILIRICUM d.o.o. za turizam i usluge Hvarska 15,21480 Vis,Ivana Bestvina Sjenjak 53,31000 Osijek,Kristian Kaić Ulica Marije Sniježne 10,10000 Zagreb,ODVJETNIČKO DRUŠTVO MIŠEVIĆ I JARIĆ, j.t.d. Jagerova 24,31000 Osijek,RILIA d.o.o. za trgovinu i usluge Gašpini 27,21210 Solin,Antun Pavković Kolodvorska 59,32284 Stari Mikanovci,MOSOR PROJEKT d.o.o. za usluge Ilica 93,10000 Zagreb,KVADRATURA STUDIO j.d.o.o. za projektiranje, građenje i usluge Maretićeva ulica 14,10000 Zagreb,Robert Kolman Vlaška 101,10000 Zagreb,Vedran Bušić Salopekova ulica 8,10000 Zagreb,Iva Ivanković ,Jasminka Ciban Matijašec 14,10000 Zagreb,Zoran Bestvina Sjenjak 53,31000 Osijek</derivirana_varijabla>
  </DomainObject.Predmet.StrankaWithAdress>
  <DomainObject.Predmet.StrankaWithAdressOIB>
    <izvorni_sadrzaj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Zagreb,ODVJETNIČKO DRUŠTVO MIŠEVIĆ I JARIĆ, j.t.d., OIB 87309719219, Jagerova 24,31000 Osijek,RILIA d.o.o. za trgovinu i usluge, OIB 19638323651, Gašpini 27,21210 Solin,Antun Pavković, OIB 02116137590, Kolodvorska 59,32284 Stari Mikanovci,MOSOR PROJEKT d.o.o. za usluge, OIB 24310112551, Ilica 93,10000 Zagreb,KVADRATURA STUDIO j.d.o.o. za projektiranje, građenje i usluge, OIB 43107375440, Maretićeva ulica 14,10000 Zagreb,Robert Kolman, Vlaška 101,10000 Zagreb,Vedran Bušić, Salopekova ulica 8,10000 Zagreb,Iva Ivanković,Jasminka Ciban, OIB 87021383761, Matijašec 14,10000 Zagreb,Zoran Bestvina, OIB 68259033556, Sjenjak 53,31000 Osijek</izvorni_sadrzaj>
    <derivirana_varijabla naziv="DomainObject.Predmet.StrankaWithAdressOIB_1">Marija Bis, OIB 01796295134, Tuzlanska 6,10000 Zagreb,Marina Nardin, OIB 70346557053, Ulica Stjepana Babonića 54 A,10000 Zagreb,ILIRICUM d.o.o. za turizam i usluge, OIB 87855650060, Hvarska 15,21480 Vis,Ivana Bestvina, OIB 57594455622, Sjenjak 53,31000 Osijek,Kristian Kaić, OIB 20026275611, Ulica Marije Sniježne 10,10000 Zagreb,ODVJETNIČKO DRUŠTVO MIŠEVIĆ I JARIĆ, j.t.d., OIB 87309719219, Jagerova 24,31000 Osijek,RILIA d.o.o. za trgovinu i usluge, OIB 19638323651, Gašpini 27,21210 Solin,Antun Pavković, OIB 02116137590, Kolodvorska 59,32284 Stari Mikanovci,MOSOR PROJEKT d.o.o. za usluge, OIB 24310112551, Ilica 93,10000 Zagreb,KVADRATURA STUDIO j.d.o.o. za projektiranje, građenje i usluge, OIB 43107375440, Maretićeva ulica 14,10000 Zagreb,Robert Kolman, Vlaška 101,10000 Zagreb,Vedran Bušić, Salopekova ulica 8,10000 Zagreb,Iva Ivanković,Jasminka Ciban, OIB 87021383761, Matijašec 14,10000 Zagreb,Zoran Bestvina, OIB 68259033556, Sjenjak 53,31000 Osijek</derivirana_varijabla>
  </DomainObject.Predmet.StrankaWithAdressOIB>
  <DomainObject.Predmet.StrankaNazivFormated>
    <izvorni_sadrzaj>Marija Bis,Marina Nardin,ILIRICUM d.o.o. za turizam i usluge,Ivana Bestvina,Kristian Kaić,ODVJETNIČKO DRUŠTVO MIŠEVIĆ I JARIĆ, j.t.d.,RILIA d.o.o. za trgovinu i usluge,Antun Pavković,MOSOR PROJEKT d.o.o. za usluge,KVADRATURA STUDIO j.d.o.o. za projektiranje, građenje i usluge,Robert Kolman,Vedran Bušić,Iva Ivanković,Jasminka Ciban,Zoran Bestvina</izvorni_sadrzaj>
    <derivirana_varijabla naziv="DomainObject.Predmet.StrankaNazivFormated_1">Marija Bis,Marina Nardin,ILIRICUM d.o.o. za turizam i usluge,Ivana Bestvina,Kristian Kaić,ODVJETNIČKO DRUŠTVO MIŠEVIĆ I JARIĆ, j.t.d.,RILIA d.o.o. za trgovinu i usluge,Antun Pavković,MOSOR PROJEKT d.o.o. za usluge,KVADRATURA STUDIO j.d.o.o. za projektiranje, građenje i usluge,Robert Kolman,Vedran Bušić,Iva Ivanković,Jasminka Ciban,Zoran Bestvina</derivirana_varijabla>
  </DomainObject.Predmet.StrankaNazivFormated>
  <DomainObject.Predmet.StrankaNazivFormatedOIB>
    <izvorni_sadrzaj>Marija Bis, OIB 01796295134,Marina Nardin, OIB 70346557053,ILIRICUM d.o.o. za turizam i usluge, OIB 87855650060,Ivana Bestvina, OIB 57594455622,Kristian Kaić, OIB 20026275611,ODVJETNIČKO DRUŠTVO MIŠEVIĆ I JARIĆ, j.t.d., OIB 87309719219,RILIA d.o.o. za trgovinu i usluge, OIB 19638323651,Antun Pavković, OIB 02116137590,MOSOR PROJEKT d.o.o. za usluge, OIB 24310112551,KVADRATURA STUDIO j.d.o.o. za projektiranje, građenje i usluge, OIB 43107375440,Robert Kolman,Vedran Bušić,Iva Ivanković,Jasminka Ciban, OIB 87021383761,Zoran Bestvina, OIB 68259033556</izvorni_sadrzaj>
    <derivirana_varijabla naziv="DomainObject.Predmet.StrankaNazivFormatedOIB_1">Marija Bis, OIB 01796295134,Marina Nardin, OIB 70346557053,ILIRICUM d.o.o. za turizam i usluge, OIB 87855650060,Ivana Bestvina, OIB 57594455622,Kristian Kaić, OIB 20026275611,ODVJETNIČKO DRUŠTVO MIŠEVIĆ I JARIĆ, j.t.d., OIB 87309719219,RILIA d.o.o. za trgovinu i usluge, OIB 19638323651,Antun Pavković, OIB 02116137590,MOSOR PROJEKT d.o.o. za usluge, OIB 24310112551,KVADRATURA STUDIO j.d.o.o. za projektiranje, građenje i usluge, OIB 43107375440,Robert Kolman,Vedran Bušić,Iva Ivanković,Jasminka Ciban, OIB 87021383761,Zoran Bestvina, OIB 68259033556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izvorni_sadrzaj>
    <derivirana_varijabla naziv="DomainObject.Predmet.StrankaListFormated_1"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derivirana_varijabla>
  </DomainObject.Predmet.StrankaListFormated>
  <DomainObject.Predmet.StrankaList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izvorni_sadrzaj>
    <derivirana_varijabla naziv="DomainObject.Predmet.StrankaList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derivirana_varijabla>
  </DomainObject.Predmet.StrankaListFormatedOIB>
  <DomainObject.Predmet.StrankaListFormatedWithAdress>
    <izvorni_sadrzaj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  <item>ODVJETNIČKO DRUŠTVO MIŠEVIĆ I JARIĆ, j.t.d., Jagerova 24, 31000 Osijek</item>
      <item>RILIA d.o.o. za trgovinu i usluge, Gašpini 27, 21210 Solin</item>
      <item>Antun Pavković, Kolodvorska 59, 32284 Stari Mikanovci</item>
      <item>MOSOR PROJEKT d.o.o. za usluge, Ilica 93, 10000 Zagreb</item>
      <item>KVADRATURA STUDIO j.d.o.o. za projektiranje, građenje i usluge, Maretićeva ulica 14, 10000 Zagreb</item>
      <item>Robert Kolman, Vlaška 101, 10000 Zagreb</item>
      <item>Vedran Bušić, Salopekova ulica 8, 10000 Zagreb</item>
      <item>Iva Ivanković</item>
      <item>Jasminka Ciban, Matijašec 14, 10000 Zagreb</item>
      <item>Zoran Bestvina, Sjenjak 53, 31000 Osijek</item>
    </izvorni_sadrzaj>
    <derivirana_varijabla naziv="DomainObject.Predmet.StrankaListFormatedWithAdress_1">
      <item>Marija Bis, Tuzlanska 6, 10000 Zagreb</item>
      <item>Marina Nardin, Ulica Stjepana Babonića 54 A, 10000 Zagreb</item>
      <item>ILIRICUM d.o.o. za turizam i usluge, Hvarska 15, 21480 Vis</item>
      <item>Ivana Bestvina, Sjenjak 53, 31000 Osijek</item>
      <item>Kristian Kaić, Ulica Marije Sniježne 10, 10000 Zagreb</item>
      <item>ODVJETNIČKO DRUŠTVO MIŠEVIĆ I JARIĆ, j.t.d., Jagerova 24, 31000 Osijek</item>
      <item>RILIA d.o.o. za trgovinu i usluge, Gašpini 27, 21210 Solin</item>
      <item>Antun Pavković, Kolodvorska 59, 32284 Stari Mikanovci</item>
      <item>MOSOR PROJEKT d.o.o. za usluge, Ilica 93, 10000 Zagreb</item>
      <item>KVADRATURA STUDIO j.d.o.o. za projektiranje, građenje i usluge, Maretićeva ulica 14, 10000 Zagreb</item>
      <item>Robert Kolman, Vlaška 101, 10000 Zagreb</item>
      <item>Vedran Bušić, Salopekova ulica 8, 10000 Zagreb</item>
      <item>Iva Ivanković</item>
      <item>Jasminka Ciban, Matijašec 14, 10000 Zagreb</item>
      <item>Zoran Bestvina, Sjenjak 53, 31000 Osijek</item>
    </derivirana_varijabla>
  </DomainObject.Predmet.StrankaListFormatedWithAdress>
  <DomainObject.Predmet.StrankaListFormatedWithAdressOIB>
    <izvorni_sadrzaj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  <item>ODVJETNIČKO DRUŠTVO MIŠEVIĆ I JARIĆ, j.t.d., OIB 87309719219, Jagerova 24, 31000 Osijek</item>
      <item>RILIA d.o.o. za trgovinu i usluge, OIB 19638323651, Gašpini 27, 21210 Solin</item>
      <item>Antun Pavković, OIB 02116137590, Kolodvorska 59, 32284 Stari Mikanovci</item>
      <item>MOSOR PROJEKT d.o.o. za usluge, OIB 24310112551, Ilica 93, 10000 Zagreb</item>
      <item>KVADRATURA STUDIO j.d.o.o. za projektiranje, građenje i usluge, OIB 43107375440, Maretićeva ulica 14, 10000 Zagreb</item>
      <item>Robert Kolman, Vlaška 101, 10000 Zagreb</item>
      <item>Vedran Bušić, Salopekova ulica 8, 10000 Zagreb</item>
      <item>Iva Ivanković</item>
      <item>Jasminka Ciban, OIB 87021383761, Matijašec 14, 10000 Zagreb</item>
      <item>Zoran Bestvina, OIB 68259033556, Sjenjak 53, 31000 Osijek</item>
    </izvorni_sadrzaj>
    <derivirana_varijabla naziv="DomainObject.Predmet.StrankaListFormatedWithAdressOIB_1">
      <item>Marija Bis, OIB 01796295134, Tuzlanska 6, 10000 Zagreb</item>
      <item>Marina Nardin, OIB 70346557053, Ulica Stjepana Babonića 54 A, 10000 Zagreb</item>
      <item>ILIRICUM d.o.o. za turizam i usluge, OIB 87855650060, Hvarska 15, 21480 Vis</item>
      <item>Ivana Bestvina, OIB 57594455622, Sjenjak 53, 31000 Osijek</item>
      <item>Kristian Kaić, OIB 20026275611, Ulica Marije Sniježne 10, 10000 Zagreb</item>
      <item>ODVJETNIČKO DRUŠTVO MIŠEVIĆ I JARIĆ, j.t.d., OIB 87309719219, Jagerova 24, 31000 Osijek</item>
      <item>RILIA d.o.o. za trgovinu i usluge, OIB 19638323651, Gašpini 27, 21210 Solin</item>
      <item>Antun Pavković, OIB 02116137590, Kolodvorska 59, 32284 Stari Mikanovci</item>
      <item>MOSOR PROJEKT d.o.o. za usluge, OIB 24310112551, Ilica 93, 10000 Zagreb</item>
      <item>KVADRATURA STUDIO j.d.o.o. za projektiranje, građenje i usluge, OIB 43107375440, Maretićeva ulica 14, 10000 Zagreb</item>
      <item>Robert Kolman, Vlaška 101, 10000 Zagreb</item>
      <item>Vedran Bušić, Salopekova ulica 8, 10000 Zagreb</item>
      <item>Iva Ivanković</item>
      <item>Jasminka Ciban, OIB 87021383761, Matijašec 14, 10000 Zagreb</item>
      <item>Zoran Bestvina, OIB 68259033556, Sjenjak 53, 31000 Osijek</item>
    </derivirana_varijabla>
  </DomainObject.Predmet.StrankaListFormatedWithAdressOIB>
  <DomainObject.Predmet.StrankaListNazivFormated>
    <izvorni_sadrzaj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izvorni_sadrzaj>
    <derivirana_varijabla naziv="DomainObject.Predmet.StrankaListNazivFormated_1">
      <item>Marija Bis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derivirana_varijabla>
  </DomainObject.Predmet.StrankaListNazivFormated>
  <DomainObject.Predmet.StrankaListNazivFormatedOIB>
    <izvorni_sadrzaj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izvorni_sadrzaj>
    <derivirana_varijabla naziv="DomainObject.Predmet.StrankaListNazivFormatedOIB_1">
      <item>Marija Bis, OIB 01796295134</item>
      <item>Marina Nardin, OIB 70346557053</item>
      <item>ILIRICUM d.o.o. za turizam i usluge, OIB 87855650060</item>
      <item>Ivana Bestvina, OIB 57594455622</item>
      <item>Kristian Kaić, OIB 20026275611</item>
      <item>ODVJETNIČKO DRUŠTVO MIŠEVIĆ I JARIĆ, j.t.d., OIB 87309719219</item>
      <item>RILIA d.o.o. za trgovinu i usluge, OIB 19638323651</item>
      <item>Antun Pavković, OIB 02116137590</item>
      <item>MOSOR PROJEKT d.o.o. za usluge, OIB 24310112551</item>
      <item>KVADRATURA STUDIO j.d.o.o. za projektiranje, građenje i usluge, OIB 43107375440</item>
      <item>Robert Kolman</item>
      <item>Vedran Bušić</item>
      <item>Iva Ivanković</item>
      <item>Jasminka Ciban, OIB 87021383761</item>
      <item>Zoran Bestvina, OIB 68259033556</item>
    </derivirana_varijabla>
  </DomainObject.Predmet.StrankaListNazivFormatedOIB>
  <DomainObject.Predmet.ProtuStrankaListFormated>
    <izvorni_sadrzaj>
      <item>CENTAR ZA GRAĐEVINARSTVO d.o.o.</item>
    </izvorni_sadrzaj>
    <derivirana_varijabla naziv="DomainObject.Predmet.ProtuStrankaListFormated_1">
      <item>CENTAR ZA GRAĐEVINARSTVO d.o.o.</item>
    </derivirana_varijabla>
  </DomainObject.Predmet.ProtuStrankaListFormated>
  <DomainObject.Predmet.ProtuStrankaListFormatedOIB>
    <izvorni_sadrzaj>
      <item>CENTAR ZA GRAĐEVINARSTVO d.o.o., OIB 49389525386</item>
    </izvorni_sadrzaj>
    <derivirana_varijabla naziv="DomainObject.Predmet.ProtuStrankaListFormatedOIB_1">
      <item>CENTAR ZA GRAĐEVINARSTVO d.o.o., OIB 49389525386</item>
    </derivirana_varijabla>
  </DomainObject.Predmet.ProtuStrankaListFormatedOIB>
  <DomainObject.Predmet.ProtuStrankaListFormatedWithAdress>
    <izvorni_sadrzaj>
      <item>CENTAR ZA GRAĐEVINARSTVO d.o.o., Petrova 53/1, 10000 Zagreb</item>
    </izvorni_sadrzaj>
    <derivirana_varijabla naziv="DomainObject.Predmet.ProtuStrankaListFormatedWithAdress_1">
      <item>CENTAR ZA GRAĐEVINARSTVO d.o.o., Petrova 53/1, 10000 Zagreb</item>
    </derivirana_varijabla>
  </DomainObject.Predmet.ProtuStrankaListFormatedWithAdress>
  <DomainObject.Predmet.ProtuStrankaListFormatedWithAdressOIB>
    <izvorni_sadrzaj>
      <item>CENTAR ZA GRAĐEVINARSTVO d.o.o., OIB 49389525386, Petrova 53/1, 10000 Zagreb</item>
    </izvorni_sadrzaj>
    <derivirana_varijabla naziv="DomainObject.Predmet.ProtuStrankaListFormatedWithAdressOIB_1">
      <item>CENTAR ZA GRAĐEVINARSTVO d.o.o., OIB 49389525386, Petrova 53/1, 10000 Zagreb</item>
    </derivirana_varijabla>
  </DomainObject.Predmet.ProtuStrankaListFormatedWithAdressOIB>
  <DomainObject.Predmet.ProtuStrankaListNazivFormated>
    <izvorni_sadrzaj>
      <item>CENTAR ZA GRAĐEVINARSTVO d.o.o.</item>
    </izvorni_sadrzaj>
    <derivirana_varijabla naziv="DomainObject.Predmet.ProtuStrankaListNazivFormated_1">
      <item>CENTAR ZA GRAĐEVINARSTVO d.o.o.</item>
    </derivirana_varijabla>
  </DomainObject.Predmet.ProtuStrankaListNazivFormated>
  <DomainObject.Predmet.ProtuStrankaListNazivFormatedOIB>
    <izvorni_sadrzaj>
      <item>CENTAR ZA GRAĐEVINARSTVO d.o.o., OIB 49389525386</item>
    </izvorni_sadrzaj>
    <derivirana_varijabla naziv="DomainObject.Predmet.ProtuStrankaListNazivFormatedOIB_1">
      <item>CENTAR ZA GRAĐEVINARSTVO d.o.o., OIB 49389525386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Bis i dr.</izvorni_sadrzaj>
    <derivirana_varijabla naziv="DomainObject.Predmet.StrankaIDrugi_1">Marija Bis i dr.</derivirana_varijabla>
  </DomainObject.Predmet.StrankaIDrugi>
  <DomainObject.Predmet.ProtustrankaIDrugi>
    <izvorni_sadrzaj>CENTAR ZA GRAĐEVINARSTVO d.o.o.</izvorni_sadrzaj>
    <derivirana_varijabla naziv="DomainObject.Predmet.ProtustrankaIDrugi_1">CENTAR ZA GRAĐEVINARSTVO d.o.o.</derivirana_varijabla>
  </DomainObject.Predmet.ProtustrankaIDrugi>
  <DomainObject.Predmet.StrankaIDrugiAdressOIB>
    <izvorni_sadrzaj>Marija Bis, OIB 01796295134, Tuzlanska 6, 10000 Zagreb i dr.</izvorni_sadrzaj>
    <derivirana_varijabla naziv="DomainObject.Predmet.StrankaIDrugiAdressOIB_1">Marija Bis, OIB 01796295134, Tuzlanska 6, 10000 Zagreb i dr.</derivirana_varijabla>
  </DomainObject.Predmet.StrankaIDrugiAdressOIB>
  <DomainObject.Predmet.ProtustrankaIDrugiAdressOIB>
    <izvorni_sadrzaj>CENTAR ZA GRAĐEVINARSTVO d.o.o., OIB 49389525386, Petrova 53/1, 10000 Zagreb</izvorni_sadrzaj>
    <derivirana_varijabla naziv="DomainObject.Predmet.ProtustrankaIDrugiAdressOIB_1">CENTAR ZA GRAĐEVINARSTVO d.o.o., OIB 49389525386, Petrova 53/1,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Bis</item>
      <item>CENTAR ZA GRAĐEVINARSTVO d.o.o.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izvorni_sadrzaj>
    <derivirana_varijabla naziv="DomainObject.Predmet.SudioniciListNaziv_1">
      <item>Marija Bis</item>
      <item>CENTAR ZA GRAĐEVINARSTVO d.o.o.</item>
      <item>Marina Nardin</item>
      <item>ILIRICUM d.o.o. za turizam i usluge</item>
      <item>Ivana Bestvina</item>
      <item>Kristian Kaić</item>
      <item>ODVJETNIČKO DRUŠTVO MIŠEVIĆ I JARIĆ, j.t.d.</item>
      <item>RILIA d.o.o. za trgovinu i usluge</item>
      <item>Antun Pavković</item>
      <item>MOSOR PROJEKT d.o.o. za usluge</item>
      <item>KVADRATURA STUDIO j.d.o.o. za projektiranje, građenje i usluge</item>
      <item>Robert Kolman</item>
      <item>Vedran Bušić</item>
      <item>Iva Ivanković</item>
      <item>Jasminka Ciban</item>
      <item>Zoran Bestvina</item>
    </derivirana_varijabla>
  </DomainObject.Predmet.SudioniciListNaziv>
  <DomainObject.Predmet.SudioniciListAdressOIB>
    <izvorni_sadrzaj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  <item>ODVJETNIČKO DRUŠTVO MIŠEVIĆ I JARIĆ, j.t.d., OIB 87309719219, Jagerova 24,31000 Osijek</item>
      <item>RILIA d.o.o. za trgovinu i usluge, OIB 19638323651, Gašpini 27,21210 Solin</item>
      <item>Antun Pavković, OIB 02116137590, Kolodvorska 59,32284 Stari Mikanovci</item>
      <item>MOSOR PROJEKT d.o.o. za usluge, OIB 24310112551, Ilica 93,10000 Zagreb</item>
      <item>KVADRATURA STUDIO j.d.o.o. za projektiranje, građenje i usluge, OIB 43107375440, Maretićeva ulica 14,10000 Zagreb</item>
      <item>Robert Kolman, Vlaška 101,10000 Zagreb</item>
      <item>Vedran Bušić, Salopekova ulica 8,10000 Zagreb</item>
      <item>Iva Ivanković</item>
      <item>Jasminka Ciban, OIB 87021383761, Matijašec 14,10000 Zagreb</item>
      <item>Zoran Bestvina, OIB 68259033556, Sjenjak 53,31000 Osijek</item>
    </izvorni_sadrzaj>
    <derivirana_varijabla naziv="DomainObject.Predmet.SudioniciListAdressOIB_1">
      <item>Marija Bis, OIB 01796295134, Tuzlanska 6,10000 Zagreb</item>
      <item>CENTAR ZA GRAĐEVINARSTVO d.o.o., OIB 49389525386, Petrova 53/1,10000 Zagreb</item>
      <item>Marina Nardin, OIB 70346557053, Ulica Stjepana Babonića 54 A,10000 Zagreb</item>
      <item>ILIRICUM d.o.o. za turizam i usluge, OIB 87855650060, Hvarska 15,21480 Vis</item>
      <item>Ivana Bestvina, OIB 57594455622, Sjenjak 53,31000 Osijek</item>
      <item>Kristian Kaić, OIB 20026275611, Ulica Marije Sniježne 10,10000 Zagreb</item>
      <item>ODVJETNIČKO DRUŠTVO MIŠEVIĆ I JARIĆ, j.t.d., OIB 87309719219, Jagerova 24,31000 Osijek</item>
      <item>RILIA d.o.o. za trgovinu i usluge, OIB 19638323651, Gašpini 27,21210 Solin</item>
      <item>Antun Pavković, OIB 02116137590, Kolodvorska 59,32284 Stari Mikanovci</item>
      <item>MOSOR PROJEKT d.o.o. za usluge, OIB 24310112551, Ilica 93,10000 Zagreb</item>
      <item>KVADRATURA STUDIO j.d.o.o. za projektiranje, građenje i usluge, OIB 43107375440, Maretićeva ulica 14,10000 Zagreb</item>
      <item>Robert Kolman, Vlaška 101,10000 Zagreb</item>
      <item>Vedran Bušić, Salopekova ulica 8,10000 Zagreb</item>
      <item>Iva Ivanković</item>
      <item>Jasminka Ciban, OIB 87021383761, Matijašec 14,10000 Zagreb</item>
      <item>Zoran Bestvina, OIB 68259033556, Sjenjak 53,31000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01796295134</item>
      <item>, OIB 49389525386</item>
      <item>, OIB 70346557053</item>
      <item>, OIB 87855650060</item>
      <item>, OIB 57594455622</item>
      <item>, OIB 20026275611</item>
      <item>, OIB 87309719219</item>
      <item>, OIB 19638323651</item>
      <item>, OIB 02116137590</item>
      <item>, OIB 24310112551</item>
      <item>, OIB 43107375440</item>
      <item>, OIB null</item>
      <item>, OIB null</item>
      <item>, OIB null</item>
      <item>, OIB 87021383761</item>
      <item>, OIB 68259033556</item>
    </izvorni_sadrzaj>
    <derivirana_varijabla naziv="DomainObject.Predmet.SudioniciListNazivOIB_1">
      <item>, OIB 01796295134</item>
      <item>, OIB 49389525386</item>
      <item>, OIB 70346557053</item>
      <item>, OIB 87855650060</item>
      <item>, OIB 57594455622</item>
      <item>, OIB 20026275611</item>
      <item>, OIB 87309719219</item>
      <item>, OIB 19638323651</item>
      <item>, OIB 02116137590</item>
      <item>, OIB 24310112551</item>
      <item>, OIB 43107375440</item>
      <item>, OIB null</item>
      <item>, OIB null</item>
      <item>, OIB null</item>
      <item>, OIB 87021383761</item>
      <item>, OIB 68259033556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3141</properties:Characters>
  <properties:Lines>89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3921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2018-09-19T09:37:00Z</dcterms:created>
  <dc:creator>MK</dc:creator>
  <cp:lastModifiedBy>Sonja Pilić</cp:lastModifiedBy>
  <cp:lastPrinted>2018-09-19T12:01:00Z</cp:lastPrinted>
  <dcterms:modified xmlns:xsi="http://www.w3.org/2001/XMLSchema-instance" xsi:type="dcterms:W3CDTF">2018-09-19T12:01:00Z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Kristian Kaić (nevažeće PBZ).docx)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