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bcc5" w14:paraId="be7bcc5" w:rsidRDefault="004D555B" w:rsidR="004D555B" w:rsidRPr="007D327D">
      <w:pPr>
        <w15:collapsed w:val="false"/>
        <w:rPr>
          <w:sz w:val="24"/>
          <w:szCs w:val="24"/>
        </w:rPr>
      </w:pPr>
      <w:bookmarkStart w:name="_GoBack" w:id="0"/>
      <w:bookmarkEnd w:id="0"/>
      <w:r w:rsidRPr="007D327D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D578C4">
      <w:pPr>
        <w:rPr>
          <w:sz w:val="24"/>
          <w:szCs w:val="24"/>
        </w:rPr>
      </w:pPr>
      <w:r w:rsidRPr="00D578C4">
        <w:rPr>
          <w:sz w:val="24"/>
          <w:szCs w:val="24"/>
        </w:rPr>
        <w:t>REPUBLIKA HRVATSKA</w:t>
      </w:r>
    </w:p>
    <w:p w:rsidRDefault="00F57780" w:rsidP="00F57780" w:rsidR="00F57780" w:rsidRPr="00D578C4">
      <w:pPr>
        <w:rPr>
          <w:sz w:val="24"/>
          <w:szCs w:val="24"/>
        </w:rPr>
      </w:pPr>
      <w:r w:rsidRPr="00D578C4">
        <w:rPr>
          <w:sz w:val="24"/>
          <w:szCs w:val="24"/>
        </w:rPr>
        <w:t>Trgovački sud u Zagrebu</w:t>
      </w:r>
    </w:p>
    <w:p w:rsidRDefault="00F57780" w:rsidP="00F57780" w:rsidR="0082372A" w:rsidRPr="00D578C4">
      <w:pPr>
        <w:rPr>
          <w:sz w:val="24"/>
          <w:szCs w:val="24"/>
        </w:rPr>
      </w:pPr>
      <w:r w:rsidRPr="00D578C4">
        <w:rPr>
          <w:sz w:val="24"/>
          <w:szCs w:val="24"/>
        </w:rPr>
        <w:t xml:space="preserve">Zagreb, Amruševa 2/II                  </w:t>
      </w:r>
    </w:p>
    <w:p w:rsidRDefault="00F57780" w:rsidP="00F57780" w:rsidR="00F57780" w:rsidRPr="00D578C4">
      <w:pPr>
        <w:rPr>
          <w:sz w:val="24"/>
          <w:szCs w:val="24"/>
        </w:rPr>
      </w:pPr>
      <w:r w:rsidRPr="00D578C4">
        <w:rPr>
          <w:sz w:val="24"/>
          <w:szCs w:val="24"/>
        </w:rPr>
        <w:t xml:space="preserve">                                               </w:t>
      </w:r>
    </w:p>
    <w:p w:rsidRDefault="00D578C4" w:rsidP="00F57780" w:rsidR="00D578C4">
      <w:pPr>
        <w:jc w:val="center"/>
        <w:rPr>
          <w:sz w:val="24"/>
          <w:szCs w:val="24"/>
        </w:rPr>
      </w:pPr>
    </w:p>
    <w:p w:rsidRDefault="00F57780" w:rsidP="00F57780" w:rsidR="00F57780" w:rsidRPr="00D578C4">
      <w:pPr>
        <w:jc w:val="center"/>
        <w:rPr>
          <w:sz w:val="24"/>
          <w:szCs w:val="24"/>
        </w:rPr>
      </w:pPr>
      <w:r w:rsidRPr="00D578C4">
        <w:rPr>
          <w:sz w:val="24"/>
          <w:szCs w:val="24"/>
        </w:rPr>
        <w:t>U</w:t>
      </w:r>
      <w:r w:rsid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 xml:space="preserve"> I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M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E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 xml:space="preserve"> R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E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P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U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B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L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I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K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E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 xml:space="preserve"> H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R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V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A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T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S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K</w:t>
      </w:r>
      <w:r w:rsidR="00681AB8" w:rsidRPr="00D578C4">
        <w:rPr>
          <w:sz w:val="24"/>
          <w:szCs w:val="24"/>
        </w:rPr>
        <w:t xml:space="preserve"> </w:t>
      </w:r>
      <w:r w:rsidRPr="00D578C4">
        <w:rPr>
          <w:sz w:val="24"/>
          <w:szCs w:val="24"/>
        </w:rPr>
        <w:t>E</w:t>
      </w:r>
    </w:p>
    <w:p w:rsidRDefault="00F57780" w:rsidP="00F57780" w:rsidR="00F57780" w:rsidRPr="00D578C4">
      <w:pPr>
        <w:jc w:val="center"/>
        <w:rPr>
          <w:sz w:val="24"/>
          <w:szCs w:val="24"/>
        </w:rPr>
      </w:pPr>
    </w:p>
    <w:p w:rsidRDefault="00F57780" w:rsidP="00F57780" w:rsidR="00F57780" w:rsidRPr="00D578C4">
      <w:pPr>
        <w:jc w:val="center"/>
        <w:rPr>
          <w:sz w:val="24"/>
          <w:szCs w:val="24"/>
        </w:rPr>
      </w:pPr>
      <w:r w:rsidRPr="00D578C4">
        <w:rPr>
          <w:sz w:val="24"/>
          <w:szCs w:val="24"/>
        </w:rPr>
        <w:t>R J E Š E NJ E</w:t>
      </w:r>
    </w:p>
    <w:p w:rsidRDefault="00F57780" w:rsidP="00F57780" w:rsidR="00F57780" w:rsidRPr="00D578C4">
      <w:pPr>
        <w:jc w:val="center"/>
        <w:rPr>
          <w:b/>
          <w:sz w:val="24"/>
          <w:szCs w:val="24"/>
        </w:rPr>
      </w:pPr>
    </w:p>
    <w:p w:rsidRDefault="00A810C8" w:rsidP="00C734ED" w:rsidR="00C734ED" w:rsidRPr="00D578C4">
      <w:pPr>
        <w:overflowPunct/>
        <w:jc w:val="both"/>
        <w:textAlignment w:val="auto"/>
        <w:rPr>
          <w:sz w:val="24"/>
          <w:szCs w:val="24"/>
        </w:rPr>
      </w:pPr>
      <w:r w:rsidRPr="00D578C4">
        <w:rPr>
          <w:sz w:val="24"/>
          <w:szCs w:val="24"/>
        </w:rPr>
        <w:t>Trgovački sud u Zagrebu, po sucu Nikoli Ribariću, kao stečajnom sucu, u stečajnom postupku nad trgovačkim društvom VOĆE ROYAL d.o.o. u stečaju, Zagreb, Bulatova 20, OIB: 27354046277, MBS: 080427894,  dana 18. srpnja 2019.,</w:t>
      </w:r>
    </w:p>
    <w:p w:rsidRDefault="0082372A" w:rsidP="00C734ED" w:rsidR="0082372A" w:rsidRPr="00D578C4">
      <w:pPr>
        <w:overflowPunct/>
        <w:jc w:val="both"/>
        <w:textAlignment w:val="auto"/>
        <w:rPr>
          <w:sz w:val="24"/>
          <w:szCs w:val="24"/>
        </w:rPr>
      </w:pPr>
    </w:p>
    <w:p w:rsidRDefault="0043096E" w:rsidP="000B2E95" w:rsidR="0043096E" w:rsidRPr="00D578C4">
      <w:pPr>
        <w:jc w:val="center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>r i j e š i o  j e</w:t>
      </w:r>
    </w:p>
    <w:p w:rsidRDefault="0043096E" w:rsidR="0043096E" w:rsidRPr="00D578C4">
      <w:pPr>
        <w:jc w:val="both"/>
        <w:rPr>
          <w:sz w:val="24"/>
          <w:szCs w:val="24"/>
          <w:lang w:val="hr-HR"/>
        </w:rPr>
      </w:pPr>
    </w:p>
    <w:p w:rsidRDefault="009469F8" w:rsidR="0089460B" w:rsidRPr="00D578C4">
      <w:pPr>
        <w:ind w:firstLine="720"/>
        <w:jc w:val="both"/>
        <w:rPr>
          <w:sz w:val="24"/>
          <w:szCs w:val="24"/>
        </w:rPr>
      </w:pPr>
      <w:r w:rsidRPr="00D578C4">
        <w:rPr>
          <w:b/>
          <w:sz w:val="24"/>
          <w:szCs w:val="24"/>
          <w:lang w:val="hr-HR"/>
        </w:rPr>
        <w:t xml:space="preserve">I. </w:t>
      </w:r>
      <w:r w:rsidR="0043096E" w:rsidRPr="00D578C4">
        <w:rPr>
          <w:b/>
          <w:sz w:val="24"/>
          <w:szCs w:val="24"/>
          <w:lang w:val="hr-HR"/>
        </w:rPr>
        <w:t xml:space="preserve">Obustavlja se i zaključuje </w:t>
      </w:r>
      <w:r w:rsidR="0043096E" w:rsidRPr="00D578C4">
        <w:rPr>
          <w:sz w:val="24"/>
          <w:szCs w:val="24"/>
          <w:lang w:val="hr-HR"/>
        </w:rPr>
        <w:t xml:space="preserve">stečajni postupak nad dužnikom </w:t>
      </w:r>
      <w:r w:rsidR="00A810C8" w:rsidRPr="00D578C4">
        <w:rPr>
          <w:sz w:val="24"/>
          <w:szCs w:val="24"/>
        </w:rPr>
        <w:t>VOĆE ROYAL d.o.o. u stečaju, Zagreb, Bulatova 20, OIB: 27354046277, MBS: 080427894.</w:t>
      </w:r>
    </w:p>
    <w:p w:rsidRDefault="00363D7B" w:rsidR="00363D7B" w:rsidRPr="00D578C4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D578C4">
      <w:pPr>
        <w:ind w:firstLine="720"/>
        <w:jc w:val="both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 xml:space="preserve">II. </w:t>
      </w:r>
      <w:r w:rsidR="0043096E" w:rsidRPr="00D578C4">
        <w:rPr>
          <w:sz w:val="24"/>
          <w:szCs w:val="24"/>
          <w:lang w:val="hr-HR"/>
        </w:rPr>
        <w:t xml:space="preserve">Ovo rješenje objaviti </w:t>
      </w:r>
      <w:r w:rsidR="00F57780" w:rsidRPr="00D578C4">
        <w:rPr>
          <w:sz w:val="24"/>
          <w:szCs w:val="24"/>
          <w:lang w:val="hr-HR"/>
        </w:rPr>
        <w:t>će se na mrežnim stranicama E</w:t>
      </w:r>
      <w:r w:rsidR="00D578C4">
        <w:rPr>
          <w:sz w:val="24"/>
          <w:szCs w:val="24"/>
          <w:lang w:val="hr-HR"/>
        </w:rPr>
        <w:t xml:space="preserve"> -</w:t>
      </w:r>
      <w:r w:rsidR="00F57780" w:rsidRPr="00D578C4">
        <w:rPr>
          <w:sz w:val="24"/>
          <w:szCs w:val="24"/>
          <w:lang w:val="hr-HR"/>
        </w:rPr>
        <w:t xml:space="preserve"> oglasna ploča </w:t>
      </w:r>
      <w:r w:rsidRPr="00D578C4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87142B" w:rsidR="0087142B" w:rsidRPr="00D578C4">
      <w:pPr>
        <w:ind w:firstLine="720"/>
        <w:jc w:val="center"/>
        <w:rPr>
          <w:sz w:val="24"/>
          <w:szCs w:val="24"/>
          <w:lang w:val="hr-HR"/>
        </w:rPr>
      </w:pPr>
    </w:p>
    <w:p w:rsidRDefault="0087142B" w:rsidP="0087142B" w:rsidR="0043096E" w:rsidRPr="00D578C4">
      <w:pPr>
        <w:ind w:firstLine="720" w:left="2160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 xml:space="preserve">        </w:t>
      </w:r>
      <w:r w:rsidR="0043096E" w:rsidRPr="00D578C4">
        <w:rPr>
          <w:sz w:val="24"/>
          <w:szCs w:val="24"/>
          <w:lang w:val="hr-HR"/>
        </w:rPr>
        <w:t>Obrazloženje</w:t>
      </w:r>
    </w:p>
    <w:p w:rsidRDefault="009469F8" w:rsidR="009469F8" w:rsidRPr="00D578C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D578C4">
      <w:pPr>
        <w:jc w:val="both"/>
        <w:rPr>
          <w:sz w:val="24"/>
          <w:szCs w:val="24"/>
        </w:rPr>
      </w:pPr>
      <w:r w:rsidRPr="00D578C4">
        <w:rPr>
          <w:sz w:val="24"/>
          <w:szCs w:val="24"/>
          <w:lang w:val="hr-HR"/>
        </w:rPr>
        <w:tab/>
      </w:r>
      <w:r w:rsidRPr="00D578C4">
        <w:rPr>
          <w:sz w:val="24"/>
          <w:szCs w:val="24"/>
        </w:rPr>
        <w:t xml:space="preserve">U stečajnom postupku nad </w:t>
      </w:r>
      <w:r w:rsidR="0082372A" w:rsidRPr="00D578C4">
        <w:rPr>
          <w:sz w:val="24"/>
          <w:szCs w:val="24"/>
        </w:rPr>
        <w:t>VOĆE ROYAL d.o.o. u stečaju, Zagreb, Bulatova 20, OIB: 27354046277, MBS: 080427894</w:t>
      </w:r>
      <w:r w:rsidRPr="00D578C4">
        <w:rPr>
          <w:sz w:val="24"/>
          <w:szCs w:val="24"/>
        </w:rPr>
        <w:t xml:space="preserve">, stečajni upravitelj </w:t>
      </w:r>
      <w:r w:rsidR="0082372A" w:rsidRPr="00D578C4">
        <w:rPr>
          <w:sz w:val="24"/>
          <w:szCs w:val="24"/>
        </w:rPr>
        <w:t xml:space="preserve">je </w:t>
      </w:r>
      <w:r w:rsidRPr="00D578C4">
        <w:rPr>
          <w:sz w:val="24"/>
          <w:szCs w:val="24"/>
        </w:rPr>
        <w:t>podnio prijedlog za obustavu i zaključenje st</w:t>
      </w:r>
      <w:r w:rsidR="00F96493" w:rsidRPr="00D578C4">
        <w:rPr>
          <w:sz w:val="24"/>
          <w:szCs w:val="24"/>
        </w:rPr>
        <w:t>ečajnog postupka u smislu čl.</w:t>
      </w:r>
      <w:r w:rsidRPr="00D578C4">
        <w:rPr>
          <w:sz w:val="24"/>
          <w:szCs w:val="24"/>
        </w:rPr>
        <w:t xml:space="preserve"> 203</w:t>
      </w:r>
      <w:r w:rsidR="00C734ED" w:rsidRPr="00D578C4">
        <w:rPr>
          <w:sz w:val="24"/>
          <w:szCs w:val="24"/>
        </w:rPr>
        <w:t>.</w:t>
      </w:r>
      <w:r w:rsidRPr="00D578C4">
        <w:rPr>
          <w:sz w:val="24"/>
          <w:szCs w:val="24"/>
        </w:rPr>
        <w:t xml:space="preserve"> Stečajnog zakona (“Narodne novine” broj 44/96, 29/99, 129/00, 123/03</w:t>
      </w:r>
      <w:r w:rsidR="00D13C70" w:rsidRPr="00D578C4">
        <w:rPr>
          <w:sz w:val="24"/>
          <w:szCs w:val="24"/>
        </w:rPr>
        <w:t>.</w:t>
      </w:r>
      <w:r w:rsidRPr="00D578C4">
        <w:rPr>
          <w:sz w:val="24"/>
          <w:szCs w:val="24"/>
        </w:rPr>
        <w:t xml:space="preserve"> 82/06,</w:t>
      </w:r>
      <w:r w:rsidR="00D13C70" w:rsidRPr="00D578C4">
        <w:rPr>
          <w:sz w:val="24"/>
          <w:szCs w:val="24"/>
        </w:rPr>
        <w:t xml:space="preserve"> 116/10, 25/12 i 133/13;</w:t>
      </w:r>
      <w:r w:rsidRPr="00D578C4">
        <w:rPr>
          <w:sz w:val="24"/>
          <w:szCs w:val="24"/>
        </w:rPr>
        <w:t xml:space="preserve"> dalje: SZ), jer stečajna masa nije dostatna za </w:t>
      </w:r>
      <w:r w:rsidR="00007EDD" w:rsidRPr="00D578C4">
        <w:rPr>
          <w:sz w:val="24"/>
          <w:szCs w:val="24"/>
        </w:rPr>
        <w:t xml:space="preserve">pokriće troškova </w:t>
      </w:r>
      <w:r w:rsidRPr="00D578C4">
        <w:rPr>
          <w:sz w:val="24"/>
          <w:szCs w:val="24"/>
        </w:rPr>
        <w:t xml:space="preserve"> u stečajnom postupku.</w:t>
      </w:r>
    </w:p>
    <w:p w:rsidRDefault="0082372A" w:rsidP="009469F8" w:rsidR="0082372A" w:rsidRPr="00D578C4">
      <w:pPr>
        <w:jc w:val="both"/>
        <w:rPr>
          <w:sz w:val="24"/>
          <w:szCs w:val="24"/>
        </w:rPr>
      </w:pPr>
    </w:p>
    <w:p w:rsidRDefault="00007EDD" w:rsidP="009469F8" w:rsidR="00007EDD" w:rsidRPr="00D578C4">
      <w:pPr>
        <w:jc w:val="both"/>
        <w:rPr>
          <w:sz w:val="24"/>
          <w:szCs w:val="24"/>
          <w:lang w:val="hr-HR"/>
        </w:rPr>
      </w:pPr>
      <w:r w:rsidRPr="00D578C4">
        <w:rPr>
          <w:sz w:val="24"/>
          <w:szCs w:val="24"/>
        </w:rPr>
        <w:tab/>
      </w:r>
      <w:r w:rsidRPr="00D578C4">
        <w:rPr>
          <w:sz w:val="24"/>
          <w:szCs w:val="24"/>
          <w:lang w:val="hr-HR"/>
        </w:rPr>
        <w:t xml:space="preserve">Stečajni upravitelj </w:t>
      </w:r>
      <w:r w:rsidR="00EB79B6" w:rsidRPr="00D578C4">
        <w:rPr>
          <w:sz w:val="24"/>
          <w:szCs w:val="24"/>
          <w:lang w:val="hr-HR"/>
        </w:rPr>
        <w:t xml:space="preserve">je </w:t>
      </w:r>
      <w:r w:rsidRPr="00D578C4">
        <w:rPr>
          <w:sz w:val="24"/>
          <w:szCs w:val="24"/>
          <w:lang w:val="hr-HR"/>
        </w:rPr>
        <w:t>predao</w:t>
      </w:r>
      <w:r w:rsidR="00DF74B4" w:rsidRPr="00D578C4">
        <w:rPr>
          <w:sz w:val="24"/>
          <w:szCs w:val="24"/>
          <w:lang w:val="hr-HR"/>
        </w:rPr>
        <w:t>,</w:t>
      </w:r>
      <w:r w:rsidRPr="00D578C4">
        <w:rPr>
          <w:sz w:val="24"/>
          <w:szCs w:val="24"/>
          <w:lang w:val="hr-HR"/>
        </w:rPr>
        <w:t xml:space="preserve"> </w:t>
      </w:r>
      <w:r w:rsidR="00DE4048" w:rsidRPr="00D578C4">
        <w:rPr>
          <w:sz w:val="24"/>
          <w:szCs w:val="24"/>
          <w:lang w:val="hr-HR"/>
        </w:rPr>
        <w:t>u sklopu izvješća</w:t>
      </w:r>
      <w:r w:rsidR="00DF74B4" w:rsidRPr="00D578C4">
        <w:rPr>
          <w:sz w:val="24"/>
          <w:szCs w:val="24"/>
          <w:lang w:val="hr-HR"/>
        </w:rPr>
        <w:t>,</w:t>
      </w:r>
      <w:r w:rsidR="00DE4048" w:rsidRPr="00D578C4">
        <w:rPr>
          <w:sz w:val="24"/>
          <w:szCs w:val="24"/>
          <w:lang w:val="hr-HR"/>
        </w:rPr>
        <w:t xml:space="preserve"> </w:t>
      </w:r>
      <w:r w:rsidRPr="00D578C4">
        <w:rPr>
          <w:sz w:val="24"/>
          <w:szCs w:val="24"/>
          <w:lang w:val="hr-HR"/>
        </w:rPr>
        <w:t>završni račun</w:t>
      </w:r>
      <w:r w:rsidR="00DE4048" w:rsidRPr="00D578C4">
        <w:rPr>
          <w:sz w:val="24"/>
          <w:szCs w:val="24"/>
          <w:lang w:val="hr-HR"/>
        </w:rPr>
        <w:t xml:space="preserve"> </w:t>
      </w:r>
      <w:r w:rsidRPr="00D578C4">
        <w:rPr>
          <w:sz w:val="24"/>
          <w:szCs w:val="24"/>
          <w:lang w:val="hr-HR"/>
        </w:rPr>
        <w:t xml:space="preserve">koji je </w:t>
      </w:r>
      <w:r w:rsidR="00F828A1" w:rsidRPr="00D578C4">
        <w:rPr>
          <w:sz w:val="24"/>
          <w:szCs w:val="24"/>
          <w:lang w:val="hr-HR"/>
        </w:rPr>
        <w:t xml:space="preserve">bio objavljen na </w:t>
      </w:r>
      <w:r w:rsidR="00EB79B6" w:rsidRPr="00D578C4">
        <w:rPr>
          <w:sz w:val="24"/>
          <w:szCs w:val="24"/>
          <w:lang w:val="hr-HR"/>
        </w:rPr>
        <w:t xml:space="preserve">mrežnim stranicama </w:t>
      </w:r>
      <w:r w:rsidR="00F828A1" w:rsidRPr="00D578C4">
        <w:rPr>
          <w:sz w:val="24"/>
          <w:szCs w:val="24"/>
          <w:lang w:val="hr-HR"/>
        </w:rPr>
        <w:t>E oglasn</w:t>
      </w:r>
      <w:r w:rsidR="00C72DF8" w:rsidRPr="00D578C4">
        <w:rPr>
          <w:sz w:val="24"/>
          <w:szCs w:val="24"/>
          <w:lang w:val="hr-HR"/>
        </w:rPr>
        <w:t>a</w:t>
      </w:r>
      <w:r w:rsidR="00F828A1" w:rsidRPr="00D578C4">
        <w:rPr>
          <w:sz w:val="24"/>
          <w:szCs w:val="24"/>
          <w:lang w:val="hr-HR"/>
        </w:rPr>
        <w:t xml:space="preserve"> ploč</w:t>
      </w:r>
      <w:r w:rsidR="00C72DF8" w:rsidRPr="00D578C4">
        <w:rPr>
          <w:sz w:val="24"/>
          <w:szCs w:val="24"/>
          <w:lang w:val="hr-HR"/>
        </w:rPr>
        <w:t>a</w:t>
      </w:r>
      <w:r w:rsidR="00F828A1" w:rsidRPr="00D578C4">
        <w:rPr>
          <w:sz w:val="24"/>
          <w:szCs w:val="24"/>
          <w:lang w:val="hr-HR"/>
        </w:rPr>
        <w:t xml:space="preserve"> suda</w:t>
      </w:r>
      <w:r w:rsidR="00EB79B6" w:rsidRPr="00D578C4">
        <w:rPr>
          <w:sz w:val="24"/>
          <w:szCs w:val="24"/>
          <w:lang w:val="hr-HR"/>
        </w:rPr>
        <w:t xml:space="preserve"> dana </w:t>
      </w:r>
      <w:r w:rsidR="004B324E" w:rsidRPr="00D578C4">
        <w:rPr>
          <w:sz w:val="24"/>
          <w:szCs w:val="24"/>
          <w:lang w:val="hr-HR"/>
        </w:rPr>
        <w:t>12</w:t>
      </w:r>
      <w:r w:rsidR="00EB79B6" w:rsidRPr="00D578C4">
        <w:rPr>
          <w:sz w:val="24"/>
          <w:szCs w:val="24"/>
          <w:lang w:val="hr-HR"/>
        </w:rPr>
        <w:t>.</w:t>
      </w:r>
      <w:r w:rsidR="004B324E" w:rsidRPr="00D578C4">
        <w:rPr>
          <w:sz w:val="24"/>
          <w:szCs w:val="24"/>
          <w:lang w:val="hr-HR"/>
        </w:rPr>
        <w:t xml:space="preserve"> lipnja</w:t>
      </w:r>
      <w:r w:rsidR="00EB79B6" w:rsidRPr="00D578C4">
        <w:rPr>
          <w:sz w:val="24"/>
          <w:szCs w:val="24"/>
          <w:lang w:val="hr-HR"/>
        </w:rPr>
        <w:t xml:space="preserve"> 2019. godine</w:t>
      </w:r>
      <w:r w:rsidR="00F828A1" w:rsidRPr="00D578C4">
        <w:rPr>
          <w:sz w:val="24"/>
          <w:szCs w:val="24"/>
          <w:lang w:val="hr-HR"/>
        </w:rPr>
        <w:t>.</w:t>
      </w:r>
    </w:p>
    <w:p w:rsidRDefault="00007EDD" w:rsidP="009469F8" w:rsidR="00007EDD" w:rsidRPr="00D578C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D578C4">
      <w:pPr>
        <w:jc w:val="both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ab/>
        <w:t>Na</w:t>
      </w:r>
      <w:r w:rsidR="00CF28FB" w:rsidRPr="00D578C4">
        <w:rPr>
          <w:sz w:val="24"/>
          <w:szCs w:val="24"/>
          <w:lang w:val="hr-HR"/>
        </w:rPr>
        <w:t xml:space="preserve"> skupštini vjerovnika održanoj </w:t>
      </w:r>
      <w:r w:rsidR="00D363C8" w:rsidRPr="00D578C4">
        <w:rPr>
          <w:sz w:val="24"/>
          <w:szCs w:val="24"/>
          <w:lang w:val="hr-HR"/>
        </w:rPr>
        <w:t>18</w:t>
      </w:r>
      <w:r w:rsidR="00852B7D" w:rsidRPr="00D578C4">
        <w:rPr>
          <w:sz w:val="24"/>
          <w:szCs w:val="24"/>
          <w:lang w:val="hr-HR"/>
        </w:rPr>
        <w:t>. srpnja</w:t>
      </w:r>
      <w:r w:rsidRPr="00D578C4">
        <w:rPr>
          <w:sz w:val="24"/>
          <w:szCs w:val="24"/>
          <w:lang w:val="hr-HR"/>
        </w:rPr>
        <w:t xml:space="preserve"> 201</w:t>
      </w:r>
      <w:r w:rsidR="00852B7D" w:rsidRPr="00D578C4">
        <w:rPr>
          <w:sz w:val="24"/>
          <w:szCs w:val="24"/>
          <w:lang w:val="hr-HR"/>
        </w:rPr>
        <w:t>9</w:t>
      </w:r>
      <w:r w:rsidRPr="00D578C4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852B7D" w:rsidP="009469F8" w:rsidR="00852B7D" w:rsidRPr="00D578C4">
      <w:pPr>
        <w:jc w:val="both"/>
        <w:rPr>
          <w:sz w:val="24"/>
          <w:szCs w:val="24"/>
        </w:rPr>
      </w:pPr>
    </w:p>
    <w:p w:rsidRDefault="00852B7D" w:rsidP="00890F52" w:rsidR="00D363C8" w:rsidRPr="00D578C4">
      <w:pPr>
        <w:ind w:firstLine="720"/>
        <w:jc w:val="both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 xml:space="preserve">Na skupštini vjerovnika održanoj </w:t>
      </w:r>
      <w:r w:rsidR="00D363C8" w:rsidRPr="00D578C4">
        <w:rPr>
          <w:sz w:val="24"/>
          <w:szCs w:val="24"/>
          <w:lang w:val="hr-HR"/>
        </w:rPr>
        <w:t>18</w:t>
      </w:r>
      <w:r w:rsidRPr="00D578C4">
        <w:rPr>
          <w:sz w:val="24"/>
          <w:szCs w:val="24"/>
          <w:lang w:val="hr-HR"/>
        </w:rPr>
        <w:t xml:space="preserve">. srpnja 2019. </w:t>
      </w:r>
      <w:r w:rsidR="00890F52" w:rsidRPr="00D578C4">
        <w:rPr>
          <w:sz w:val="24"/>
          <w:szCs w:val="24"/>
          <w:lang w:val="hr-HR"/>
        </w:rPr>
        <w:t>godine stečajni upravitelj prezentirao</w:t>
      </w:r>
      <w:r w:rsidR="00E065DB" w:rsidRPr="00D578C4">
        <w:rPr>
          <w:sz w:val="24"/>
          <w:szCs w:val="24"/>
          <w:lang w:val="hr-HR"/>
        </w:rPr>
        <w:t xml:space="preserve"> je</w:t>
      </w:r>
      <w:r w:rsidR="00890F52" w:rsidRPr="00D578C4">
        <w:rPr>
          <w:sz w:val="24"/>
          <w:szCs w:val="24"/>
          <w:lang w:val="hr-HR"/>
        </w:rPr>
        <w:t xml:space="preserve"> svoje izvješće</w:t>
      </w:r>
      <w:r w:rsidR="00E065DB" w:rsidRPr="00D578C4">
        <w:rPr>
          <w:sz w:val="24"/>
          <w:szCs w:val="24"/>
          <w:lang w:val="hr-HR"/>
        </w:rPr>
        <w:t xml:space="preserve"> nazočnim vjerovnicima</w:t>
      </w:r>
      <w:r w:rsidR="00890F52" w:rsidRPr="00D578C4">
        <w:rPr>
          <w:sz w:val="24"/>
          <w:szCs w:val="24"/>
          <w:lang w:val="hr-HR"/>
        </w:rPr>
        <w:t>. Na poseban upit suca nazočnim vjerovnicima ima li pitanja vezanih za izvješće stečajnog upravitelja, vjerovnici pitanja nisu imali.</w:t>
      </w:r>
    </w:p>
    <w:p w:rsidRDefault="00890F52" w:rsidP="00890F52" w:rsidR="00890F52" w:rsidRPr="00D578C4">
      <w:pPr>
        <w:ind w:firstLine="720"/>
        <w:jc w:val="both"/>
        <w:rPr>
          <w:sz w:val="24"/>
          <w:szCs w:val="24"/>
          <w:lang w:val="hr-HR"/>
        </w:rPr>
      </w:pPr>
    </w:p>
    <w:p w:rsidRDefault="00890F52" w:rsidP="00E618F2" w:rsidR="00E618F2" w:rsidRPr="00D578C4">
      <w:pPr>
        <w:ind w:firstLine="720"/>
        <w:jc w:val="both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 xml:space="preserve">Temeljem izvješća stečajnog upravitelja vidljivo je kako je </w:t>
      </w:r>
      <w:r w:rsidR="00F658A8" w:rsidRPr="00D578C4">
        <w:rPr>
          <w:sz w:val="24"/>
          <w:szCs w:val="24"/>
          <w:lang w:val="hr-HR"/>
        </w:rPr>
        <w:t xml:space="preserve">imovina stečajnog dužnika, </w:t>
      </w:r>
      <w:r w:rsidR="00E618F2" w:rsidRPr="00D578C4">
        <w:rPr>
          <w:sz w:val="24"/>
          <w:szCs w:val="24"/>
          <w:lang w:val="hr-HR"/>
        </w:rPr>
        <w:t>prodana putem javne dražbe, na petoj  javnoj dražbi, i to za iznos od 6.000.000,00 kuna.</w:t>
      </w:r>
    </w:p>
    <w:p w:rsidRDefault="00D578C4" w:rsidP="00E618F2" w:rsidR="00D578C4">
      <w:pPr>
        <w:ind w:firstLine="720"/>
        <w:jc w:val="both"/>
        <w:rPr>
          <w:sz w:val="24"/>
          <w:szCs w:val="24"/>
          <w:lang w:val="hr-HR"/>
        </w:rPr>
      </w:pPr>
    </w:p>
    <w:p w:rsidRDefault="00E618F2" w:rsidP="00E618F2" w:rsidR="00E618F2" w:rsidRPr="00D578C4">
      <w:pPr>
        <w:ind w:firstLine="720"/>
        <w:jc w:val="both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>Sve zalihe gotove robe i ambalaže prodane javnim oglašavanjem – prikupljanjem pismenih  ponuda za ukupan iznos od 62.000,89 kuna.</w:t>
      </w:r>
    </w:p>
    <w:p w:rsidRDefault="00E618F2" w:rsidP="00E618F2" w:rsidR="00E618F2" w:rsidRPr="00D578C4">
      <w:pPr>
        <w:ind w:firstLine="720"/>
        <w:jc w:val="both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>Svim dužnicima stečajnog dužnika poslane su opomene pred tužbu .</w:t>
      </w:r>
    </w:p>
    <w:p w:rsidRDefault="000D6E39" w:rsidP="00E618F2" w:rsidR="00E618F2" w:rsidRPr="00D578C4">
      <w:pPr>
        <w:ind w:firstLine="720"/>
        <w:jc w:val="both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>P</w:t>
      </w:r>
      <w:r w:rsidR="00E618F2" w:rsidRPr="00D578C4">
        <w:rPr>
          <w:sz w:val="24"/>
          <w:szCs w:val="24"/>
          <w:lang w:val="hr-HR"/>
        </w:rPr>
        <w:t>otraživanje od ZENTRALE HANDELSGESELLSCHAFT ZHG mbh,Ofenbach, Njemačka na kojem razlučno pravo ima Partner banka temeljem ugovora o cesiji iz 2013 godine kojim su sva potraživanja Voće royala d.o.o. prema ZHG mbh ustupljena Partner banci a sve temeljem dospjelih obveza iz ugovora o kreditu iz 2012 godine, najprije je naplaćen iznos od 18.046,16 EUR-a,koji je bio deponiran na sudskom pologu u Njemačkoj, a potom je sklopljen  sporazum- nagodba s ZHG (zbog neizvjesnosti ishoda eventualnog sudskog postupka , nemogućnosti  prezentiranja  dokaza, zbog nepotpune dokumentacije i velikih odvjetničkih troškova )</w:t>
      </w:r>
      <w:r w:rsidR="00D578C4">
        <w:rPr>
          <w:sz w:val="24"/>
          <w:szCs w:val="24"/>
          <w:lang w:val="hr-HR"/>
        </w:rPr>
        <w:t>.</w:t>
      </w:r>
      <w:r w:rsidR="00E618F2" w:rsidRPr="00D578C4">
        <w:rPr>
          <w:sz w:val="24"/>
          <w:szCs w:val="24"/>
          <w:lang w:val="hr-HR"/>
        </w:rPr>
        <w:t xml:space="preserve"> </w:t>
      </w:r>
    </w:p>
    <w:p w:rsidRDefault="00E618F2" w:rsidP="00E618F2" w:rsidR="00E618F2" w:rsidRPr="00D578C4">
      <w:pPr>
        <w:ind w:firstLine="720"/>
        <w:jc w:val="both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>Prema sklopljenom sporazumu ZHG je isplatio  dug prema Voće royalu iznos od 20.000,00EUR-a i 1.632,00 Eur-a odvjetničkih troškova s tim da su na taj način sva potraživanja Partner banke d.d. (koja su iznosila 41.750,87 EUR-a) prema ZHG</w:t>
      </w:r>
      <w:r w:rsidR="000A6ED5" w:rsidRPr="00D578C4">
        <w:rPr>
          <w:sz w:val="24"/>
          <w:szCs w:val="24"/>
          <w:lang w:val="hr-HR"/>
        </w:rPr>
        <w:t xml:space="preserve"> riješena.</w:t>
      </w:r>
    </w:p>
    <w:p w:rsidRDefault="000A6ED5" w:rsidP="00E618F2" w:rsidR="000A6ED5" w:rsidRPr="00D578C4">
      <w:pPr>
        <w:ind w:firstLine="720"/>
        <w:jc w:val="both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>Slijedom naprijed navedenoga daljnje imovine koja bi se unovčavala nema.</w:t>
      </w:r>
    </w:p>
    <w:p w:rsidRDefault="0089460B" w:rsidP="00363D7B" w:rsidR="0089460B" w:rsidRPr="00D578C4">
      <w:pPr>
        <w:ind w:firstLine="720"/>
        <w:jc w:val="both"/>
        <w:rPr>
          <w:sz w:val="24"/>
          <w:szCs w:val="24"/>
          <w:lang w:val="hr-HR"/>
        </w:rPr>
      </w:pPr>
    </w:p>
    <w:p w:rsidRDefault="00C33F86" w:rsidP="00405E77" w:rsidR="00405E77" w:rsidRPr="00D578C4">
      <w:pPr>
        <w:jc w:val="both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 xml:space="preserve">          </w:t>
      </w:r>
      <w:r w:rsidR="0043096E" w:rsidRPr="00D578C4">
        <w:rPr>
          <w:sz w:val="24"/>
          <w:szCs w:val="24"/>
          <w:lang w:val="hr-HR"/>
        </w:rPr>
        <w:t>Na</w:t>
      </w:r>
      <w:r w:rsidR="00F96493" w:rsidRPr="00D578C4">
        <w:rPr>
          <w:sz w:val="24"/>
          <w:szCs w:val="24"/>
          <w:lang w:val="hr-HR"/>
        </w:rPr>
        <w:t xml:space="preserve"> </w:t>
      </w:r>
      <w:r w:rsidR="00007EDD" w:rsidRPr="00D578C4">
        <w:rPr>
          <w:sz w:val="24"/>
          <w:szCs w:val="24"/>
          <w:lang w:val="hr-HR"/>
        </w:rPr>
        <w:t>skupštin</w:t>
      </w:r>
      <w:r w:rsidR="00F96493" w:rsidRPr="00D578C4">
        <w:rPr>
          <w:sz w:val="24"/>
          <w:szCs w:val="24"/>
          <w:lang w:val="hr-HR"/>
        </w:rPr>
        <w:t>i vjerovnika</w:t>
      </w:r>
      <w:r w:rsidR="0043096E" w:rsidRPr="00D578C4">
        <w:rPr>
          <w:sz w:val="24"/>
          <w:szCs w:val="24"/>
          <w:lang w:val="hr-HR"/>
        </w:rPr>
        <w:t xml:space="preserve"> pribavljena</w:t>
      </w:r>
      <w:r w:rsidR="00007EDD" w:rsidRPr="00D578C4">
        <w:rPr>
          <w:sz w:val="24"/>
          <w:szCs w:val="24"/>
          <w:lang w:val="hr-HR"/>
        </w:rPr>
        <w:t xml:space="preserve"> su</w:t>
      </w:r>
      <w:r w:rsidR="0043096E" w:rsidRPr="00D578C4">
        <w:rPr>
          <w:sz w:val="24"/>
          <w:szCs w:val="24"/>
          <w:lang w:val="hr-HR"/>
        </w:rPr>
        <w:t xml:space="preserve"> i mišljenja nazočnih vjerovnika u pogledu p</w:t>
      </w:r>
      <w:r w:rsidR="00007EDD" w:rsidRPr="00D578C4">
        <w:rPr>
          <w:sz w:val="24"/>
          <w:szCs w:val="24"/>
          <w:lang w:val="hr-HR"/>
        </w:rPr>
        <w:t>rijedloga stečajnog upravitelja</w:t>
      </w:r>
      <w:r w:rsidR="0043096E" w:rsidRPr="00D578C4">
        <w:rPr>
          <w:sz w:val="24"/>
          <w:szCs w:val="24"/>
          <w:lang w:val="hr-HR"/>
        </w:rPr>
        <w:t xml:space="preserve"> </w:t>
      </w:r>
      <w:r w:rsidR="00405E77" w:rsidRPr="00D578C4">
        <w:rPr>
          <w:sz w:val="24"/>
          <w:szCs w:val="24"/>
          <w:lang w:val="hr-HR"/>
        </w:rPr>
        <w:t xml:space="preserve">da se pozivom na odredbu čl. 203 SZ-a obustavi i zaključi stečajno postupak </w:t>
      </w:r>
      <w:r w:rsidR="0043096E" w:rsidRPr="00D578C4">
        <w:rPr>
          <w:sz w:val="24"/>
          <w:szCs w:val="24"/>
          <w:lang w:val="hr-HR"/>
        </w:rPr>
        <w:t xml:space="preserve">te </w:t>
      </w:r>
      <w:r w:rsidR="00C35EBF" w:rsidRPr="00D578C4">
        <w:rPr>
          <w:sz w:val="24"/>
          <w:szCs w:val="24"/>
          <w:lang w:val="hr-HR"/>
        </w:rPr>
        <w:t>su</w:t>
      </w:r>
      <w:r w:rsidR="0043096E" w:rsidRPr="00D578C4">
        <w:rPr>
          <w:sz w:val="24"/>
          <w:szCs w:val="24"/>
          <w:lang w:val="hr-HR"/>
        </w:rPr>
        <w:t xml:space="preserve"> </w:t>
      </w:r>
      <w:r w:rsidR="00DD2EA8" w:rsidRPr="00D578C4">
        <w:rPr>
          <w:sz w:val="24"/>
          <w:szCs w:val="24"/>
          <w:lang w:val="hr-HR"/>
        </w:rPr>
        <w:t xml:space="preserve">svi </w:t>
      </w:r>
      <w:r w:rsidR="0043096E" w:rsidRPr="00D578C4">
        <w:rPr>
          <w:sz w:val="24"/>
          <w:szCs w:val="24"/>
          <w:lang w:val="hr-HR"/>
        </w:rPr>
        <w:t>vjerovni</w:t>
      </w:r>
      <w:r w:rsidR="00C35EBF" w:rsidRPr="00D578C4">
        <w:rPr>
          <w:sz w:val="24"/>
          <w:szCs w:val="24"/>
          <w:lang w:val="hr-HR"/>
        </w:rPr>
        <w:t>ci</w:t>
      </w:r>
      <w:r w:rsidR="00DD2EA8" w:rsidRPr="00D578C4">
        <w:rPr>
          <w:sz w:val="24"/>
          <w:szCs w:val="24"/>
          <w:lang w:val="hr-HR"/>
        </w:rPr>
        <w:t xml:space="preserve"> </w:t>
      </w:r>
      <w:r w:rsidR="008A180B" w:rsidRPr="00D578C4">
        <w:rPr>
          <w:sz w:val="24"/>
          <w:szCs w:val="24"/>
          <w:lang w:val="hr-HR"/>
        </w:rPr>
        <w:t>(o</w:t>
      </w:r>
      <w:r w:rsidR="00DD2EA8" w:rsidRPr="00D578C4">
        <w:rPr>
          <w:sz w:val="24"/>
          <w:szCs w:val="24"/>
          <w:lang w:val="hr-HR"/>
        </w:rPr>
        <w:t xml:space="preserve">sim vjerovnika </w:t>
      </w:r>
      <w:r w:rsidR="008A180B" w:rsidRPr="00D578C4">
        <w:rPr>
          <w:sz w:val="24"/>
          <w:szCs w:val="24"/>
          <w:lang w:val="hr-HR"/>
        </w:rPr>
        <w:t>SATO d.o.o., Industrijska 11, 10431 Sveta Nedjelja, OIB:65194295219, koji je bio</w:t>
      </w:r>
      <w:r w:rsidR="008A180B" w:rsidRPr="00D578C4">
        <w:rPr>
          <w:sz w:val="24"/>
          <w:szCs w:val="24"/>
        </w:rPr>
        <w:t xml:space="preserve"> </w:t>
      </w:r>
      <w:r w:rsidR="008A180B" w:rsidRPr="00D578C4">
        <w:rPr>
          <w:sz w:val="24"/>
          <w:szCs w:val="24"/>
          <w:lang w:val="hr-HR"/>
        </w:rPr>
        <w:t>suzdržan od davanja mišljenja o obustavi i zaključenju</w:t>
      </w:r>
      <w:r w:rsidR="00405E77" w:rsidRPr="00D578C4">
        <w:rPr>
          <w:sz w:val="24"/>
          <w:szCs w:val="24"/>
          <w:lang w:val="hr-HR"/>
        </w:rPr>
        <w:t xml:space="preserve">) dali svoju suglasnosti za obustavu i zaključenje pozivom na odredbu čl. 203 SZ-a. </w:t>
      </w:r>
    </w:p>
    <w:p w:rsidRDefault="00DD2EA8" w:rsidP="00007EDD" w:rsidR="00DD2EA8" w:rsidRPr="00D578C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</w:p>
    <w:p w:rsidRDefault="0043096E" w:rsidP="00F96493" w:rsidR="00657F1F" w:rsidRPr="00D578C4">
      <w:pPr>
        <w:ind w:firstLine="720" w:right="46"/>
        <w:jc w:val="both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>Uz nazočn</w:t>
      </w:r>
      <w:r w:rsidR="00C35EBF" w:rsidRPr="00D578C4">
        <w:rPr>
          <w:sz w:val="24"/>
          <w:szCs w:val="24"/>
          <w:lang w:val="hr-HR"/>
        </w:rPr>
        <w:t xml:space="preserve">e </w:t>
      </w:r>
      <w:r w:rsidRPr="00D578C4">
        <w:rPr>
          <w:sz w:val="24"/>
          <w:szCs w:val="24"/>
          <w:lang w:val="hr-HR"/>
        </w:rPr>
        <w:t>vjerovnik</w:t>
      </w:r>
      <w:r w:rsidR="00C35EBF" w:rsidRPr="00D578C4">
        <w:rPr>
          <w:sz w:val="24"/>
          <w:szCs w:val="24"/>
          <w:lang w:val="hr-HR"/>
        </w:rPr>
        <w:t>e</w:t>
      </w:r>
      <w:r w:rsidRPr="00D578C4">
        <w:rPr>
          <w:sz w:val="24"/>
          <w:szCs w:val="24"/>
          <w:lang w:val="hr-HR"/>
        </w:rPr>
        <w:t xml:space="preserve"> i s</w:t>
      </w:r>
      <w:r w:rsidR="00C33F86" w:rsidRPr="00D578C4">
        <w:rPr>
          <w:sz w:val="24"/>
          <w:szCs w:val="24"/>
          <w:lang w:val="hr-HR"/>
        </w:rPr>
        <w:t>tečajni upravitelj je dao svoju</w:t>
      </w:r>
      <w:r w:rsidR="00BD7106" w:rsidRPr="00D578C4">
        <w:rPr>
          <w:sz w:val="24"/>
          <w:szCs w:val="24"/>
          <w:lang w:val="hr-HR"/>
        </w:rPr>
        <w:t xml:space="preserve"> </w:t>
      </w:r>
      <w:r w:rsidRPr="00D578C4">
        <w:rPr>
          <w:sz w:val="24"/>
          <w:szCs w:val="24"/>
          <w:lang w:val="hr-HR"/>
        </w:rPr>
        <w:t>suglasnost da se nad stečajnim dužni</w:t>
      </w:r>
      <w:r w:rsidR="00F96493" w:rsidRPr="00D578C4">
        <w:rPr>
          <w:sz w:val="24"/>
          <w:szCs w:val="24"/>
          <w:lang w:val="hr-HR"/>
        </w:rPr>
        <w:t xml:space="preserve">kom pozivom na odredbe čl. </w:t>
      </w:r>
      <w:smartTag w:element="metricconverter" w:uri="urn:schemas-microsoft-com:office:smarttags">
        <w:smartTagPr>
          <w:attr w:val="203. st" w:name="ProductID"/>
        </w:smartTagPr>
        <w:r w:rsidR="00F96493" w:rsidRPr="00D578C4">
          <w:rPr>
            <w:sz w:val="24"/>
            <w:szCs w:val="24"/>
            <w:lang w:val="hr-HR"/>
          </w:rPr>
          <w:t xml:space="preserve">203. </w:t>
        </w:r>
        <w:r w:rsidRPr="00D578C4">
          <w:rPr>
            <w:sz w:val="24"/>
            <w:szCs w:val="24"/>
            <w:lang w:val="hr-HR"/>
          </w:rPr>
          <w:t>st</w:t>
        </w:r>
      </w:smartTag>
      <w:r w:rsidRPr="00D578C4">
        <w:rPr>
          <w:sz w:val="24"/>
          <w:szCs w:val="24"/>
          <w:lang w:val="hr-HR"/>
        </w:rPr>
        <w:t>.</w:t>
      </w:r>
      <w:r w:rsidR="00F96493" w:rsidRPr="00D578C4">
        <w:rPr>
          <w:sz w:val="24"/>
          <w:szCs w:val="24"/>
          <w:lang w:val="hr-HR"/>
        </w:rPr>
        <w:t xml:space="preserve"> </w:t>
      </w:r>
      <w:r w:rsidRPr="00D578C4">
        <w:rPr>
          <w:sz w:val="24"/>
          <w:szCs w:val="24"/>
          <w:lang w:val="hr-HR"/>
        </w:rPr>
        <w:t>2. SZ-a obustavi i zaključi stečajni postupak, jer stečajna masa nije dostatna ni za pokriće troškova stečajnog postupka</w:t>
      </w:r>
      <w:r w:rsidR="00B103B7" w:rsidRPr="00D578C4">
        <w:rPr>
          <w:sz w:val="24"/>
          <w:szCs w:val="24"/>
          <w:lang w:val="hr-HR"/>
        </w:rPr>
        <w:t>.</w:t>
      </w:r>
    </w:p>
    <w:p w:rsidRDefault="00F96493" w:rsidP="00F96493" w:rsidR="00F96493" w:rsidRPr="00D578C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D578C4">
      <w:pPr>
        <w:ind w:firstLine="720" w:right="46"/>
        <w:jc w:val="both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>Nakon pribavljenih mišljenja nazočnih vjerovnika i st</w:t>
      </w:r>
      <w:r w:rsidR="00F96493" w:rsidRPr="00D578C4">
        <w:rPr>
          <w:sz w:val="24"/>
          <w:szCs w:val="24"/>
          <w:lang w:val="hr-HR"/>
        </w:rPr>
        <w:t>ečajnog upravitelja te pošto</w:t>
      </w:r>
      <w:r w:rsidRPr="00D578C4">
        <w:rPr>
          <w:sz w:val="24"/>
          <w:szCs w:val="24"/>
          <w:lang w:val="hr-HR"/>
        </w:rPr>
        <w:t xml:space="preserve"> se nitko od pozvanih vjerovnika </w:t>
      </w:r>
      <w:r w:rsidR="005B609C" w:rsidRPr="00D578C4">
        <w:rPr>
          <w:sz w:val="24"/>
          <w:szCs w:val="24"/>
          <w:lang w:val="hr-HR"/>
        </w:rPr>
        <w:t xml:space="preserve">i vjerovnika stečajne mase </w:t>
      </w:r>
      <w:r w:rsidRPr="00D578C4">
        <w:rPr>
          <w:sz w:val="24"/>
          <w:szCs w:val="24"/>
          <w:lang w:val="hr-HR"/>
        </w:rPr>
        <w:t>nije protivio obustavi i</w:t>
      </w:r>
      <w:r w:rsidR="00BD7106" w:rsidRPr="00D578C4">
        <w:rPr>
          <w:sz w:val="24"/>
          <w:szCs w:val="24"/>
          <w:lang w:val="hr-HR"/>
        </w:rPr>
        <w:t xml:space="preserve"> zaključenju stečajnog postupka,</w:t>
      </w:r>
      <w:r w:rsidRPr="00D578C4">
        <w:rPr>
          <w:sz w:val="24"/>
          <w:szCs w:val="24"/>
          <w:lang w:val="hr-HR"/>
        </w:rPr>
        <w:t xml:space="preserve">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D578C4">
          <w:rPr>
            <w:sz w:val="24"/>
            <w:szCs w:val="24"/>
            <w:lang w:val="hr-HR"/>
          </w:rPr>
          <w:t>203. st</w:t>
        </w:r>
      </w:smartTag>
      <w:r w:rsidRPr="00D578C4">
        <w:rPr>
          <w:sz w:val="24"/>
          <w:szCs w:val="24"/>
          <w:lang w:val="hr-HR"/>
        </w:rPr>
        <w:t>.</w:t>
      </w:r>
      <w:r w:rsidR="00F96493" w:rsidRPr="00D578C4">
        <w:rPr>
          <w:sz w:val="24"/>
          <w:szCs w:val="24"/>
          <w:lang w:val="hr-HR"/>
        </w:rPr>
        <w:t xml:space="preserve"> </w:t>
      </w:r>
      <w:r w:rsidRPr="00D578C4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B757DB" w:rsidP="00F96493" w:rsidR="00B757DB" w:rsidRPr="00D578C4">
      <w:pPr>
        <w:ind w:firstLine="720" w:right="46"/>
        <w:jc w:val="both"/>
        <w:rPr>
          <w:sz w:val="24"/>
          <w:szCs w:val="24"/>
          <w:lang w:val="hr-HR"/>
        </w:rPr>
      </w:pPr>
    </w:p>
    <w:p w:rsidRDefault="00B757DB" w:rsidP="00F96493" w:rsidR="00B757DB" w:rsidRPr="00D578C4">
      <w:pPr>
        <w:ind w:firstLine="720" w:right="46"/>
        <w:jc w:val="both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 xml:space="preserve">Objava ovog rješenja izvršena je temeljem članka 12. u </w:t>
      </w:r>
      <w:r w:rsidR="009D4960" w:rsidRPr="00D578C4">
        <w:rPr>
          <w:sz w:val="24"/>
          <w:szCs w:val="24"/>
          <w:lang w:val="hr-HR"/>
        </w:rPr>
        <w:t>vezi članka 441</w:t>
      </w:r>
      <w:r w:rsidRPr="00D578C4">
        <w:rPr>
          <w:sz w:val="24"/>
          <w:szCs w:val="24"/>
          <w:lang w:val="hr-HR"/>
        </w:rPr>
        <w:t>. Stečajnog zakona („Narodne novine“ 71/15).</w:t>
      </w:r>
    </w:p>
    <w:p w:rsidRDefault="00B757DB" w:rsidP="00F96493" w:rsidR="00B757DB" w:rsidRPr="00D578C4">
      <w:pPr>
        <w:ind w:firstLine="720" w:right="46"/>
        <w:jc w:val="both"/>
        <w:rPr>
          <w:sz w:val="24"/>
          <w:szCs w:val="24"/>
          <w:lang w:val="hr-HR"/>
        </w:rPr>
      </w:pPr>
    </w:p>
    <w:p w:rsidRDefault="00B757DB" w:rsidP="00817528" w:rsidR="0043096E" w:rsidRPr="00D578C4">
      <w:pPr>
        <w:ind w:firstLine="720" w:right="46"/>
        <w:jc w:val="both"/>
        <w:rPr>
          <w:b/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>Slijedom navedenoga odlučeno je kao u izreci.</w:t>
      </w:r>
    </w:p>
    <w:p w:rsidRDefault="0043096E" w:rsidR="00D578C4">
      <w:pPr>
        <w:jc w:val="both"/>
        <w:rPr>
          <w:b/>
          <w:sz w:val="24"/>
          <w:szCs w:val="24"/>
          <w:lang w:val="hr-HR"/>
        </w:rPr>
      </w:pPr>
      <w:r w:rsidRPr="00D578C4">
        <w:rPr>
          <w:b/>
          <w:sz w:val="24"/>
          <w:szCs w:val="24"/>
          <w:lang w:val="hr-HR"/>
        </w:rPr>
        <w:tab/>
      </w:r>
      <w:r w:rsidRPr="00D578C4">
        <w:rPr>
          <w:b/>
          <w:sz w:val="24"/>
          <w:szCs w:val="24"/>
          <w:lang w:val="hr-HR"/>
        </w:rPr>
        <w:tab/>
      </w:r>
      <w:r w:rsidRPr="00D578C4">
        <w:rPr>
          <w:b/>
          <w:sz w:val="24"/>
          <w:szCs w:val="24"/>
          <w:lang w:val="hr-HR"/>
        </w:rPr>
        <w:tab/>
      </w:r>
      <w:r w:rsidRPr="00D578C4">
        <w:rPr>
          <w:b/>
          <w:sz w:val="24"/>
          <w:szCs w:val="24"/>
          <w:lang w:val="hr-HR"/>
        </w:rPr>
        <w:tab/>
      </w:r>
    </w:p>
    <w:p w:rsidRDefault="00D578C4" w:rsidR="0043096E" w:rsidRPr="00D578C4">
      <w:pPr>
        <w:jc w:val="both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                                             </w:t>
      </w:r>
      <w:r w:rsidR="00F96493" w:rsidRPr="00D578C4">
        <w:rPr>
          <w:sz w:val="24"/>
          <w:szCs w:val="24"/>
          <w:lang w:val="hr-HR"/>
        </w:rPr>
        <w:t>U</w:t>
      </w:r>
      <w:r w:rsidR="00CF28FB" w:rsidRPr="00D578C4">
        <w:rPr>
          <w:sz w:val="24"/>
          <w:szCs w:val="24"/>
          <w:lang w:val="hr-HR"/>
        </w:rPr>
        <w:t xml:space="preserve"> Zagrebu</w:t>
      </w:r>
      <w:r w:rsidR="00DE4048" w:rsidRPr="00D578C4">
        <w:rPr>
          <w:sz w:val="24"/>
          <w:szCs w:val="24"/>
          <w:lang w:val="hr-HR"/>
        </w:rPr>
        <w:t>,</w:t>
      </w:r>
      <w:r w:rsidR="00CF28FB" w:rsidRPr="00D578C4">
        <w:rPr>
          <w:sz w:val="24"/>
          <w:szCs w:val="24"/>
          <w:lang w:val="hr-HR"/>
        </w:rPr>
        <w:t xml:space="preserve"> </w:t>
      </w:r>
      <w:r w:rsidR="00B757DB" w:rsidRPr="00D578C4">
        <w:rPr>
          <w:sz w:val="24"/>
          <w:szCs w:val="24"/>
          <w:lang w:val="hr-HR"/>
        </w:rPr>
        <w:t>1</w:t>
      </w:r>
      <w:r w:rsidR="00817528" w:rsidRPr="00D578C4">
        <w:rPr>
          <w:sz w:val="24"/>
          <w:szCs w:val="24"/>
          <w:lang w:val="hr-HR"/>
        </w:rPr>
        <w:t>8</w:t>
      </w:r>
      <w:r w:rsidR="00F96493" w:rsidRPr="00D578C4">
        <w:rPr>
          <w:sz w:val="24"/>
          <w:szCs w:val="24"/>
          <w:lang w:val="hr-HR"/>
        </w:rPr>
        <w:t>.</w:t>
      </w:r>
      <w:r w:rsidR="001C04F4" w:rsidRPr="00D578C4">
        <w:rPr>
          <w:sz w:val="24"/>
          <w:szCs w:val="24"/>
          <w:lang w:val="hr-HR"/>
        </w:rPr>
        <w:t xml:space="preserve"> srpnja</w:t>
      </w:r>
      <w:r w:rsidR="00F96493" w:rsidRPr="00D578C4">
        <w:rPr>
          <w:sz w:val="24"/>
          <w:szCs w:val="24"/>
          <w:lang w:val="hr-HR"/>
        </w:rPr>
        <w:t xml:space="preserve"> 201</w:t>
      </w:r>
      <w:r w:rsidR="001C04F4" w:rsidRPr="00D578C4">
        <w:rPr>
          <w:sz w:val="24"/>
          <w:szCs w:val="24"/>
          <w:lang w:val="hr-HR"/>
        </w:rPr>
        <w:t>9</w:t>
      </w:r>
      <w:r w:rsidR="00F96493" w:rsidRPr="00D578C4">
        <w:rPr>
          <w:sz w:val="24"/>
          <w:szCs w:val="24"/>
          <w:lang w:val="hr-HR"/>
        </w:rPr>
        <w:t>.</w:t>
      </w:r>
      <w:r w:rsidR="001C04F4" w:rsidRPr="00D578C4">
        <w:rPr>
          <w:sz w:val="24"/>
          <w:szCs w:val="24"/>
          <w:lang w:val="hr-HR"/>
        </w:rPr>
        <w:t xml:space="preserve"> godine</w:t>
      </w:r>
      <w:r w:rsidR="0043096E" w:rsidRPr="00D578C4">
        <w:rPr>
          <w:sz w:val="24"/>
          <w:szCs w:val="24"/>
          <w:lang w:val="hr-HR"/>
        </w:rPr>
        <w:t xml:space="preserve"> </w:t>
      </w:r>
    </w:p>
    <w:p w:rsidRDefault="0043096E" w:rsidR="0043096E" w:rsidRPr="00D578C4">
      <w:pPr>
        <w:jc w:val="both"/>
        <w:rPr>
          <w:sz w:val="24"/>
          <w:szCs w:val="24"/>
          <w:lang w:val="hr-HR"/>
        </w:rPr>
      </w:pPr>
    </w:p>
    <w:p w:rsidRDefault="004D555B" w:rsidP="00E91121" w:rsidR="001F0F67" w:rsidRPr="00D578C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D578C4">
        <w:rPr>
          <w:rFonts w:hAnsi="Times New Roman" w:ascii="Times New Roman"/>
          <w:szCs w:val="24"/>
        </w:rPr>
        <w:tab/>
      </w:r>
      <w:r w:rsidRPr="00D578C4">
        <w:rPr>
          <w:rFonts w:hAnsi="Times New Roman" w:ascii="Times New Roman"/>
          <w:szCs w:val="24"/>
        </w:rPr>
        <w:tab/>
      </w:r>
      <w:r w:rsidRPr="00D578C4">
        <w:rPr>
          <w:rFonts w:hAnsi="Times New Roman" w:ascii="Times New Roman"/>
          <w:szCs w:val="24"/>
        </w:rPr>
        <w:tab/>
      </w:r>
      <w:r w:rsidRPr="00D578C4">
        <w:rPr>
          <w:rFonts w:hAnsi="Times New Roman" w:ascii="Times New Roman"/>
          <w:szCs w:val="24"/>
        </w:rPr>
        <w:tab/>
      </w:r>
      <w:r w:rsidRPr="00D578C4">
        <w:rPr>
          <w:rFonts w:hAnsi="Times New Roman" w:ascii="Times New Roman"/>
          <w:szCs w:val="24"/>
        </w:rPr>
        <w:tab/>
      </w:r>
      <w:r w:rsidR="00B028D6" w:rsidRPr="00D578C4">
        <w:rPr>
          <w:rFonts w:hAnsi="Times New Roman" w:ascii="Times New Roman"/>
          <w:szCs w:val="24"/>
        </w:rPr>
        <w:tab/>
      </w:r>
      <w:r w:rsidR="00B268B7" w:rsidRPr="00D578C4">
        <w:rPr>
          <w:rFonts w:hAnsi="Times New Roman" w:ascii="Times New Roman"/>
          <w:szCs w:val="24"/>
        </w:rPr>
        <w:t xml:space="preserve"> </w:t>
      </w:r>
      <w:r w:rsidR="00B268B7" w:rsidRPr="00D578C4">
        <w:rPr>
          <w:rFonts w:hAnsi="Times New Roman" w:ascii="Times New Roman"/>
          <w:b w:val="false"/>
          <w:color w:val="auto"/>
          <w:szCs w:val="24"/>
        </w:rPr>
        <w:t>Su</w:t>
      </w:r>
      <w:r w:rsidR="001F0F67" w:rsidRPr="00D578C4">
        <w:rPr>
          <w:rFonts w:hAnsi="Times New Roman" w:ascii="Times New Roman"/>
          <w:b w:val="false"/>
          <w:color w:val="auto"/>
          <w:szCs w:val="24"/>
        </w:rPr>
        <w:t>dac:</w:t>
      </w:r>
    </w:p>
    <w:p w:rsidRDefault="007B206B" w:rsidP="00C924AE" w:rsidR="004D555B" w:rsidRPr="00D578C4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  <w:r w:rsidRPr="00D578C4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1F0F67" w:rsidRPr="00D578C4">
        <w:rPr>
          <w:rFonts w:hAnsi="Times New Roman" w:ascii="Times New Roman"/>
          <w:b w:val="false"/>
          <w:color w:val="auto"/>
          <w:szCs w:val="24"/>
        </w:rPr>
        <w:t>Nikola Ribarić</w:t>
      </w:r>
      <w:r w:rsidR="00C924A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17528" w:rsidP="007B206B" w:rsidR="00817528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</w:p>
    <w:p w:rsidRDefault="00C924AE" w:rsidP="00C924AE" w:rsidR="00C924A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Za točnost otpravka – ovlašteni službenik</w:t>
      </w:r>
    </w:p>
    <w:p w:rsidRDefault="00C924AE" w:rsidP="00C924AE" w:rsidR="00C924AE" w:rsidRPr="00D578C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                            Maja Hajtek</w:t>
      </w:r>
    </w:p>
    <w:p w:rsidRDefault="0087142B" w:rsidR="0087142B" w:rsidRPr="00D578C4">
      <w:pPr>
        <w:jc w:val="both"/>
        <w:rPr>
          <w:sz w:val="24"/>
          <w:szCs w:val="24"/>
          <w:lang w:val="hr-HR"/>
        </w:rPr>
      </w:pPr>
    </w:p>
    <w:p w:rsidRDefault="0087142B" w:rsidR="0087142B" w:rsidRPr="00D578C4">
      <w:pPr>
        <w:jc w:val="both"/>
        <w:rPr>
          <w:sz w:val="24"/>
          <w:szCs w:val="24"/>
          <w:lang w:val="hr-HR"/>
        </w:rPr>
      </w:pPr>
    </w:p>
    <w:p w:rsidRDefault="0087142B" w:rsidR="0087142B" w:rsidRPr="00D578C4">
      <w:pPr>
        <w:jc w:val="both"/>
        <w:rPr>
          <w:sz w:val="24"/>
          <w:szCs w:val="24"/>
          <w:lang w:val="hr-HR"/>
        </w:rPr>
      </w:pPr>
    </w:p>
    <w:p w:rsidRDefault="0087142B" w:rsidR="0087142B" w:rsidRPr="00D578C4">
      <w:pPr>
        <w:jc w:val="both"/>
        <w:rPr>
          <w:sz w:val="24"/>
          <w:szCs w:val="24"/>
          <w:lang w:val="hr-HR"/>
        </w:rPr>
      </w:pPr>
    </w:p>
    <w:p w:rsidRDefault="0087142B" w:rsidR="0087142B" w:rsidRPr="00D578C4">
      <w:pPr>
        <w:jc w:val="both"/>
        <w:rPr>
          <w:sz w:val="24"/>
          <w:szCs w:val="24"/>
          <w:lang w:val="hr-HR"/>
        </w:rPr>
      </w:pPr>
    </w:p>
    <w:p w:rsidRDefault="0043096E" w:rsidR="0043096E" w:rsidRPr="00D578C4">
      <w:pPr>
        <w:jc w:val="both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>POUKA O PRAVNOM LIJEKU:</w:t>
      </w:r>
    </w:p>
    <w:p w:rsidRDefault="0043096E" w:rsidP="00E40493" w:rsidR="007B206B" w:rsidRPr="00D578C4">
      <w:pPr>
        <w:jc w:val="both"/>
        <w:rPr>
          <w:sz w:val="24"/>
          <w:szCs w:val="24"/>
          <w:lang w:val="hr-HR"/>
        </w:rPr>
      </w:pPr>
      <w:r w:rsidRPr="00D578C4">
        <w:rPr>
          <w:sz w:val="24"/>
          <w:szCs w:val="24"/>
          <w:lang w:val="hr-HR"/>
        </w:rPr>
        <w:t xml:space="preserve">Protiv ovog rješenja nezadovoljna stranka može uložiti žalbu Visokom trgovačkom sudu Republike Hrvatske u roku 8 dana po </w:t>
      </w:r>
      <w:r w:rsidR="00B268B7" w:rsidRPr="00D578C4">
        <w:rPr>
          <w:sz w:val="24"/>
          <w:szCs w:val="24"/>
          <w:lang w:val="hr-HR"/>
        </w:rPr>
        <w:t>dostavi</w:t>
      </w:r>
      <w:r w:rsidRPr="00D578C4">
        <w:rPr>
          <w:sz w:val="24"/>
          <w:szCs w:val="24"/>
          <w:lang w:val="hr-HR"/>
        </w:rPr>
        <w:t xml:space="preserve"> rješenja, a ulaže se putem ovog Suda u 2 primjerka za Sud i po 1 za svaku protivnu stranku.</w:t>
      </w:r>
      <w:r w:rsidR="00B268B7" w:rsidRPr="00D578C4">
        <w:rPr>
          <w:sz w:val="24"/>
          <w:szCs w:val="24"/>
          <w:lang w:val="hr-HR"/>
        </w:rPr>
        <w:t xml:space="preserve"> Dostava se smatra obavljenom istekom osmoga dana od dana objave pismena na mrežnoj stranici e-Oglasna ploča sudova.</w:t>
      </w:r>
    </w:p>
    <w:p w:rsidRDefault="00D578C4" w:rsidP="00E40493" w:rsidR="00D578C4">
      <w:pPr>
        <w:jc w:val="both"/>
        <w:rPr>
          <w:sz w:val="24"/>
          <w:szCs w:val="24"/>
          <w:lang w:val="hr-HR"/>
        </w:rPr>
      </w:pPr>
    </w:p>
    <w:p w:rsidRDefault="00D578C4" w:rsidP="00E40493" w:rsidR="00D578C4">
      <w:pPr>
        <w:jc w:val="both"/>
        <w:rPr>
          <w:sz w:val="24"/>
          <w:szCs w:val="24"/>
          <w:lang w:val="hr-HR"/>
        </w:rPr>
      </w:pPr>
    </w:p>
    <w:p w:rsidRDefault="007D327D" w:rsidP="009F3247" w:rsidR="007D327D" w:rsidRPr="00D578C4">
      <w:pPr>
        <w:ind w:left="360"/>
        <w:jc w:val="both"/>
        <w:rPr>
          <w:sz w:val="24"/>
          <w:szCs w:val="24"/>
          <w:lang w:val="hr-HR"/>
        </w:rPr>
      </w:pPr>
    </w:p>
    <w:sectPr w:rsidSect="00D578C4" w:rsidR="007D327D" w:rsidRPr="00D578C4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797" w:bottom="1417" w:right="2126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2E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8C4" w:rsidP="00D578C4" w:rsidR="00452A25" w:rsidRPr="00C5021C">
    <w:pPr>
      <w:pStyle w:val="Zaglavlje"/>
      <w:jc w:val="right"/>
      <w:rPr>
        <w:sz w:val="24"/>
        <w:szCs w:val="24"/>
      </w:rPr>
    </w:pPr>
    <w:r w:rsidRPr="00C5021C">
      <w:rPr>
        <w:sz w:val="24"/>
        <w:szCs w:val="24"/>
      </w:rPr>
      <w:t>72. St-</w:t>
    </w:r>
    <w:r>
      <w:rPr>
        <w:sz w:val="24"/>
        <w:szCs w:val="24"/>
      </w:rPr>
      <w:t>465/2014-271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P="00D578C4" w:rsidR="00452A25" w:rsidRPr="00C5021C">
    <w:pPr>
      <w:pStyle w:val="Zaglavlje"/>
      <w:jc w:val="both"/>
      <w:rPr>
        <w:sz w:val="24"/>
        <w:szCs w:val="24"/>
      </w:rPr>
    </w:pPr>
    <w:r>
      <w:tab/>
      <w:t xml:space="preserve">                                                                                                   </w:t>
    </w:r>
    <w:r w:rsidR="00D578C4">
      <w:t xml:space="preserve">          </w:t>
    </w:r>
    <w:r>
      <w:t xml:space="preserve">    </w:t>
    </w:r>
    <w:r w:rsidRPr="00C5021C">
      <w:rPr>
        <w:sz w:val="24"/>
        <w:szCs w:val="24"/>
      </w:rPr>
      <w:t>72. St-</w:t>
    </w:r>
    <w:r w:rsidR="00A810C8">
      <w:rPr>
        <w:sz w:val="24"/>
        <w:szCs w:val="24"/>
      </w:rPr>
      <w:t>465/2014</w:t>
    </w:r>
    <w:r w:rsidR="00D578C4">
      <w:rPr>
        <w:sz w:val="24"/>
        <w:szCs w:val="24"/>
      </w:rPr>
      <w:t>-271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12ED8"/>
    <w:rsid w:val="00037FEC"/>
    <w:rsid w:val="00074DCE"/>
    <w:rsid w:val="000A6ED5"/>
    <w:rsid w:val="000B1E0E"/>
    <w:rsid w:val="000B2E95"/>
    <w:rsid w:val="000D6E39"/>
    <w:rsid w:val="00122E95"/>
    <w:rsid w:val="001465FA"/>
    <w:rsid w:val="001C04F4"/>
    <w:rsid w:val="001F0F67"/>
    <w:rsid w:val="00200BD2"/>
    <w:rsid w:val="00215F2A"/>
    <w:rsid w:val="002308A0"/>
    <w:rsid w:val="00265CFF"/>
    <w:rsid w:val="00296105"/>
    <w:rsid w:val="002E3336"/>
    <w:rsid w:val="00301554"/>
    <w:rsid w:val="00323CD6"/>
    <w:rsid w:val="00363D7B"/>
    <w:rsid w:val="003C55B8"/>
    <w:rsid w:val="003D267C"/>
    <w:rsid w:val="003E342B"/>
    <w:rsid w:val="00405E77"/>
    <w:rsid w:val="0043096E"/>
    <w:rsid w:val="00437F47"/>
    <w:rsid w:val="00452A25"/>
    <w:rsid w:val="004559AA"/>
    <w:rsid w:val="004572F3"/>
    <w:rsid w:val="0046133D"/>
    <w:rsid w:val="00471AC3"/>
    <w:rsid w:val="0048186C"/>
    <w:rsid w:val="0049493C"/>
    <w:rsid w:val="004B324E"/>
    <w:rsid w:val="004D555B"/>
    <w:rsid w:val="004E1C63"/>
    <w:rsid w:val="00501CF2"/>
    <w:rsid w:val="00527605"/>
    <w:rsid w:val="00540422"/>
    <w:rsid w:val="005420E7"/>
    <w:rsid w:val="005B609C"/>
    <w:rsid w:val="00622D27"/>
    <w:rsid w:val="00646D7E"/>
    <w:rsid w:val="00653B24"/>
    <w:rsid w:val="00657F1F"/>
    <w:rsid w:val="00677EC3"/>
    <w:rsid w:val="00681AB8"/>
    <w:rsid w:val="006A7781"/>
    <w:rsid w:val="006C153E"/>
    <w:rsid w:val="00706E31"/>
    <w:rsid w:val="007272A4"/>
    <w:rsid w:val="007A2EB7"/>
    <w:rsid w:val="007B206B"/>
    <w:rsid w:val="007D327D"/>
    <w:rsid w:val="00817528"/>
    <w:rsid w:val="0082372A"/>
    <w:rsid w:val="00834554"/>
    <w:rsid w:val="00851B0D"/>
    <w:rsid w:val="00852B7D"/>
    <w:rsid w:val="0087142B"/>
    <w:rsid w:val="00884401"/>
    <w:rsid w:val="0088455E"/>
    <w:rsid w:val="00890F52"/>
    <w:rsid w:val="0089460B"/>
    <w:rsid w:val="0089523A"/>
    <w:rsid w:val="00896AD8"/>
    <w:rsid w:val="008A180B"/>
    <w:rsid w:val="008A34D5"/>
    <w:rsid w:val="008B0F9C"/>
    <w:rsid w:val="008D3567"/>
    <w:rsid w:val="008E1FF0"/>
    <w:rsid w:val="008F6E36"/>
    <w:rsid w:val="00927107"/>
    <w:rsid w:val="00941681"/>
    <w:rsid w:val="009469F8"/>
    <w:rsid w:val="009669AE"/>
    <w:rsid w:val="009826EB"/>
    <w:rsid w:val="009D4960"/>
    <w:rsid w:val="009F3247"/>
    <w:rsid w:val="00A00080"/>
    <w:rsid w:val="00A036D6"/>
    <w:rsid w:val="00A06315"/>
    <w:rsid w:val="00A13F43"/>
    <w:rsid w:val="00A1418A"/>
    <w:rsid w:val="00A3262C"/>
    <w:rsid w:val="00A810C8"/>
    <w:rsid w:val="00B028D6"/>
    <w:rsid w:val="00B103B7"/>
    <w:rsid w:val="00B24E35"/>
    <w:rsid w:val="00B268B7"/>
    <w:rsid w:val="00B417B5"/>
    <w:rsid w:val="00B74E93"/>
    <w:rsid w:val="00B757DB"/>
    <w:rsid w:val="00BD13C5"/>
    <w:rsid w:val="00BD7106"/>
    <w:rsid w:val="00C253A1"/>
    <w:rsid w:val="00C32E71"/>
    <w:rsid w:val="00C33F86"/>
    <w:rsid w:val="00C35EBF"/>
    <w:rsid w:val="00C42F1C"/>
    <w:rsid w:val="00C5021C"/>
    <w:rsid w:val="00C72DF8"/>
    <w:rsid w:val="00C734ED"/>
    <w:rsid w:val="00C924AE"/>
    <w:rsid w:val="00CD0E3D"/>
    <w:rsid w:val="00CF28FB"/>
    <w:rsid w:val="00CF64AD"/>
    <w:rsid w:val="00D07437"/>
    <w:rsid w:val="00D13C70"/>
    <w:rsid w:val="00D24589"/>
    <w:rsid w:val="00D363C8"/>
    <w:rsid w:val="00D578C4"/>
    <w:rsid w:val="00D953A1"/>
    <w:rsid w:val="00DA2750"/>
    <w:rsid w:val="00DD2576"/>
    <w:rsid w:val="00DD2EA8"/>
    <w:rsid w:val="00DE4048"/>
    <w:rsid w:val="00DF74B4"/>
    <w:rsid w:val="00E06185"/>
    <w:rsid w:val="00E065DB"/>
    <w:rsid w:val="00E12DD8"/>
    <w:rsid w:val="00E40493"/>
    <w:rsid w:val="00E618F2"/>
    <w:rsid w:val="00E72333"/>
    <w:rsid w:val="00EB79B6"/>
    <w:rsid w:val="00EC23C9"/>
    <w:rsid w:val="00F00FA0"/>
    <w:rsid w:val="00F06F62"/>
    <w:rsid w:val="00F20752"/>
    <w:rsid w:val="00F31FD6"/>
    <w:rsid w:val="00F4181B"/>
    <w:rsid w:val="00F444F3"/>
    <w:rsid w:val="00F44A36"/>
    <w:rsid w:val="00F57780"/>
    <w:rsid w:val="00F60D99"/>
    <w:rsid w:val="00F63F24"/>
    <w:rsid w:val="00F640AC"/>
    <w:rsid w:val="00F658A8"/>
    <w:rsid w:val="00F828A1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E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ED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E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E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E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ED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E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E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Brkić; NUTRIFIT FOOD d.o.o. za proizvodnju, trgovinu i usluge; Jugoslav Puran</izvorni_sadrzaj>
    <derivirana_varijabla naziv="DomainObject.Predmet.StrankaFormated_1">  Sanja Brkić; NUTRIFIT FOOD d.o.o. za proizvodnju, trgovinu i usluge; Jugoslav Puran</derivirana_varijabla>
  </DomainObject.Predmet.StrankaFormated>
  <DomainObject.Predmet.StrankaFormatedOIB>
    <izvorni_sadrzaj>  Sanja Brkić, OIB 16439277259; NUTRIFIT FOOD d.o.o. za proizvodnju, trgovinu i usluge, OIB 06285339470; Jugoslav Puran, OIB 70582689973</izvorni_sadrzaj>
    <derivirana_varijabla naziv="DomainObject.Predmet.StrankaFormatedOIB_1">  Sanja Brkić, OIB 16439277259; NUTRIFIT FOOD d.o.o. za proizvodnju, trgovinu i usluge, OIB 06285339470; Jugoslav Puran, OIB 70582689973</derivirana_varijabla>
  </DomainObject.Predmet.StrankaFormatedOIB>
  <DomainObject.Predmet.StrankaFormatedWithAdress>
    <izvorni_sadrzaj> Sanja Brkić, Sunekov I.odvojak 31h, 10000 Zagreb; NUTRIFIT FOOD d.o.o. za proizvodnju, trgovinu i usluge, Dr. Franje Račkog 10, 10000 Zagreb; Jugoslav Puran, Pavleka Miškine 1d, 43000 Bjelovar</izvorni_sadrzaj>
    <derivirana_varijabla naziv="DomainObject.Predmet.StrankaFormatedWithAdress_1"> Sanja Brkić, Sunekov I.odvojak 31h, 10000 Zagreb; NUTRIFIT FOOD d.o.o. za proizvodnju, trgovinu i usluge, Dr. Franje Račkog 10, 10000 Zagreb; Jugoslav Puran, Pavleka Miškine 1d, 43000 Bjelovar</derivirana_varijabla>
  </DomainObject.Predmet.StrankaFormatedWithAdress>
  <DomainObject.Predmet.StrankaFormatedWithAdressOIB>
    <izvorni_sadrzaj> Sanja Brkić, OIB 16439277259, Sunekov I.odvojak 31h, 10000 Zagreb; NUTRIFIT FOOD d.o.o. za proizvodnju, trgovinu i usluge, OIB 06285339470, Dr. Franje Račkog 10, 10000 Zagreb; Jugoslav Puran, OIB 70582689973, Pavleka Miškine 1d, 43000 Bjelovar</izvorni_sadrzaj>
    <derivirana_varijabla naziv="DomainObject.Predmet.StrankaFormatedWithAdressOIB_1"> Sanja Brkić, OIB 16439277259, Sunekov I.odvojak 31h, 10000 Zagreb; NUTRIFIT FOOD d.o.o. za proizvodnju, trgovinu i usluge, OIB 06285339470, Dr. Franje Račkog 10, 10000 Zagreb; Jugoslav Puran, OIB 70582689973, Pavleka Miškine 1d, 43000 Bjelovar</derivirana_varijabla>
  </DomainObject.Predmet.StrankaFormatedWithAdressOIB>
  <DomainObject.Predmet.StrankaWithAdress>
    <izvorni_sadrzaj>Sanja Brkić Sunekov I.odvojak 31h,10000 Zagreb,NUTRIFIT FOOD d.o.o. za proizvodnju, trgovinu i usluge Dr. Franje Račkog 10,10000 Zagreb,Jugoslav Puran Pavleka Miškine 1d,43000 Bjelovar</izvorni_sadrzaj>
    <derivirana_varijabla naziv="DomainObject.Predmet.StrankaWithAdress_1">Sanja Brkić Sunekov I.odvojak 31h,10000 Zagreb,NUTRIFIT FOOD d.o.o. za proizvodnju, trgovinu i usluge Dr. Franje Račkog 10,10000 Zagreb,Jugoslav Puran Pavleka Miškine 1d,43000 Bjelovar</derivirana_varijabla>
  </DomainObject.Predmet.StrankaWithAdress>
  <DomainObject.Predmet.StrankaWithAdressOIB>
    <izvorni_sadrzaj>Sanja Brkić, OIB 16439277259, Sunekov I.odvojak 31h,10000 Zagreb,NUTRIFIT FOOD d.o.o. za proizvodnju, trgovinu i usluge, OIB 06285339470, Dr. Franje Račkog 10,10000 Zagreb,Jugoslav Puran, OIB 70582689973, Pavleka Miškine 1d,43000 Bjelovar</izvorni_sadrzaj>
    <derivirana_varijabla naziv="DomainObject.Predmet.StrankaWithAdressOIB_1">Sanja Brkić, OIB 16439277259, Sunekov I.odvojak 31h,10000 Zagreb,NUTRIFIT FOOD d.o.o. za proizvodnju, trgovinu i usluge, OIB 06285339470, Dr. Franje Račkog 10,10000 Zagreb,Jugoslav Puran, OIB 70582689973, Pavleka Miškine 1d,43000 Bjelovar</derivirana_varijabla>
  </DomainObject.Predmet.StrankaWithAdressOIB>
  <DomainObject.Predmet.StrankaNazivFormated>
    <izvorni_sadrzaj>Sanja Brkić,NUTRIFIT FOOD d.o.o. za proizvodnju, trgovinu i usluge,Jugoslav Puran</izvorni_sadrzaj>
    <derivirana_varijabla naziv="DomainObject.Predmet.StrankaNazivFormated_1">Sanja Brkić,NUTRIFIT FOOD d.o.o. za proizvodnju, trgovinu i usluge,Jugoslav Puran</derivirana_varijabla>
  </DomainObject.Predmet.StrankaNazivFormated>
  <DomainObject.Predmet.StrankaNazivFormatedOIB>
    <izvorni_sadrzaj>Sanja Brkić, OIB 16439277259,NUTRIFIT FOOD d.o.o. za proizvodnju, trgovinu i usluge, OIB 06285339470,Jugoslav Puran, OIB 70582689973</izvorni_sadrzaj>
    <derivirana_varijabla naziv="DomainObject.Predmet.StrankaNazivFormatedOIB_1">Sanja Brkić, OIB 16439277259,NUTRIFIT FOOD d.o.o. za proizvodnju, trgovinu i usluge, OIB 06285339470,Jugoslav Puran, OIB 70582689973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Sanja Brkić</item>
      <item>NUTRIFIT FOOD d.o.o. za proizvodnju, trgovinu i usluge</item>
      <item>Jugoslav Puran</item>
    </izvorni_sadrzaj>
    <derivirana_varijabla naziv="DomainObject.Predmet.StrankaListFormated_1">
      <item>Sanja Brkić</item>
      <item>NUTRIFIT FOOD d.o.o. za proizvodnju, trgovinu i usluge</item>
      <item>Jugoslav Puran</item>
    </derivirana_varijabla>
  </DomainObject.Predmet.StrankaListFormated>
  <DomainObject.Predmet.StrankaListFormatedOIB>
    <izvorni_sadrzaj>
      <item>Sanja Brkić, OIB 16439277259</item>
      <item>NUTRIFIT FOOD d.o.o. za proizvodnju, trgovinu i usluge, OIB 06285339470</item>
      <item>Jugoslav Puran, OIB 70582689973</item>
    </izvorni_sadrzaj>
    <derivirana_varijabla naziv="DomainObject.Predmet.StrankaListFormatedOIB_1">
      <item>Sanja Brkić, OIB 16439277259</item>
      <item>NUTRIFIT FOOD d.o.o. za proizvodnju, trgovinu i usluge, OIB 06285339470</item>
      <item>Jugoslav Puran, OIB 70582689973</item>
    </derivirana_varijabla>
  </DomainObject.Predmet.StrankaListFormatedOIB>
  <DomainObject.Predmet.StrankaListFormatedWithAdress>
    <izvorni_sadrzaj>
      <item>Sanja Brkić, Sunekov I.odvojak 31h, 10000 Zagreb</item>
      <item>NUTRIFIT FOOD d.o.o. za proizvodnju, trgovinu i usluge, Dr. Franje Račkog 10, 10000 Zagreb</item>
      <item>Jugoslav Puran, Pavleka Miškine 1d, 43000 Bjelovar</item>
    </izvorni_sadrzaj>
    <derivirana_varijabla naziv="DomainObject.Predmet.StrankaListFormatedWithAdress_1">
      <item>Sanja Brkić, Sunekov I.odvojak 31h, 10000 Zagreb</item>
      <item>NUTRIFIT FOOD d.o.o. za proizvodnju, trgovinu i usluge, Dr. Franje Račkog 10, 10000 Zagreb</item>
      <item>Jugoslav Puran, Pavleka Miškine 1d, 43000 Bjelovar</item>
    </derivirana_varijabla>
  </DomainObject.Predmet.StrankaListFormatedWithAdress>
  <DomainObject.Predmet.StrankaListFormatedWithAdressOIB>
    <izvorni_sadrzaj>
      <item>Sanja Brkić, OIB 16439277259, Sunekov I.odvojak 31h, 10000 Zagreb</item>
      <item>NUTRIFIT FOOD d.o.o. za proizvodnju, trgovinu i usluge, OIB 06285339470, Dr. Franje Račkog 10, 10000 Zagreb</item>
      <item>Jugoslav Puran, OIB 70582689973, Pavleka Miškine 1d, 43000 Bjelovar</item>
    </izvorni_sadrzaj>
    <derivirana_varijabla naziv="DomainObject.Predmet.StrankaListFormatedWithAdressOIB_1">
      <item>Sanja Brkić, OIB 16439277259, Sunekov I.odvojak 31h, 10000 Zagreb</item>
      <item>NUTRIFIT FOOD d.o.o. za proizvodnju, trgovinu i usluge, OIB 06285339470, Dr. Franje Račkog 10, 10000 Zagreb</item>
      <item>Jugoslav Puran, OIB 70582689973, Pavleka Miškine 1d, 43000 Bjelovar</item>
    </derivirana_varijabla>
  </DomainObject.Predmet.StrankaListFormatedWithAdressOIB>
  <DomainObject.Predmet.StrankaListNazivFormated>
    <izvorni_sadrzaj>
      <item>Sanja Brkić</item>
      <item>NUTRIFIT FOOD d.o.o. za proizvodnju, trgovinu i usluge</item>
      <item>Jugoslav Puran</item>
    </izvorni_sadrzaj>
    <derivirana_varijabla naziv="DomainObject.Predmet.StrankaListNazivFormated_1">
      <item>Sanja Brkić</item>
      <item>NUTRIFIT FOOD d.o.o. za proizvodnju, trgovinu i usluge</item>
      <item>Jugoslav Puran</item>
    </derivirana_varijabla>
  </DomainObject.Predmet.StrankaListNazivFormated>
  <DomainObject.Predmet.StrankaListNazivFormatedOIB>
    <izvorni_sadrzaj>
      <item>Sanja Brkić, OIB 16439277259</item>
      <item>NUTRIFIT FOOD d.o.o. za proizvodnju, trgovinu i usluge, OIB 06285339470</item>
      <item>Jugoslav Puran, OIB 70582689973</item>
    </izvorni_sadrzaj>
    <derivirana_varijabla naziv="DomainObject.Predmet.StrankaListNazivFormatedOIB_1">
      <item>Sanja Brkić, OIB 16439277259</item>
      <item>NUTRIFIT FOOD d.o.o. za proizvodnju, trgovinu i usluge, OIB 06285339470</item>
      <item>Jugoslav Puran, OIB 70582689973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Luka Vuković</item>
      <item>Općinski sud u Osijeku, SS Našice, zk odjel</item>
      <item>Dejan Vukomanović</item>
      <item>Računovodstvo suda</item>
      <item>FINA - Osijek</item>
      <item>FINA - Zagreb</item>
      <item>FINA - Našice</item>
      <item>ODVJETNIČKO DRUŠTVO GLINSKA &amp; MIŠKOVIĆ d.o.o.</item>
    </izvorni_sadrzaj>
    <derivirana_varijabla naziv="DomainObject.Predmet.OstaliList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Luka Vuković</item>
      <item>Općinski sud u Osijeku, SS Našice, zk odjel</item>
      <item>Dejan Vukomanović</item>
      <item>Računovodstvo suda</item>
      <item>FINA - Osijek</item>
      <item>FINA - Zagreb</item>
      <item>FINA - Našice</item>
      <item>ODVJETNIČKO DRUŠTVO GLINSKA &amp; MIŠKOVIĆ d.o.o.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Šimović, OIB 93958797477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ZAPOŠLJAVANJE, OIB 62316313140</item>
      <item>Credo banka dioničko društvo "u stečaju", OIB 94141384086</item>
      <item>HRVATSKA AGENCIJA ZA MALO GOSPODARSTVO, INOVACIJE I INVESTICIJE, OIB 25609559342</item>
      <item>Jugoslav Puran, OIB 70582689973</item>
      <item>REPUBLIKA HRVATSKA MINISTARSTVO FINANCIJA, OIB 18683136487</item>
      <item>ZAVOD ZA JAVNO ZDRAVSTVO SVETI ROK VIROVITIČKO-PODRAVSKE ŽUPANIJE, OIB 76860791838</item>
      <item>OD Radomir Borotić i Darko Novačić</item>
      <item>Matijana Ćulap</item>
      <item>Duško Vučevac, OIB 86522134944</item>
      <item>ZOU Gordana Prolić Duboja i Zrinka Širić</item>
      <item>GRAD ZAGREB, OIB 61817894937</item>
      <item>Odvjetničko društvo KLIŠANIN &amp; PARTNERI društvo s ograničenom odgovornošću, OIB 06259076695</item>
      <item>Luka Vuković</item>
      <item>Općinski sud u Osijeku, SS Našice, zk odjel, OIB 38625793303</item>
      <item>Dejan Vukomanović</item>
      <item>Računovodstvo suda</item>
      <item>FINA - Osijek, OIB 85821130368</item>
      <item>FINA - Zagreb, OIB 85821130368</item>
      <item>FINA - Našice, OIB 85821130368</item>
      <item>ODVJETNIČKO DRUŠTVO GLINSKA &amp; MIŠKOVIĆ d.o.o., OIB 23426318088</item>
    </izvorni_sadrzaj>
    <derivirana_varijabla naziv="DomainObject.Predmet.OstaliList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Šimović, OIB 93958797477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ZAPOŠLJAVANJE, OIB 62316313140</item>
      <item>Credo banka dioničko društvo "u stečaju", OIB 94141384086</item>
      <item>HRVATSKA AGENCIJA ZA MALO GOSPODARSTVO, INOVACIJE I INVESTICIJE, OIB 25609559342</item>
      <item>Jugoslav Puran, OIB 70582689973</item>
      <item>REPUBLIKA HRVATSKA MINISTARSTVO FINANCIJA, OIB 18683136487</item>
      <item>ZAVOD ZA JAVNO ZDRAVSTVO SVETI ROK VIROVITIČKO-PODRAVSKE ŽUPANIJE, OIB 76860791838</item>
      <item>OD Radomir Borotić i Darko Novačić</item>
      <item>Matijana Ćulap</item>
      <item>Duško Vučevac, OIB 86522134944</item>
      <item>ZOU Gordana Prolić Duboja i Zrinka Širić</item>
      <item>GRAD ZAGREB, OIB 61817894937</item>
      <item>Odvjetničko društvo KLIŠANIN &amp; PARTNERI društvo s ograničenom odgovornošću, OIB 06259076695</item>
      <item>Luka Vuković</item>
      <item>Općinski sud u Osijeku, SS Našice, zk odjel, OIB 38625793303</item>
      <item>Dejan Vukomanović</item>
      <item>Računovodstvo suda</item>
      <item>FINA - Osijek, OIB 85821130368</item>
      <item>FINA - Zagreb, OIB 85821130368</item>
      <item>FINA - Našice, OIB 85821130368</item>
      <item>ODVJETNIČKO DRUŠTVO GLINSKA &amp; MIŠKOVIĆ d.o.o., OIB 23426318088</item>
    </derivirana_varijabla>
  </DomainObject.Predmet.OstaliListFormatedOIB>
  <DomainObject.Predmet.OstaliListFormatedWithAdress>
    <izvorni_sadrzaj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13/VIII,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Cesta 17,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  <item>Luka Vuković, Ul. kneza Branimira 39, 10000 Zagreb</item>
      <item>Općinski sud u Osijeku, SS Našice, zk odjel, Dr. F. Tuđmana 14, 31500 Našice</item>
      <item>Dejan Vukomanović, Pavla Hatza 30, 10000 Zagreb</item>
      <item>Računovodstvo suda</item>
      <item>FINA - Osijek, Lorenza Jägera 1-3, 31000 Osijek</item>
      <item>FINA - Zagreb, Šoštarićeva 2, 10000 Zagreb</item>
      <item>FINA - Našice, J. J. Strosmayera 3, 31500 Našice</item>
      <item>ODVJETNIČKO DRUŠTVO GLINSKA &amp; MIŠKOVIĆ d.o.o., Ulica grada Vukovara 269f, 10000 Zagreb</item>
    </izvorni_sadrzaj>
    <derivirana_varijabla naziv="DomainObject.Predmet.OstaliListFormatedWithAdress_1"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13/VIII,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Cesta 17,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  <item>Luka Vuković, Ul. kneza Branimira 39, 10000 Zagreb</item>
      <item>Općinski sud u Osijeku, SS Našice, zk odjel, Dr. F. Tuđmana 14, 31500 Našice</item>
      <item>Dejan Vukomanović, Pavla Hatza 30, 10000 Zagreb</item>
      <item>Računovodstvo suda</item>
      <item>FINA - Osijek, Lorenza Jägera 1-3, 31000 Osijek</item>
      <item>FINA - Zagreb, Šoštarićeva 2, 10000 Zagreb</item>
      <item>FINA - Našice, J. J. Strosmayera 3, 31500 Našice</item>
      <item>ODVJETNIČKO DRUŠTVO GLINSKA &amp; MIŠKOVIĆ d.o.o., Ulica grada Vukovara 269f, 10000 Zagreb</item>
    </derivirana_varijabla>
  </DomainObject.Predmet.OstaliListFormatedWithAdress>
  <DomainObject.Predmet.OstaliListFormatedWithAdressOIB>
    <izvorni_sadrzaj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OIB 93958797477, Marjanovićev prilaz 13/VIII,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OIB 62316313140,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OIB 70582689973,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Masarykova 14, 33000 Virovitica</item>
      <item>Matijana Ćulap, Gajeva 53/II, 10000 Zagreb</item>
      <item>Duško Vučevac, OIB 86522134944, Savska Cesta 17,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  <item>Luka Vuković, Ul. kneza Branimira 39, 10000 Zagreb</item>
      <item>Općinski sud u Osijeku, SS Našice, zk odjel, OIB 38625793303, Dr. F. Tuđmana 14, 31500 Našice</item>
      <item>Dejan Vukomanović, Pavla Hatza 30, 10000 Zagreb</item>
      <item>Računovodstvo suda</item>
      <item>FINA - Osijek, OIB 85821130368, Lorenza Jägera 1-3, 31000 Osijek</item>
      <item>FINA - Zagreb, OIB 85821130368, Šoštarićeva 2, 10000 Zagreb</item>
      <item>FINA - Našice, OIB 85821130368, J. J. Strosmayera 3, 31500 Našice</item>
      <item>ODVJETNIČKO DRUŠTVO GLINSKA &amp; MIŠKOVIĆ d.o.o., OIB 23426318088, Ulica grada Vukovara 269f, 10000 Zagreb</item>
    </izvorni_sadrzaj>
    <derivirana_varijabla naziv="DomainObject.Predmet.OstaliListFormatedWithAdressOIB_1"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OIB 93958797477, Marjanovićev prilaz 13/VIII,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OIB 62316313140,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OIB 70582689973,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Masarykova 14, 33000 Virovitica</item>
      <item>Matijana Ćulap, Gajeva 53/II, 10000 Zagreb</item>
      <item>Duško Vučevac, OIB 86522134944, Savska Cesta 17,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  <item>Luka Vuković, Ul. kneza Branimira 39, 10000 Zagreb</item>
      <item>Općinski sud u Osijeku, SS Našice, zk odjel, OIB 38625793303, Dr. F. Tuđmana 14, 31500 Našice</item>
      <item>Dejan Vukomanović, Pavla Hatza 30, 10000 Zagreb</item>
      <item>Računovodstvo suda</item>
      <item>FINA - Osijek, OIB 85821130368, Lorenza Jägera 1-3, 31000 Osijek</item>
      <item>FINA - Zagreb, OIB 85821130368, Šoštarićeva 2, 10000 Zagreb</item>
      <item>FINA - Našice, OIB 85821130368, J. J. Strosmayera 3, 31500 Našice</item>
      <item>ODVJETNIČKO DRUŠTVO GLINSKA &amp; MIŠKOVIĆ d.o.o., OIB 23426318088, Ulica grada Vukovara 269f, 10000 Zagreb</item>
    </derivirana_varijabla>
  </DomainObject.Predmet.OstaliListFormatedWithAdressOIB>
  <DomainObject.Predmet.OstaliListNaziv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Luka Vuković</item>
      <item>Općinski sud u Osijeku, SS Našice, zk odjel</item>
      <item>Dejan Vukomanović</item>
      <item>Računovodstvo suda</item>
      <item>FINA - Osijek</item>
      <item>FINA - Zagreb</item>
      <item>FINA - Našice</item>
      <item>ODVJETNIČKO DRUŠTVO GLINSKA &amp; MIŠKOVIĆ d.o.o.</item>
    </izvorni_sadrzaj>
    <derivirana_varijabla naziv="DomainObject.Predmet.OstaliListNaziv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Luka Vuković</item>
      <item>Općinski sud u Osijeku, SS Našice, zk odjel</item>
      <item>Dejan Vukomanović</item>
      <item>Računovodstvo suda</item>
      <item>FINA - Osijek</item>
      <item>FINA - Zagreb</item>
      <item>FINA - Našice</item>
      <item>ODVJETNIČKO DRUŠTVO GLINSKA &amp; MIŠKOVIĆ d.o.o.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Šimović, OIB 93958797477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ZAPOŠLJAVANJE, OIB 62316313140</item>
      <item>Credo banka dioničko društvo "u stečaju", OIB 94141384086</item>
      <item>HRVATSKA AGENCIJA ZA MALO GOSPODARSTVO, INOVACIJE I INVESTICIJE, OIB 25609559342</item>
      <item>Jugoslav Puran, OIB 70582689973</item>
      <item>REPUBLIKA HRVATSKA MINISTARSTVO FINANCIJA, OIB 18683136487</item>
      <item>ZAVOD ZA JAVNO ZDRAVSTVO SVETI ROK VIROVITIČKO-PODRAVSKE ŽUPANIJE, OIB 76860791838</item>
      <item>OD Radomir Borotić i Darko Novačić</item>
      <item>Matijana Ćulap</item>
      <item>Duško Vučevac, OIB 86522134944</item>
      <item>ZOU Gordana Prolić Duboja i Zrinka Širić</item>
      <item>GRAD ZAGREB, OIB 61817894937</item>
      <item>Odvjetničko društvo KLIŠANIN &amp; PARTNERI društvo s ograničenom odgovornošću, OIB 06259076695</item>
      <item>Luka Vuković</item>
      <item>Općinski sud u Osijeku, SS Našice, zk odjel, OIB 38625793303</item>
      <item>Dejan Vukomanović</item>
      <item>Računovodstvo suda</item>
      <item>FINA - Osijek, OIB 85821130368</item>
      <item>FINA - Zagreb, OIB 85821130368</item>
      <item>FINA - Našice, OIB 85821130368</item>
      <item>ODVJETNIČKO DRUŠTVO GLINSKA &amp; MIŠKOVIĆ d.o.o., OIB 23426318088</item>
    </izvorni_sadrzaj>
    <derivirana_varijabla naziv="DomainObject.Predmet.OstaliListNaziv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Šimović, OIB 93958797477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ZAPOŠLJAVANJE, OIB 62316313140</item>
      <item>Credo banka dioničko društvo "u stečaju", OIB 94141384086</item>
      <item>HRVATSKA AGENCIJA ZA MALO GOSPODARSTVO, INOVACIJE I INVESTICIJE, OIB 25609559342</item>
      <item>Jugoslav Puran, OIB 70582689973</item>
      <item>REPUBLIKA HRVATSKA MINISTARSTVO FINANCIJA, OIB 18683136487</item>
      <item>ZAVOD ZA JAVNO ZDRAVSTVO SVETI ROK VIROVITIČKO-PODRAVSKE ŽUPANIJE, OIB 76860791838</item>
      <item>OD Radomir Borotić i Darko Novačić</item>
      <item>Matijana Ćulap</item>
      <item>Duško Vučevac, OIB 86522134944</item>
      <item>ZOU Gordana Prolić Duboja i Zrinka Širić</item>
      <item>GRAD ZAGREB, OIB 61817894937</item>
      <item>Odvjetničko društvo KLIŠANIN &amp; PARTNERI društvo s ograničenom odgovornošću, OIB 06259076695</item>
      <item>Luka Vuković</item>
      <item>Općinski sud u Osijeku, SS Našice, zk odjel, OIB 38625793303</item>
      <item>Dejan Vukomanović</item>
      <item>Računovodstvo suda</item>
      <item>FINA - Osijek, OIB 85821130368</item>
      <item>FINA - Zagreb, OIB 85821130368</item>
      <item>FINA - Našice, OIB 85821130368</item>
      <item>ODVJETNIČKO DRUŠTVO GLINSKA &amp; MIŠKOVIĆ d.o.o., OIB 23426318088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 i dr.</izvorni_sadrzaj>
    <derivirana_varijabla naziv="DomainObject.Predmet.StrankaIDrugi_1">Sanja Brkić i dr.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 i dr.</izvorni_sadrzaj>
    <derivirana_varijabla naziv="DomainObject.Predmet.StrankaIDrugiAdressOIB_1">Sanja Brkić, OIB 16439277259, Sunekov I.odvojak 31h, 10000 Zagreb i dr.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NUTRIFIT FOOD d.o.o. za proizvodnju, trgovinu i usluge</item>
      <item>Luka Vuković</item>
      <item>Općinski sud u Osijeku, SS Našice, zk odjel</item>
      <item>Dejan Vukomanović</item>
      <item>Računovodstvo suda</item>
      <item>FINA - Osijek</item>
      <item>FINA - Zagreb</item>
      <item>FINA - Našice</item>
      <item>Jugoslav Puran</item>
      <item>ODVJETNIČKO DRUŠTVO GLINSKA &amp; MIŠKOVIĆ d.o.o.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NUTRIFIT FOOD d.o.o. za proizvodnju, trgovinu i usluge</item>
      <item>Luka Vuković</item>
      <item>Općinski sud u Osijeku, SS Našice, zk odjel</item>
      <item>Dejan Vukomanović</item>
      <item>Računovodstvo suda</item>
      <item>FINA - Osijek</item>
      <item>FINA - Zagreb</item>
      <item>FINA - Našice</item>
      <item>Jugoslav Puran</item>
      <item>ODVJETNIČKO DRUŠTVO GLINSKA &amp; MIŠKOVIĆ d.o.o.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OIB 93958797477, Marjanovićev prilaz 13/VIII,10000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OIB 62316313140,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OIB 70582689973,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Masarykova 14,33000 Virovitica</item>
      <item>Matijana Ćulap, Gajeva 53/II,10000 Zagreb</item>
      <item>Duško Vučevac, OIB 86522134944, Savska Cesta 17,10000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  <item>NUTRIFIT FOOD d.o.o. za proizvodnju, trgovinu i usluge, OIB 06285339470, Dr. Franje Račkog 10,10000 Zagreb</item>
      <item>Luka Vuković, Ul. kneza Branimira 39,10000 Zagreb</item>
      <item>Općinski sud u Osijeku, SS Našice, zk odjel, OIB 38625793303, Dr. F. Tuđmana 14,31500 Našice</item>
      <item>Dejan Vukomanović, Pavla Hatza 30,10000 Zagreb</item>
      <item>Računovodstvo suda</item>
      <item>FINA - Osijek, OIB 85821130368, Lorenza Jägera 1-3,31000 Osijek</item>
      <item>FINA - Zagreb, OIB 85821130368, Šoštarićeva 2,10000 Zagreb</item>
      <item>FINA - Našice, OIB 85821130368, J. J. Strosmayera 3,31500 Našice</item>
      <item>Jugoslav Puran, OIB 70582689973, Pavleka Miškine 1d,43000 Bjelovar</item>
      <item>ODVJETNIČKO DRUŠTVO GLINSKA &amp; MIŠKOVIĆ d.o.o., OIB 23426318088, Ulica grada Vukovara 269f,10000 Zagreb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OIB 93958797477, Marjanovićev prilaz 13/VIII,10000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OIB 62316313140,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OIB 70582689973,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Masarykova 14,33000 Virovitica</item>
      <item>Matijana Ćulap, Gajeva 53/II,10000 Zagreb</item>
      <item>Duško Vučevac, OIB 86522134944, Savska Cesta 17,10000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  <item>NUTRIFIT FOOD d.o.o. za proizvodnju, trgovinu i usluge, OIB 06285339470, Dr. Franje Račkog 10,10000 Zagreb</item>
      <item>Luka Vuković, Ul. kneza Branimira 39,10000 Zagreb</item>
      <item>Općinski sud u Osijeku, SS Našice, zk odjel, OIB 38625793303, Dr. F. Tuđmana 14,31500 Našice</item>
      <item>Dejan Vukomanović, Pavla Hatza 30,10000 Zagreb</item>
      <item>Računovodstvo suda</item>
      <item>FINA - Osijek, OIB 85821130368, Lorenza Jägera 1-3,31000 Osijek</item>
      <item>FINA - Zagreb, OIB 85821130368, Šoštarićeva 2,10000 Zagreb</item>
      <item>FINA - Našice, OIB 85821130368, J. J. Strosmayera 3,31500 Našice</item>
      <item>Jugoslav Puran, OIB 70582689973, Pavleka Miškine 1d,43000 Bjelovar</item>
      <item>ODVJETNIČKO DRUŠTVO GLINSKA &amp; MIŠKOVIĆ d.o.o., OIB 23426318088,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93958797477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62316313140</item>
      <item>, OIB 94141384086</item>
      <item>, OIB 25609559342</item>
      <item>, OIB 70582689973</item>
      <item>, OIB 18683136487</item>
      <item>, OIB 76860791838</item>
      <item>, OIB null</item>
      <item>, OIB null</item>
      <item>, OIB 86522134944</item>
      <item>, OIB null</item>
      <item>, OIB 61817894937</item>
      <item>, OIB 06259076695</item>
      <item>, OIB 06285339470</item>
      <item>, OIB null</item>
      <item>, OIB 38625793303</item>
      <item>, OIB null</item>
      <item>, OIB null</item>
      <item>, OIB 85821130368</item>
      <item>, OIB 85821130368</item>
      <item>, OIB 85821130368</item>
      <item>, OIB 70582689973</item>
      <item>, OIB 23426318088</item>
    </izvorni_sadrzaj>
    <derivirana_varijabla naziv="DomainObject.Predmet.SudioniciListNazivOIB_1"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93958797477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62316313140</item>
      <item>, OIB 94141384086</item>
      <item>, OIB 25609559342</item>
      <item>, OIB 70582689973</item>
      <item>, OIB 18683136487</item>
      <item>, OIB 76860791838</item>
      <item>, OIB null</item>
      <item>, OIB null</item>
      <item>, OIB 86522134944</item>
      <item>, OIB null</item>
      <item>, OIB 61817894937</item>
      <item>, OIB 06259076695</item>
      <item>, OIB 06285339470</item>
      <item>, OIB null</item>
      <item>, OIB 38625793303</item>
      <item>, OIB null</item>
      <item>, OIB null</item>
      <item>, OIB 85821130368</item>
      <item>, OIB 85821130368</item>
      <item>, OIB 85821130368</item>
      <item>, OIB 70582689973</item>
      <item>, OIB 23426318088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2019.</izvorni_sadrzaj>
    <derivirana_varijabla naziv="DomainObject.Predmet.DatumZadnjeOdrzaneSudskeRadnje_1">18. srpnja 2019.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St-465/2014-263</izvorni_sadrzaj>
    <derivirana_varijabla naziv="DomainObject.PredzadnjaOdlukaIzPredmeta.Oznaka_1">St-465/2014-263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C3599-3954-439A-87BB-2E231FBFD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728</properties:Words>
  <properties:Characters>4046</properties:Characters>
  <properties:Lines>114</properties:Lines>
  <properties:Paragraphs>32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5067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2019-07-18T09:44:00Z</dcterms:created>
  <dc:creator>test</dc:creator>
  <cp:lastModifiedBy>Irena Belamarić</cp:lastModifiedBy>
  <cp:lastPrinted>2019-07-18T11:19:00Z</cp:lastPrinted>
  <dcterms:modified xmlns:xsi="http://www.w3.org/2001/XMLSchema-instance" xsi:type="dcterms:W3CDTF">2019-07-18T11:24:00Z</dcterms:modified>
  <cp:revision>7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(6. RJEŠENJE o obustavi i zaključenju po čl. 203. -voće royal 18.7.2019..docx)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