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8ee46" w14:paraId="9b8ee46" w:rsidRDefault="00903677" w:rsidP="00903677" w:rsidR="00903677" w:rsidRPr="00070069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070069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1 St-</w:t>
      </w:r>
      <w:r w:rsidR="002E2B8A">
        <w:rPr>
          <w:rFonts w:hAnsi="Times New Roman" w:ascii="Times New Roman"/>
          <w:sz w:val="24"/>
          <w:szCs w:val="24"/>
        </w:rPr>
        <w:t>1159</w:t>
      </w:r>
      <w:r w:rsidR="002C2297" w:rsidRPr="00070069">
        <w:rPr>
          <w:rFonts w:hAnsi="Times New Roman" w:ascii="Times New Roman"/>
          <w:sz w:val="24"/>
          <w:szCs w:val="24"/>
        </w:rPr>
        <w:t>/</w:t>
      </w:r>
      <w:r w:rsidR="002E2B8A">
        <w:rPr>
          <w:rFonts w:hAnsi="Times New Roman" w:ascii="Times New Roman"/>
          <w:sz w:val="24"/>
          <w:szCs w:val="24"/>
        </w:rPr>
        <w:t>16</w:t>
      </w:r>
      <w:r w:rsidR="00070069" w:rsidRPr="00070069">
        <w:rPr>
          <w:rFonts w:hAnsi="Times New Roman" w:ascii="Times New Roman"/>
          <w:sz w:val="24"/>
          <w:szCs w:val="24"/>
        </w:rPr>
        <w:t>-</w:t>
      </w:r>
      <w:r w:rsidR="0081274B">
        <w:rPr>
          <w:rFonts w:hAnsi="Times New Roman" w:ascii="Times New Roman"/>
          <w:sz w:val="24"/>
          <w:szCs w:val="24"/>
        </w:rPr>
        <w:t>17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Dr. Franje Tuđmana 35</w:t>
      </w:r>
      <w:r w:rsidR="00903677" w:rsidRPr="00070069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070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070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2E2B8A" w:rsidR="00903677" w:rsidRPr="002E2B8A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069">
        <w:rPr>
          <w:rFonts w:hAnsi="Times New Roman" w:ascii="Times New Roman"/>
          <w:sz w:val="24"/>
          <w:szCs w:val="24"/>
        </w:rPr>
        <w:t>Trgovački sud u Zadru</w:t>
      </w:r>
      <w:r w:rsidR="00D340E1" w:rsidRPr="00070069">
        <w:rPr>
          <w:rFonts w:hAnsi="Times New Roman" w:ascii="Times New Roman"/>
          <w:sz w:val="24"/>
          <w:szCs w:val="24"/>
        </w:rPr>
        <w:t>,</w:t>
      </w:r>
      <w:r w:rsidRPr="00070069">
        <w:rPr>
          <w:rFonts w:hAnsi="Times New Roman" w:ascii="Times New Roman"/>
          <w:sz w:val="24"/>
          <w:szCs w:val="24"/>
        </w:rPr>
        <w:t xml:space="preserve"> po su</w:t>
      </w:r>
      <w:r w:rsidR="00D340E1" w:rsidRPr="00070069">
        <w:rPr>
          <w:rFonts w:hAnsi="Times New Roman" w:ascii="Times New Roman"/>
          <w:sz w:val="24"/>
          <w:szCs w:val="24"/>
        </w:rPr>
        <w:t>tkinji</w:t>
      </w:r>
      <w:r w:rsidRPr="00070069">
        <w:rPr>
          <w:rFonts w:hAnsi="Times New Roman" w:ascii="Times New Roman"/>
          <w:sz w:val="24"/>
          <w:szCs w:val="24"/>
        </w:rPr>
        <w:t xml:space="preserve"> Ardeni Bajlo kao stečajno</w:t>
      </w:r>
      <w:r w:rsidR="00D340E1" w:rsidRPr="00070069">
        <w:rPr>
          <w:rFonts w:hAnsi="Times New Roman" w:ascii="Times New Roman"/>
          <w:sz w:val="24"/>
          <w:szCs w:val="24"/>
        </w:rPr>
        <w:t>j</w:t>
      </w:r>
      <w:r w:rsidRPr="00070069">
        <w:rPr>
          <w:rFonts w:hAnsi="Times New Roman" w:ascii="Times New Roman"/>
          <w:sz w:val="24"/>
          <w:szCs w:val="24"/>
        </w:rPr>
        <w:t xml:space="preserve"> su</w:t>
      </w:r>
      <w:r w:rsidR="00D340E1" w:rsidRPr="00070069">
        <w:rPr>
          <w:rFonts w:hAnsi="Times New Roman" w:ascii="Times New Roman"/>
          <w:sz w:val="24"/>
          <w:szCs w:val="24"/>
        </w:rPr>
        <w:t>tkinji</w:t>
      </w:r>
      <w:r w:rsidRPr="00070069">
        <w:rPr>
          <w:rFonts w:hAnsi="Times New Roman" w:ascii="Times New Roman"/>
          <w:sz w:val="24"/>
          <w:szCs w:val="24"/>
        </w:rPr>
        <w:t xml:space="preserve">, u stečajnom </w:t>
      </w:r>
      <w:r w:rsidR="00D340E1" w:rsidRPr="00070069">
        <w:rPr>
          <w:rFonts w:hAnsi="Times New Roman" w:ascii="Times New Roman"/>
          <w:sz w:val="24"/>
          <w:szCs w:val="24"/>
        </w:rPr>
        <w:t>postupku nad stečajnim dužnikom</w:t>
      </w:r>
      <w:r w:rsidR="00E976B2" w:rsidRPr="00070069">
        <w:rPr>
          <w:rFonts w:hAnsi="Times New Roman" w:ascii="Times New Roman"/>
          <w:sz w:val="24"/>
          <w:szCs w:val="24"/>
        </w:rPr>
        <w:t xml:space="preserve"> </w:t>
      </w:r>
      <w:r w:rsidR="002E2B8A" w:rsidRPr="002E2B8A">
        <w:rPr>
          <w:rFonts w:eastAsia="Times New Roman" w:hAnsi="Times New Roman" w:ascii="Times New Roman"/>
          <w:sz w:val="24"/>
          <w:szCs w:val="24"/>
          <w:lang w:eastAsia="hr-HR"/>
        </w:rPr>
        <w:t>Stečajna masa iza ZVONO d.o.o., Zagreb, Zdenački zavoj 14, OIB: 99336866864</w:t>
      </w:r>
      <w:r w:rsidR="006A0A0E" w:rsidRPr="00070069">
        <w:rPr>
          <w:rFonts w:hAnsi="Times New Roman" w:ascii="Times New Roman"/>
          <w:sz w:val="24"/>
          <w:szCs w:val="24"/>
        </w:rPr>
        <w:t>, koga zastupa stečajn</w:t>
      </w:r>
      <w:r w:rsidR="00070069" w:rsidRPr="00070069">
        <w:rPr>
          <w:rFonts w:hAnsi="Times New Roman" w:ascii="Times New Roman"/>
          <w:sz w:val="24"/>
          <w:szCs w:val="24"/>
        </w:rPr>
        <w:t>i</w:t>
      </w:r>
      <w:r w:rsidR="00622878" w:rsidRPr="00070069">
        <w:rPr>
          <w:rFonts w:hAnsi="Times New Roman" w:ascii="Times New Roman"/>
          <w:sz w:val="24"/>
          <w:szCs w:val="24"/>
        </w:rPr>
        <w:t xml:space="preserve"> upravitelj</w:t>
      </w:r>
      <w:r w:rsidR="00012BC4" w:rsidRPr="00070069">
        <w:rPr>
          <w:rFonts w:hAnsi="Times New Roman" w:ascii="Times New Roman"/>
          <w:sz w:val="24"/>
          <w:szCs w:val="24"/>
        </w:rPr>
        <w:t xml:space="preserve"> </w:t>
      </w:r>
      <w:r w:rsidR="002E2B8A">
        <w:rPr>
          <w:rFonts w:hAnsi="Times New Roman" w:ascii="Times New Roman"/>
          <w:sz w:val="24"/>
          <w:szCs w:val="24"/>
        </w:rPr>
        <w:t>Renato Sabljić</w:t>
      </w:r>
      <w:r w:rsidR="002C2297" w:rsidRPr="00070069">
        <w:rPr>
          <w:rFonts w:hAnsi="Times New Roman" w:ascii="Times New Roman"/>
          <w:sz w:val="24"/>
          <w:szCs w:val="24"/>
        </w:rPr>
        <w:t>,</w:t>
      </w:r>
      <w:r w:rsidR="00CE2510" w:rsidRPr="00070069">
        <w:rPr>
          <w:rFonts w:hAnsi="Times New Roman" w:ascii="Times New Roman"/>
          <w:sz w:val="24"/>
          <w:szCs w:val="24"/>
        </w:rPr>
        <w:t xml:space="preserve"> </w:t>
      </w:r>
      <w:r w:rsidRPr="00070069">
        <w:rPr>
          <w:rFonts w:hAnsi="Times New Roman" w:ascii="Times New Roman"/>
          <w:sz w:val="24"/>
          <w:szCs w:val="24"/>
        </w:rPr>
        <w:t xml:space="preserve">dana </w:t>
      </w:r>
      <w:r w:rsidR="002E2B8A">
        <w:rPr>
          <w:rFonts w:hAnsi="Times New Roman" w:ascii="Times New Roman"/>
          <w:sz w:val="24"/>
          <w:szCs w:val="24"/>
        </w:rPr>
        <w:t>19. lipnja</w:t>
      </w:r>
      <w:r w:rsidR="00D30E2C" w:rsidRPr="00070069">
        <w:rPr>
          <w:rFonts w:hAnsi="Times New Roman" w:ascii="Times New Roman"/>
          <w:sz w:val="24"/>
          <w:szCs w:val="24"/>
        </w:rPr>
        <w:t xml:space="preserve"> 2017</w:t>
      </w:r>
      <w:r w:rsidR="00622878" w:rsidRPr="00070069">
        <w:rPr>
          <w:rFonts w:hAnsi="Times New Roman" w:ascii="Times New Roman"/>
          <w:sz w:val="24"/>
          <w:szCs w:val="24"/>
        </w:rPr>
        <w:t>.</w:t>
      </w:r>
      <w:r w:rsidR="007260B9" w:rsidRPr="00070069">
        <w:rPr>
          <w:rFonts w:hAnsi="Times New Roman" w:ascii="Times New Roman"/>
          <w:sz w:val="24"/>
          <w:szCs w:val="24"/>
        </w:rPr>
        <w:t>,</w:t>
      </w:r>
      <w:r w:rsidR="003B5BBB" w:rsidRPr="00070069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070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D340E1" w:rsidR="00DE0A15" w:rsidRPr="00070069">
      <w:pPr>
        <w:pStyle w:val="Odlomakpopisa"/>
        <w:numPr>
          <w:ilvl w:val="0"/>
          <w:numId w:val="13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E270E5" w:rsidRPr="00070069">
        <w:rPr>
          <w:rFonts w:hAnsi="Times New Roman" w:ascii="Times New Roman"/>
          <w:sz w:val="24"/>
          <w:szCs w:val="24"/>
        </w:rPr>
        <w:t>drugog</w:t>
      </w:r>
      <w:r w:rsidRPr="00070069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2E2B8A" w:rsidP="002E2B8A" w:rsidR="002E2B8A" w:rsidRPr="003525D3">
      <w:pPr>
        <w:pStyle w:val="Odlomakpopisa"/>
        <w:ind w:left="1320"/>
        <w:jc w:val="both"/>
      </w:pPr>
    </w:p>
    <w:tbl>
      <w:tblPr>
        <w:tblStyle w:val="Reetkatablice"/>
        <w:tblW w:type="dxa" w:w="5908"/>
        <w:tblLook w:val="04A0" w:noVBand="1" w:noHBand="0" w:lastColumn="0" w:firstColumn="1" w:lastRow="0" w:firstRow="1"/>
      </w:tblPr>
      <w:tblGrid>
        <w:gridCol w:w="830"/>
        <w:gridCol w:w="2976"/>
        <w:gridCol w:w="2102"/>
      </w:tblGrid>
      <w:tr w:rsidTr="0081274B" w:rsidR="0081274B" w:rsidRPr="003525D3">
        <w:tc>
          <w:tcPr>
            <w:tcW w:type="dxa" w:w="830"/>
          </w:tcPr>
          <w:p w:rsidRDefault="0081274B" w:rsidP="00067097" w:rsidR="0081274B" w:rsidRPr="003525D3">
            <w:pPr>
              <w:jc w:val="both"/>
              <w:rPr>
                <w:b/>
              </w:rPr>
            </w:pPr>
            <w:r w:rsidRPr="003525D3">
              <w:rPr>
                <w:b/>
              </w:rPr>
              <w:t>Redni br.</w:t>
            </w:r>
          </w:p>
        </w:tc>
        <w:tc>
          <w:tcPr>
            <w:tcW w:type="dxa" w:w="2976"/>
          </w:tcPr>
          <w:p w:rsidRDefault="0081274B" w:rsidP="00067097" w:rsidR="0081274B" w:rsidRPr="003525D3">
            <w:pPr>
              <w:jc w:val="both"/>
              <w:rPr>
                <w:b/>
              </w:rPr>
            </w:pPr>
            <w:r w:rsidRPr="003525D3">
              <w:rPr>
                <w:b/>
              </w:rPr>
              <w:t>Naziv vjerovnika, oib i adresa</w:t>
            </w:r>
          </w:p>
        </w:tc>
        <w:tc>
          <w:tcPr>
            <w:tcW w:type="dxa" w:w="2102"/>
          </w:tcPr>
          <w:p w:rsidRDefault="0081274B" w:rsidP="00A21477" w:rsidR="0081274B" w:rsidRPr="003525D3">
            <w:pPr>
              <w:jc w:val="both"/>
              <w:rPr>
                <w:b/>
              </w:rPr>
            </w:pPr>
            <w:r w:rsidRPr="003525D3">
              <w:rPr>
                <w:b/>
              </w:rPr>
              <w:t xml:space="preserve">Iznos </w:t>
            </w:r>
            <w:r>
              <w:rPr>
                <w:b/>
              </w:rPr>
              <w:t>utvrđene</w:t>
            </w:r>
            <w:r w:rsidRPr="003525D3">
              <w:rPr>
                <w:b/>
              </w:rPr>
              <w:t xml:space="preserve"> tražbine</w:t>
            </w:r>
          </w:p>
        </w:tc>
      </w:tr>
      <w:tr w:rsidTr="0081274B" w:rsidR="0081274B" w:rsidRPr="003525D3">
        <w:tc>
          <w:tcPr>
            <w:tcW w:type="dxa" w:w="830"/>
          </w:tcPr>
          <w:p w:rsidRDefault="0081274B" w:rsidP="00067097" w:rsidR="0081274B" w:rsidRPr="003525D3">
            <w:pPr>
              <w:jc w:val="both"/>
              <w:rPr>
                <w:b/>
              </w:rPr>
            </w:pPr>
            <w:r w:rsidRPr="003525D3">
              <w:rPr>
                <w:b/>
              </w:rPr>
              <w:t>1.</w:t>
            </w:r>
          </w:p>
        </w:tc>
        <w:tc>
          <w:tcPr>
            <w:tcW w:type="dxa" w:w="2976"/>
          </w:tcPr>
          <w:p w:rsidRDefault="0081274B" w:rsidP="00067097" w:rsidR="0081274B" w:rsidRPr="003525D3">
            <w:pPr>
              <w:jc w:val="both"/>
            </w:pPr>
            <w:r>
              <w:t>SPV ZA SANACIJU d.o.o., Zagreb, Jurišičeva 1, OIB: 37066802433</w:t>
            </w:r>
          </w:p>
        </w:tc>
        <w:tc>
          <w:tcPr>
            <w:tcW w:type="dxa" w:w="2102"/>
          </w:tcPr>
          <w:p w:rsidRDefault="0081274B" w:rsidP="00067097" w:rsidR="0081274B" w:rsidRPr="003525D3">
            <w:pPr>
              <w:jc w:val="both"/>
            </w:pPr>
            <w:r>
              <w:t>13.763.460,74</w:t>
            </w:r>
          </w:p>
        </w:tc>
      </w:tr>
    </w:tbl>
    <w:p w:rsidRDefault="00D340E1" w:rsidP="00D340E1" w:rsidR="00D340E1" w:rsidRPr="00070069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3C636E" w:rsidP="00704D77" w:rsidR="003C636E" w:rsidRPr="00704D77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C636E" w:rsidP="00D340E1" w:rsidR="003C636E" w:rsidRPr="00070069">
      <w:pPr>
        <w:pStyle w:val="Odlomakpopisa"/>
        <w:spacing w:lineRule="atLeast" w:line="240" w:after="0"/>
        <w:ind w:left="1320"/>
        <w:rPr>
          <w:rFonts w:hAnsi="Times New Roman" w:ascii="Times New Roman"/>
          <w:sz w:val="24"/>
          <w:szCs w:val="24"/>
        </w:rPr>
      </w:pPr>
    </w:p>
    <w:p w:rsidRDefault="00294DF9" w:rsidP="00294DF9" w:rsidR="00294DF9" w:rsidRPr="00E13D7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>Obrazloženje</w:t>
      </w:r>
    </w:p>
    <w:p w:rsidRDefault="00294DF9" w:rsidP="00294DF9" w:rsidR="00294DF9" w:rsidRPr="00E13D7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4DF9" w:rsidP="00294DF9" w:rsidR="00294DF9" w:rsidRPr="00E13D7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Pr="002E2B8A">
        <w:rPr>
          <w:rFonts w:eastAsia="Times New Roman" w:hAnsi="Times New Roman" w:ascii="Times New Roman"/>
          <w:sz w:val="24"/>
          <w:szCs w:val="24"/>
          <w:lang w:eastAsia="hr-HR"/>
        </w:rPr>
        <w:t>Stečajna masa iza ZVONO d.o.o., Zagreb</w:t>
      </w:r>
      <w:r w:rsidRPr="00E13D7B">
        <w:rPr>
          <w:rFonts w:hAnsi="Times New Roman" w:ascii="Times New Roman"/>
          <w:sz w:val="24"/>
          <w:szCs w:val="24"/>
        </w:rPr>
        <w:t xml:space="preserve">, na ispitnom ročištu održanom dana </w:t>
      </w:r>
      <w:r>
        <w:rPr>
          <w:rFonts w:hAnsi="Times New Roman" w:ascii="Times New Roman"/>
          <w:sz w:val="24"/>
          <w:szCs w:val="24"/>
        </w:rPr>
        <w:t>19. lipnja 2017. godine ispitana je</w:t>
      </w:r>
      <w:r w:rsidRPr="00E13D7B">
        <w:rPr>
          <w:rFonts w:hAnsi="Times New Roman" w:ascii="Times New Roman"/>
          <w:sz w:val="24"/>
          <w:szCs w:val="24"/>
        </w:rPr>
        <w:t xml:space="preserve"> tražbin</w:t>
      </w:r>
      <w:r>
        <w:rPr>
          <w:rFonts w:hAnsi="Times New Roman" w:ascii="Times New Roman"/>
          <w:sz w:val="24"/>
          <w:szCs w:val="24"/>
        </w:rPr>
        <w:t>a</w:t>
      </w:r>
      <w:r w:rsidRPr="00E13D7B">
        <w:rPr>
          <w:rFonts w:hAnsi="Times New Roman" w:ascii="Times New Roman"/>
          <w:sz w:val="24"/>
          <w:szCs w:val="24"/>
        </w:rPr>
        <w:t xml:space="preserve"> vjerovnika</w:t>
      </w:r>
      <w:r>
        <w:rPr>
          <w:rFonts w:hAnsi="Times New Roman" w:ascii="Times New Roman"/>
          <w:sz w:val="24"/>
          <w:szCs w:val="24"/>
        </w:rPr>
        <w:t xml:space="preserve"> iz toč. I. </w:t>
      </w:r>
      <w:r w:rsidRPr="00E13D7B">
        <w:rPr>
          <w:rFonts w:hAnsi="Times New Roman" w:ascii="Times New Roman"/>
          <w:sz w:val="24"/>
          <w:szCs w:val="24"/>
        </w:rPr>
        <w:t>ovog rješenja.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294DF9" w:rsidP="00294DF9" w:rsidR="00294DF9" w:rsidRPr="004745D2">
      <w:pPr>
        <w:spacing w:lineRule="atLeast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E13D7B">
        <w:rPr>
          <w:rFonts w:hAnsi="Times New Roman" w:ascii="Times New Roman"/>
          <w:sz w:val="24"/>
          <w:szCs w:val="24"/>
        </w:rPr>
        <w:t xml:space="preserve">           Stečajni upravitel</w:t>
      </w:r>
      <w:r>
        <w:rPr>
          <w:rFonts w:hAnsi="Times New Roman" w:ascii="Times New Roman"/>
          <w:sz w:val="24"/>
          <w:szCs w:val="24"/>
        </w:rPr>
        <w:t xml:space="preserve">j je priznao tražbinu iz točke I. </w:t>
      </w:r>
      <w:r w:rsidRPr="00E13D7B">
        <w:rPr>
          <w:rFonts w:hAnsi="Times New Roman" w:ascii="Times New Roman"/>
          <w:sz w:val="24"/>
          <w:szCs w:val="24"/>
        </w:rPr>
        <w:t xml:space="preserve">ovog rješenja, </w:t>
      </w:r>
      <w:r>
        <w:rPr>
          <w:rFonts w:hAnsi="Times New Roman" w:ascii="Times New Roman"/>
          <w:sz w:val="24"/>
          <w:szCs w:val="24"/>
        </w:rPr>
        <w:t>pa se ista</w:t>
      </w:r>
      <w:r w:rsidRPr="00E13D7B">
        <w:rPr>
          <w:rFonts w:hAnsi="Times New Roman" w:ascii="Times New Roman"/>
          <w:sz w:val="24"/>
          <w:szCs w:val="24"/>
        </w:rPr>
        <w:t xml:space="preserve"> u smislu čl.</w:t>
      </w:r>
      <w:r>
        <w:rPr>
          <w:rFonts w:hAnsi="Times New Roman" w:ascii="Times New Roman"/>
          <w:sz w:val="24"/>
          <w:szCs w:val="24"/>
        </w:rPr>
        <w:t xml:space="preserve"> 263. Stečajnog zakona, smatra utvrđeno</w:t>
      </w:r>
      <w:r w:rsidRPr="00E13D7B">
        <w:rPr>
          <w:rFonts w:hAnsi="Times New Roman" w:ascii="Times New Roman"/>
          <w:sz w:val="24"/>
          <w:szCs w:val="24"/>
        </w:rPr>
        <w:t xml:space="preserve">m. </w:t>
      </w:r>
      <w:r>
        <w:rPr>
          <w:rFonts w:hAnsi="Times New Roman" w:ascii="Times New Roman"/>
          <w:sz w:val="24"/>
          <w:szCs w:val="24"/>
        </w:rPr>
        <w:tab/>
      </w:r>
      <w:r w:rsidRPr="00E13D7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294DF9" w:rsidP="00294DF9" w:rsidR="00294DF9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FE275D" w:rsidP="0008273D" w:rsidR="0008273D" w:rsidRPr="00070069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 xml:space="preserve">U Zadru, </w:t>
      </w:r>
      <w:r w:rsidR="002E2B8A">
        <w:rPr>
          <w:rFonts w:hAnsi="Times New Roman" w:ascii="Times New Roman"/>
          <w:sz w:val="24"/>
          <w:szCs w:val="24"/>
        </w:rPr>
        <w:t>19. lipnja</w:t>
      </w:r>
      <w:r w:rsidR="00D30E2C" w:rsidRPr="00070069">
        <w:rPr>
          <w:rFonts w:hAnsi="Times New Roman" w:ascii="Times New Roman"/>
          <w:sz w:val="24"/>
          <w:szCs w:val="24"/>
        </w:rPr>
        <w:t xml:space="preserve"> 2017</w:t>
      </w:r>
      <w:r w:rsidR="00A42FE3" w:rsidRPr="00070069">
        <w:rPr>
          <w:rFonts w:hAnsi="Times New Roman" w:ascii="Times New Roman"/>
          <w:sz w:val="24"/>
          <w:szCs w:val="24"/>
        </w:rPr>
        <w:t>.</w:t>
      </w:r>
    </w:p>
    <w:p w:rsidRDefault="0008273D" w:rsidP="0008273D" w:rsidR="0008273D" w:rsidRPr="00070069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8273D" w:rsidP="00920A3B" w:rsidR="0008273D" w:rsidRPr="00070069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069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08273D" w:rsidP="00920A3B" w:rsidR="00FE275D" w:rsidRPr="00070069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070069">
        <w:rPr>
          <w:rFonts w:eastAsia="Times New Roman" w:hAnsi="Times New Roman" w:ascii="Times New Roman"/>
          <w:sz w:val="24"/>
          <w:szCs w:val="24"/>
          <w:lang w:eastAsia="hr-HR"/>
        </w:rPr>
        <w:t>Ardena Bajlo</w:t>
      </w: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ovog rješenja, a ista se podnosi ovom sudu u dva primjerka.</w:t>
      </w: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Dostaviti:</w:t>
      </w:r>
    </w:p>
    <w:p w:rsidRDefault="00070069" w:rsidP="00FE275D" w:rsidR="00FE275D" w:rsidRPr="0007006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stečajnom upravitelju</w:t>
      </w:r>
      <w:r w:rsidR="00E1432C">
        <w:rPr>
          <w:rFonts w:hAnsi="Times New Roman" w:ascii="Times New Roman"/>
          <w:sz w:val="24"/>
          <w:szCs w:val="24"/>
        </w:rPr>
        <w:t xml:space="preserve"> – mailom,</w:t>
      </w:r>
    </w:p>
    <w:p w:rsidRDefault="00FE275D" w:rsidP="00FE275D" w:rsidR="00FE275D" w:rsidRPr="0007006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e-oglasna ploča,</w:t>
      </w:r>
    </w:p>
    <w:p w:rsidRDefault="00FE275D" w:rsidP="00FE275D" w:rsidR="00FE275D" w:rsidRPr="00070069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070069">
        <w:rPr>
          <w:rFonts w:hAnsi="Times New Roman" w:ascii="Times New Roman"/>
          <w:sz w:val="24"/>
          <w:szCs w:val="24"/>
        </w:rPr>
        <w:t>u spis.</w:t>
      </w: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E275D" w:rsidP="00FE275D" w:rsidR="00FE275D" w:rsidRPr="00070069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sectPr w:rsidSect="004452BC" w:rsidR="00FE275D" w:rsidRPr="000700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DF9" w:rsidR="00294D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00CE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="002E2B8A">
      <w:rPr>
        <w:rFonts w:hAnsi="Arial" w:ascii="Arial"/>
      </w:rPr>
      <w:t xml:space="preserve">   </w:t>
    </w:r>
    <w:r w:rsidRPr="00BD0C69">
      <w:rPr>
        <w:rFonts w:hAnsi="Arial" w:ascii="Arial"/>
      </w:rPr>
      <w:t xml:space="preserve"> </w:t>
    </w:r>
    <w:r w:rsidRPr="007162A0">
      <w:t>1 St-</w:t>
    </w:r>
    <w:r w:rsidR="002E2B8A">
      <w:t>1159</w:t>
    </w:r>
    <w:r w:rsidR="003D44AF" w:rsidRPr="00DE0A15">
      <w:t>/</w:t>
    </w:r>
    <w:r w:rsidR="00294DF9">
      <w:t>16-17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4DF9" w:rsidR="00294D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F2096"/>
    <w:multiLevelType w:val="hybridMultilevel"/>
    <w:tmpl w:val="26C6EB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5952504"/>
    <w:multiLevelType w:val="hybridMultilevel"/>
    <w:tmpl w:val="8EE8C288"/>
    <w:lvl w:tplc="633680B2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2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5"/>
  </w:num>
  <w:num w:numId="5">
    <w:abstractNumId w:val="7"/>
  </w:num>
  <w:num w:numId="6">
    <w:abstractNumId w:val="12"/>
  </w:num>
  <w:num w:numId="7">
    <w:abstractNumId w:val="13"/>
  </w:num>
  <w:num w:numId="8">
    <w:abstractNumId w:val="10"/>
  </w:num>
  <w:num w:numId="9">
    <w:abstractNumId w:val="4"/>
  </w:num>
  <w:num w:numId="10">
    <w:abstractNumId w:val="2"/>
  </w:num>
  <w:num w:numId="11">
    <w:abstractNumId w:val="11"/>
  </w:num>
  <w:num w:numId="12">
    <w:abstractNumId w:val="1"/>
  </w:num>
  <w:num w:numId="13">
    <w:abstractNumId w:val="8"/>
  </w:num>
  <w:num w:numId="1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12BC4"/>
    <w:rsid w:val="00070069"/>
    <w:rsid w:val="0008273D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15E7F"/>
    <w:rsid w:val="00247422"/>
    <w:rsid w:val="00294DF9"/>
    <w:rsid w:val="002C2297"/>
    <w:rsid w:val="002D71AE"/>
    <w:rsid w:val="002E2B8A"/>
    <w:rsid w:val="002F45C8"/>
    <w:rsid w:val="00307414"/>
    <w:rsid w:val="003512A9"/>
    <w:rsid w:val="003A4EBB"/>
    <w:rsid w:val="003B5BBB"/>
    <w:rsid w:val="003C636E"/>
    <w:rsid w:val="003D44AF"/>
    <w:rsid w:val="003D725D"/>
    <w:rsid w:val="0040284E"/>
    <w:rsid w:val="00410E7E"/>
    <w:rsid w:val="004452BC"/>
    <w:rsid w:val="004500FB"/>
    <w:rsid w:val="00481593"/>
    <w:rsid w:val="004A264B"/>
    <w:rsid w:val="004D3C1B"/>
    <w:rsid w:val="0052773F"/>
    <w:rsid w:val="00560B2E"/>
    <w:rsid w:val="00562227"/>
    <w:rsid w:val="00572EB9"/>
    <w:rsid w:val="005F76A1"/>
    <w:rsid w:val="00622878"/>
    <w:rsid w:val="0066178F"/>
    <w:rsid w:val="00674C9C"/>
    <w:rsid w:val="006A0A0E"/>
    <w:rsid w:val="006A50D3"/>
    <w:rsid w:val="006B1B0C"/>
    <w:rsid w:val="006B6181"/>
    <w:rsid w:val="006D4942"/>
    <w:rsid w:val="006D54D5"/>
    <w:rsid w:val="00704D77"/>
    <w:rsid w:val="007162A0"/>
    <w:rsid w:val="00720005"/>
    <w:rsid w:val="007260B9"/>
    <w:rsid w:val="007A3D96"/>
    <w:rsid w:val="007D011D"/>
    <w:rsid w:val="007E3967"/>
    <w:rsid w:val="007F00EA"/>
    <w:rsid w:val="0081274B"/>
    <w:rsid w:val="0085308B"/>
    <w:rsid w:val="00861528"/>
    <w:rsid w:val="00875C2A"/>
    <w:rsid w:val="00903677"/>
    <w:rsid w:val="00920A3B"/>
    <w:rsid w:val="00935079"/>
    <w:rsid w:val="00937E72"/>
    <w:rsid w:val="009703E0"/>
    <w:rsid w:val="009C3E0C"/>
    <w:rsid w:val="009E34C6"/>
    <w:rsid w:val="009E3A82"/>
    <w:rsid w:val="00A00CEF"/>
    <w:rsid w:val="00A02BD0"/>
    <w:rsid w:val="00A06DC9"/>
    <w:rsid w:val="00A21477"/>
    <w:rsid w:val="00A42FE3"/>
    <w:rsid w:val="00A9701A"/>
    <w:rsid w:val="00B02E11"/>
    <w:rsid w:val="00B10DDC"/>
    <w:rsid w:val="00B2047D"/>
    <w:rsid w:val="00B741FE"/>
    <w:rsid w:val="00BB2284"/>
    <w:rsid w:val="00BF1C02"/>
    <w:rsid w:val="00C14DA6"/>
    <w:rsid w:val="00C50052"/>
    <w:rsid w:val="00CB7A36"/>
    <w:rsid w:val="00CE2510"/>
    <w:rsid w:val="00CF1C71"/>
    <w:rsid w:val="00D0400F"/>
    <w:rsid w:val="00D057EA"/>
    <w:rsid w:val="00D30E2C"/>
    <w:rsid w:val="00D340E1"/>
    <w:rsid w:val="00D37659"/>
    <w:rsid w:val="00D94B73"/>
    <w:rsid w:val="00DA4B3F"/>
    <w:rsid w:val="00DA6DE3"/>
    <w:rsid w:val="00DB052E"/>
    <w:rsid w:val="00DB1A14"/>
    <w:rsid w:val="00DE0A15"/>
    <w:rsid w:val="00E13D7B"/>
    <w:rsid w:val="00E1432C"/>
    <w:rsid w:val="00E270E5"/>
    <w:rsid w:val="00E36CD0"/>
    <w:rsid w:val="00E63138"/>
    <w:rsid w:val="00E751B3"/>
    <w:rsid w:val="00E976B2"/>
    <w:rsid w:val="00EB42FD"/>
    <w:rsid w:val="00EB4538"/>
    <w:rsid w:val="00F84E4B"/>
    <w:rsid w:val="00FE275D"/>
    <w:rsid w:val="00FE4070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true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true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eastAsia="Times New Roman" w:hAnsi="Times New Roman" w:ascii="Times New Roman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00C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0C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0CE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0C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0C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customStyle="1" w:styleId="Bezproreda1" w:type="paragraph">
    <w:name w:val="Bez proreda1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customStyle="1" w:styleId="Bezproreda2" w:type="paragraph">
    <w:name w:val="Bez proreda2"/>
    <w:rsid w:val="002D71AE"/>
    <w:pPr>
      <w:suppressAutoHyphens/>
      <w:spacing w:after="80"/>
    </w:pPr>
    <w:rPr>
      <w:rFonts w:eastAsia="Times New Roman"/>
      <w:kern w:val="1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10DDC"/>
    <w:rPr>
      <w:rFonts w:ascii="Times New Roman" w:eastAsia="Times New Roman" w:hAnsi="Times New Roman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A00C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0C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0CE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0C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0C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781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1159</izvorni_sadrzaj>
    <derivirana_varijabla naziv="DomainObject.Predmet.Broj_1">1159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2016.</izvorni_sadrzaj>
    <derivirana_varijabla naziv="DomainObject.Predmet.DatumOsnivanja_1">14.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Likvidacijska imovina trgovačkog društva
ZVONO d.o.o., Šibenik</izvorni_sadrzaj>
    <derivirana_varijabla naziv="DomainObject.Predmet.Opis_1">Likvidacijska imovina trgovačkog društva
ZVONO d.o.o., Šibenik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St-1159/2016</izvorni_sadrzaj>
    <derivirana_varijabla naziv="DomainObject.Predmet.OznakaBroj_1">St-1159/2016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ZVONO d.o.o. za trgovinu i usluge</izvorni_sadrzaj>
    <derivirana_varijabla naziv="DomainObject.Predmet.StrankaFormated_1">  ZVONO d.o.o. za trgovinu i usluge</derivirana_varijabla>
  </DomainObject.Predmet.StrankaFormated>
  <DomainObject.Predmet.StrankaFormatedOIB>
    <izvorni_sadrzaj>  ZVONO d.o.o. za trgovinu i usluge, OIB 58561916696</izvorni_sadrzaj>
    <derivirana_varijabla naziv="DomainObject.Predmet.StrankaFormatedOIB_1">  ZVONO d.o.o. za trgovinu i usluge, OIB 58561916696</derivirana_varijabla>
  </DomainObject.Predmet.StrankaFormatedOIB>
  <DomainObject.Predmet.StrankaFormatedWithAdress>
    <izvorni_sadrzaj> ZVONO d.o.o. za trgovinu i usluge, Žaborička bb, 22000 Šibenik</izvorni_sadrzaj>
    <derivirana_varijabla naziv="DomainObject.Predmet.StrankaFormatedWithAdress_1"> ZVONO d.o.o. za trgovinu i usluge, Žaborička bb, 22000 Šibenik</derivirana_varijabla>
  </DomainObject.Predmet.StrankaFormatedWithAdress>
  <DomainObject.Predmet.StrankaFormatedWithAdressOIB>
    <izvorni_sadrzaj> ZVONO d.o.o. za trgovinu i usluge, OIB 58561916696, Žaborička bb, 22000 Šibenik</izvorni_sadrzaj>
    <derivirana_varijabla naziv="DomainObject.Predmet.StrankaFormatedWithAdressOIB_1"> ZVONO d.o.o. za trgovinu i usluge, OIB 58561916696, Žaborička bb, 22000 Šibenik</derivirana_varijabla>
  </DomainObject.Predmet.StrankaFormatedWithAdressOIB>
  <DomainObject.Predmet.StrankaWithAdress>
    <izvorni_sadrzaj>ZVONO d.o.o. za trgovinu i usluge Žaborička bb,22000 Šibenik</izvorni_sadrzaj>
    <derivirana_varijabla naziv="DomainObject.Predmet.StrankaWithAdress_1">ZVONO d.o.o. za trgovinu i usluge Žaborička bb,22000 Šibenik</derivirana_varijabla>
  </DomainObject.Predmet.StrankaWithAdress>
  <DomainObject.Predmet.StrankaWithAdressOIB>
    <izvorni_sadrzaj>ZVONO d.o.o. za trgovinu i usluge, OIB 58561916696, Žaborička bb,22000 Šibenik</izvorni_sadrzaj>
    <derivirana_varijabla naziv="DomainObject.Predmet.StrankaWithAdressOIB_1">ZVONO d.o.o. za trgovinu i usluge, OIB 58561916696, Žaborička bb,22000 Šibenik</derivirana_varijabla>
  </DomainObject.Predmet.StrankaWithAdressOIB>
  <DomainObject.Predmet.StrankaNazivFormated>
    <izvorni_sadrzaj>ZVONO d.o.o. za trgovinu i usluge</izvorni_sadrzaj>
    <derivirana_varijabla naziv="DomainObject.Predmet.StrankaNazivFormated_1">ZVONO d.o.o. za trgovinu i usluge</derivirana_varijabla>
  </DomainObject.Predmet.StrankaNazivFormated>
  <DomainObject.Predmet.StrankaNazivFormatedOIB>
    <izvorni_sadrzaj>ZVONO d.o.o. za trgovinu i usluge, OIB 58561916696</izvorni_sadrzaj>
    <derivirana_varijabla naziv="DomainObject.Predmet.StrankaNazivFormatedOIB_1">ZVONO d.o.o. za trgovinu i usluge, OIB 58561916696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ZVONO d.o.o. za trgovinu i usluge</item>
    </izvorni_sadrzaj>
    <derivirana_varijabla naziv="DomainObject.Predmet.StrankaListFormated_1">
      <item>ZVONO d.o.o. za trgovinu i usluge</item>
    </derivirana_varijabla>
  </DomainObject.Predmet.StrankaListFormated>
  <DomainObject.Predmet.StrankaListFormatedOIB>
    <izvorni_sadrzaj>
      <item>ZVONO d.o.o. za trgovinu i usluge, OIB 58561916696</item>
    </izvorni_sadrzaj>
    <derivirana_varijabla naziv="DomainObject.Predmet.StrankaListFormatedOIB_1">
      <item>ZVONO d.o.o. za trgovinu i usluge, OIB 58561916696</item>
    </derivirana_varijabla>
  </DomainObject.Predmet.StrankaListFormatedOIB>
  <DomainObject.Predmet.StrankaListFormatedWithAdress>
    <izvorni_sadrzaj>
      <item>ZVONO d.o.o. za trgovinu i usluge, Žaborička bb, 22000 Šibenik</item>
    </izvorni_sadrzaj>
    <derivirana_varijabla naziv="DomainObject.Predmet.StrankaListFormatedWithAdress_1">
      <item>ZVONO d.o.o. za trgovinu i usluge, Žaborička bb, 22000 Šibenik</item>
    </derivirana_varijabla>
  </DomainObject.Predmet.StrankaListFormatedWithAdress>
  <DomainObject.Predmet.StrankaListFormatedWithAdressOIB>
    <izvorni_sadrzaj>
      <item>ZVONO d.o.o. za trgovinu i usluge, OIB 58561916696, Žaborička bb, 22000 Šibenik</item>
    </izvorni_sadrzaj>
    <derivirana_varijabla naziv="DomainObject.Predmet.StrankaListFormatedWithAdressOIB_1">
      <item>ZVONO d.o.o. za trgovinu i usluge, OIB 58561916696, Žaborička bb, 22000 Šibenik</item>
    </derivirana_varijabla>
  </DomainObject.Predmet.StrankaListFormatedWithAdressOIB>
  <DomainObject.Predmet.StrankaListNazivFormated>
    <izvorni_sadrzaj>
      <item>ZVONO d.o.o. za trgovinu i usluge</item>
    </izvorni_sadrzaj>
    <derivirana_varijabla naziv="DomainObject.Predmet.StrankaListNazivFormated_1">
      <item>ZVONO d.o.o. za trgovinu i usluge</item>
    </derivirana_varijabla>
  </DomainObject.Predmet.StrankaListNazivFormated>
  <DomainObject.Predmet.StrankaListNazivFormatedOIB>
    <izvorni_sadrzaj>
      <item>ZVONO d.o.o. za trgovinu i usluge, OIB 58561916696</item>
    </izvorni_sadrzaj>
    <derivirana_varijabla naziv="DomainObject.Predmet.StrankaListNazivFormatedOIB_1">
      <item>ZVONO d.o.o. za trgovinu i usluge, OIB 58561916696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2017.</izvorni_sadrzaj>
    <derivirana_varijabla naziv="DomainObject.Datum_1">20.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ZVONO d.o.o. za trgovinu i usluge</izvorni_sadrzaj>
    <derivirana_varijabla naziv="DomainObject.Predmet.StrankaIDrugi_1">ZVONO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ZVONO d.o.o. za trgovinu i usluge, OIB 58561916696, Žaborička bb, 22000 Šibenik</izvorni_sadrzaj>
    <derivirana_varijabla naziv="DomainObject.Predmet.StrankaIDrugiAdressOIB_1">ZVONO d.o.o. za trgovinu i usluge, OIB 58561916696, Žaborička bb,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ZVONO d.o.o. za trgovinu i usluge</item>
    </izvorni_sadrzaj>
    <derivirana_varijabla naziv="DomainObject.Predmet.SudioniciListNaziv_1">
      <item>ZVONO d.o.o. za trgovinu i usluge</item>
    </derivirana_varijabla>
  </DomainObject.Predmet.SudioniciListNaziv>
  <DomainObject.Predmet.SudioniciListAdressOIB>
    <izvorni_sadrzaj>
      <item>ZVONO d.o.o. za trgovinu i usluge, OIB 58561916696, Žaborička bb,22000 Šibenik</item>
    </izvorni_sadrzaj>
    <derivirana_varijabla naziv="DomainObject.Predmet.SudioniciListAdressOIB_1">
      <item>ZVONO d.o.o. za trgovinu i usluge, OIB 58561916696, Žaborička bb,22000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58561916696</item>
    </izvorni_sadrzaj>
    <derivirana_varijabla naziv="DomainObject.Predmet.SudioniciListNazivOIB_1">
      <item>, OIB 58561916696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1291</properties:Characters>
  <properties:Lines>61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2017-06-20T05:47:00Z</dcterms:created>
  <dc:creator>wsadmin</dc:creator>
  <cp:lastModifiedBy>Nena Mužanović</cp:lastModifiedBy>
  <cp:lastPrinted>2017-01-18T13:54:00Z</cp:lastPrinted>
  <dcterms:modified xmlns:xsi="http://www.w3.org/2001/XMLSchema-instance" xsi:type="dcterms:W3CDTF">2017-06-20T08:21:00Z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