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3217" w14:paraId="6c93217"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pPr>
        <w:jc w:val="center"/>
        <w:rPr>
          <w:rFonts w:hAnsi="Times New Roman" w:ascii="Times New Roman"/>
          <w:sz w:val="24"/>
        </w:rPr>
      </w:pPr>
    </w:p>
    <w:p w:rsidRDefault="0048574F" w:rsidP="000E1F39" w:rsidR="0048574F" w:rsidRPr="003726DD">
      <w:pPr>
        <w:jc w:val="center"/>
        <w:rPr>
          <w:rFonts w:hAnsi="Times New Roman" w:ascii="Times New Roman"/>
          <w:sz w:val="24"/>
        </w:rPr>
      </w:pPr>
    </w:p>
    <w:p w:rsidRDefault="002A03F3" w:rsidP="000E1F39" w:rsidR="000E1F39" w:rsidRPr="00655B39">
      <w:pPr>
        <w:jc w:val="both"/>
        <w:rPr>
          <w:rFonts w:hAnsi="Times New Roman" w:ascii="Times New Roman"/>
          <w:sz w:val="24"/>
        </w:rPr>
      </w:pPr>
      <w:r>
        <w:rPr>
          <w:rFonts w:hAnsi="Times New Roman" w:ascii="Times New Roman"/>
          <w:sz w:val="24"/>
          <w:szCs w:val="24"/>
          <w:lang w:val="pl-PL"/>
        </w:rPr>
        <w:t xml:space="preserve">Trgovački </w:t>
      </w:r>
      <w:r w:rsidR="000E1F39" w:rsidRPr="00B40BEB">
        <w:rPr>
          <w:rFonts w:hAnsi="Times New Roman" w:ascii="Times New Roman"/>
          <w:sz w:val="24"/>
          <w:szCs w:val="24"/>
          <w:lang w:val="pl-PL"/>
        </w:rPr>
        <w:t>sud</w:t>
      </w:r>
      <w:r>
        <w:rPr>
          <w:rFonts w:hAnsi="Times New Roman" w:ascii="Times New Roman"/>
          <w:sz w:val="24"/>
          <w:szCs w:val="24"/>
          <w:lang w:val="pl-PL"/>
        </w:rPr>
        <w:t xml:space="preserve"> u Zagrebu</w:t>
      </w:r>
    </w:p>
    <w:p w:rsidRDefault="000E1F39" w:rsidP="000E1F39" w:rsidR="000E1F39" w:rsidRPr="00027CCC">
      <w:pPr>
        <w:jc w:val="both"/>
        <w:rPr>
          <w:rFonts w:hAnsi="Times New Roman" w:ascii="Times New Roman"/>
          <w:sz w:val="24"/>
          <w:szCs w:val="24"/>
          <w:lang w:val="pl-PL"/>
        </w:rPr>
      </w:pPr>
      <w:r w:rsidRPr="00B40BEB">
        <w:rPr>
          <w:rFonts w:hAnsi="Times New Roman" w:ascii="Times New Roman"/>
          <w:sz w:val="24"/>
          <w:szCs w:val="24"/>
          <w:lang w:val="pl-PL"/>
        </w:rPr>
        <w:t>Poslovni broj spisa</w:t>
      </w:r>
      <w:r w:rsidR="002A03F3">
        <w:rPr>
          <w:rFonts w:hAnsi="Times New Roman" w:ascii="Times New Roman"/>
          <w:sz w:val="24"/>
          <w:szCs w:val="24"/>
          <w:lang w:val="pl-PL"/>
        </w:rPr>
        <w:t xml:space="preserve">: </w:t>
      </w:r>
      <w:r w:rsidR="002A03F3" w:rsidRPr="00027CCC">
        <w:rPr>
          <w:rFonts w:hAnsi="Times New Roman" w:ascii="Times New Roman"/>
          <w:b/>
          <w:sz w:val="24"/>
          <w:szCs w:val="24"/>
          <w:lang w:val="pl-PL"/>
        </w:rPr>
        <w:t>St-</w:t>
      </w:r>
      <w:r w:rsidR="00156608" w:rsidRPr="00027CCC">
        <w:rPr>
          <w:rFonts w:hAnsi="Times New Roman" w:ascii="Times New Roman"/>
          <w:b/>
          <w:sz w:val="24"/>
          <w:szCs w:val="24"/>
          <w:lang w:val="pl-PL"/>
        </w:rPr>
        <w:t>1</w:t>
      </w:r>
      <w:r w:rsidR="00CB1888">
        <w:rPr>
          <w:rFonts w:hAnsi="Times New Roman" w:ascii="Times New Roman"/>
          <w:b/>
          <w:sz w:val="24"/>
          <w:szCs w:val="24"/>
          <w:lang w:val="pl-PL"/>
        </w:rPr>
        <w:t>867</w:t>
      </w:r>
      <w:r w:rsidR="00156608" w:rsidRPr="00027CCC">
        <w:rPr>
          <w:rFonts w:hAnsi="Times New Roman" w:ascii="Times New Roman"/>
          <w:b/>
          <w:sz w:val="24"/>
          <w:szCs w:val="24"/>
          <w:lang w:val="pl-PL"/>
        </w:rPr>
        <w:t>/1</w:t>
      </w:r>
      <w:r w:rsidR="00CB1888">
        <w:rPr>
          <w:rFonts w:hAnsi="Times New Roman" w:ascii="Times New Roman"/>
          <w:b/>
          <w:sz w:val="24"/>
          <w:szCs w:val="24"/>
          <w:lang w:val="pl-PL"/>
        </w:rPr>
        <w:t>3</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prezime/tvrtka</w:t>
      </w:r>
      <w:r>
        <w:rPr>
          <w:rFonts w:hAnsi="Times New Roman" w:ascii="Times New Roman"/>
          <w:sz w:val="24"/>
          <w:szCs w:val="24"/>
          <w:lang w:val="pl-PL"/>
        </w:rPr>
        <w:t xml:space="preserve">ili </w:t>
      </w:r>
      <w:r w:rsidRPr="00B40BEB">
        <w:rPr>
          <w:rFonts w:hAnsi="Times New Roman" w:ascii="Times New Roman"/>
          <w:sz w:val="24"/>
          <w:szCs w:val="24"/>
          <w:lang w:val="pl-PL"/>
        </w:rPr>
        <w:t xml:space="preserve">naziv, OIB, adresa/sjedište) </w:t>
      </w:r>
      <w:r w:rsidR="002A03F3">
        <w:rPr>
          <w:rFonts w:hAnsi="Times New Roman" w:ascii="Times New Roman"/>
          <w:sz w:val="24"/>
          <w:szCs w:val="24"/>
          <w:lang w:val="pl-PL"/>
        </w:rPr>
        <w:t xml:space="preserve">                                              </w:t>
      </w:r>
    </w:p>
    <w:p w:rsidRDefault="00CB1888" w:rsidP="000E1F39" w:rsidR="002A03F3">
      <w:pPr>
        <w:rPr>
          <w:rFonts w:hAnsi="Times New Roman" w:ascii="Times New Roman"/>
          <w:sz w:val="24"/>
          <w:szCs w:val="24"/>
          <w:lang w:val="pl-PL"/>
        </w:rPr>
      </w:pPr>
      <w:r>
        <w:rPr>
          <w:rFonts w:hAnsi="Times New Roman" w:ascii="Times New Roman"/>
          <w:b/>
          <w:sz w:val="24"/>
          <w:szCs w:val="24"/>
          <w:lang w:val="pl-PL"/>
        </w:rPr>
        <w:t xml:space="preserve">ŠIMECKI </w:t>
      </w:r>
      <w:r w:rsidR="002A03F3" w:rsidRPr="00027CCC">
        <w:rPr>
          <w:rFonts w:hAnsi="Times New Roman" w:ascii="Times New Roman"/>
          <w:b/>
          <w:sz w:val="24"/>
          <w:szCs w:val="24"/>
          <w:lang w:val="pl-PL"/>
        </w:rPr>
        <w:t xml:space="preserve"> d.o.o. u stečaju</w:t>
      </w:r>
      <w:r w:rsidR="002A03F3">
        <w:rPr>
          <w:rFonts w:hAnsi="Times New Roman" w:ascii="Times New Roman"/>
          <w:sz w:val="24"/>
          <w:szCs w:val="24"/>
          <w:lang w:val="pl-PL"/>
        </w:rPr>
        <w:t xml:space="preserve">, </w:t>
      </w:r>
      <w:r>
        <w:rPr>
          <w:rFonts w:hAnsi="Times New Roman" w:ascii="Times New Roman"/>
          <w:sz w:val="24"/>
          <w:szCs w:val="24"/>
          <w:lang w:val="pl-PL"/>
        </w:rPr>
        <w:t>Vlaška 126</w:t>
      </w:r>
      <w:r w:rsidR="002A03F3">
        <w:rPr>
          <w:rFonts w:hAnsi="Times New Roman" w:ascii="Times New Roman"/>
          <w:sz w:val="24"/>
          <w:szCs w:val="24"/>
          <w:lang w:val="pl-PL"/>
        </w:rPr>
        <w:t xml:space="preserve">, </w:t>
      </w:r>
      <w:r>
        <w:rPr>
          <w:rFonts w:hAnsi="Times New Roman" w:ascii="Times New Roman"/>
          <w:sz w:val="24"/>
          <w:szCs w:val="24"/>
          <w:lang w:val="pl-PL"/>
        </w:rPr>
        <w:t>10000</w:t>
      </w:r>
      <w:r w:rsidR="002A03F3">
        <w:rPr>
          <w:rFonts w:hAnsi="Times New Roman" w:ascii="Times New Roman"/>
          <w:sz w:val="24"/>
          <w:szCs w:val="24"/>
          <w:lang w:val="pl-PL"/>
        </w:rPr>
        <w:t xml:space="preserve"> </w:t>
      </w:r>
      <w:r>
        <w:rPr>
          <w:rFonts w:hAnsi="Times New Roman" w:ascii="Times New Roman"/>
          <w:sz w:val="24"/>
          <w:szCs w:val="24"/>
          <w:lang w:val="pl-PL"/>
        </w:rPr>
        <w:t>ZAGREB</w:t>
      </w:r>
    </w:p>
    <w:p w:rsidRDefault="002A03F3" w:rsidP="000E1F39" w:rsidR="002A03F3">
      <w:pPr>
        <w:rPr>
          <w:rFonts w:hAnsi="Times New Roman" w:ascii="Times New Roman"/>
          <w:sz w:val="24"/>
          <w:szCs w:val="24"/>
          <w:lang w:val="pl-PL"/>
        </w:rPr>
      </w:pPr>
      <w:r>
        <w:rPr>
          <w:rFonts w:hAnsi="Times New Roman" w:ascii="Times New Roman"/>
          <w:sz w:val="24"/>
          <w:szCs w:val="24"/>
          <w:lang w:val="pl-PL"/>
        </w:rPr>
        <w:t>OIB:</w:t>
      </w:r>
      <w:r w:rsidR="00156608">
        <w:rPr>
          <w:rFonts w:hAnsi="Times New Roman" w:ascii="Times New Roman"/>
          <w:sz w:val="24"/>
          <w:szCs w:val="24"/>
          <w:lang w:val="pl-PL"/>
        </w:rPr>
        <w:t>0</w:t>
      </w:r>
      <w:r w:rsidR="00897102">
        <w:rPr>
          <w:rFonts w:hAnsi="Times New Roman" w:ascii="Times New Roman"/>
          <w:sz w:val="24"/>
          <w:szCs w:val="24"/>
          <w:lang w:val="pl-PL"/>
        </w:rPr>
        <w:t>2142010717</w:t>
      </w:r>
    </w:p>
    <w:p w:rsidRDefault="00E40A35" w:rsidP="000E1F39" w:rsidR="00E40A35">
      <w:pPr>
        <w:rPr>
          <w:rFonts w:hAnsi="Times New Roman" w:ascii="Times New Roman"/>
          <w:sz w:val="24"/>
          <w:szCs w:val="24"/>
          <w:lang w:val="pl-PL"/>
        </w:rPr>
      </w:pPr>
    </w:p>
    <w:p w:rsidRDefault="00E40A35" w:rsidP="000E1F39" w:rsidR="00E40A35" w:rsidRPr="00B40BEB">
      <w:pPr>
        <w:rPr>
          <w:rFonts w:hAnsi="Times New Roman" w:ascii="Times New Roman"/>
          <w:sz w:val="24"/>
          <w:szCs w:val="24"/>
          <w:lang w:val="pl-PL"/>
        </w:rPr>
      </w:pPr>
    </w:p>
    <w:p w:rsidRDefault="000E1F39" w:rsidP="000E1F39" w:rsidR="000E1F39">
      <w:pPr>
        <w:jc w:val="center"/>
        <w:rPr>
          <w:rFonts w:hAnsi="Times New Roman" w:ascii="Times New Roman"/>
          <w:sz w:val="24"/>
          <w:szCs w:val="24"/>
          <w:lang w:val="pl-PL"/>
        </w:rPr>
      </w:pPr>
    </w:p>
    <w:p w:rsidRDefault="000E1F39" w:rsidP="00B562D5" w:rsidR="00156608">
      <w:pPr>
        <w:pStyle w:val="Odlomakpopisa"/>
        <w:numPr>
          <w:ilvl w:val="0"/>
          <w:numId w:val="2"/>
        </w:numPr>
        <w:rPr>
          <w:rFonts w:hAnsi="Times New Roman" w:ascii="Times New Roman"/>
          <w:sz w:val="24"/>
          <w:szCs w:val="24"/>
          <w:lang w:val="pl-PL"/>
        </w:rPr>
      </w:pPr>
      <w:r w:rsidRPr="00B562D5">
        <w:rPr>
          <w:rFonts w:hAnsi="Times New Roman" w:ascii="Times New Roman"/>
          <w:sz w:val="24"/>
          <w:szCs w:val="24"/>
          <w:lang w:val="pl-PL"/>
        </w:rPr>
        <w:t xml:space="preserve">TIJEK STEČAJNOGA POSTUPKA U RAZDOBLJU </w:t>
      </w:r>
      <w:r w:rsidR="00DE65E7">
        <w:rPr>
          <w:rFonts w:hAnsi="Times New Roman" w:ascii="Times New Roman"/>
          <w:sz w:val="24"/>
          <w:szCs w:val="24"/>
          <w:lang w:val="pl-PL"/>
        </w:rPr>
        <w:t xml:space="preserve">                                         od</w:t>
      </w:r>
      <w:r w:rsidR="004176DA" w:rsidRPr="00B562D5">
        <w:rPr>
          <w:rFonts w:hAnsi="Times New Roman" w:ascii="Times New Roman"/>
          <w:sz w:val="24"/>
          <w:szCs w:val="24"/>
          <w:lang w:val="pl-PL"/>
        </w:rPr>
        <w:t xml:space="preserve"> </w:t>
      </w:r>
      <w:r w:rsidR="00156608">
        <w:rPr>
          <w:rFonts w:hAnsi="Times New Roman" w:ascii="Times New Roman"/>
          <w:sz w:val="24"/>
          <w:szCs w:val="24"/>
          <w:lang w:val="pl-PL"/>
        </w:rPr>
        <w:t>0</w:t>
      </w:r>
      <w:r w:rsidR="00CB1888">
        <w:rPr>
          <w:rFonts w:hAnsi="Times New Roman" w:ascii="Times New Roman"/>
          <w:sz w:val="24"/>
          <w:szCs w:val="24"/>
          <w:lang w:val="pl-PL"/>
        </w:rPr>
        <w:t>1</w:t>
      </w:r>
      <w:r w:rsidR="004176DA" w:rsidRPr="00B562D5">
        <w:rPr>
          <w:rFonts w:hAnsi="Times New Roman" w:ascii="Times New Roman"/>
          <w:sz w:val="24"/>
          <w:szCs w:val="24"/>
          <w:lang w:val="pl-PL"/>
        </w:rPr>
        <w:t>.0</w:t>
      </w:r>
      <w:r w:rsidR="00CE090F">
        <w:rPr>
          <w:rFonts w:hAnsi="Times New Roman" w:ascii="Times New Roman"/>
          <w:sz w:val="24"/>
          <w:szCs w:val="24"/>
          <w:lang w:val="pl-PL"/>
        </w:rPr>
        <w:t>6</w:t>
      </w:r>
      <w:r w:rsidR="004176DA" w:rsidRPr="00B562D5">
        <w:rPr>
          <w:rFonts w:hAnsi="Times New Roman" w:ascii="Times New Roman"/>
          <w:sz w:val="24"/>
          <w:szCs w:val="24"/>
          <w:lang w:val="pl-PL"/>
        </w:rPr>
        <w:t>.201</w:t>
      </w:r>
      <w:r w:rsidR="00CE090F">
        <w:rPr>
          <w:rFonts w:hAnsi="Times New Roman" w:ascii="Times New Roman"/>
          <w:sz w:val="24"/>
          <w:szCs w:val="24"/>
          <w:lang w:val="pl-PL"/>
        </w:rPr>
        <w:t>6</w:t>
      </w:r>
      <w:r w:rsidR="004176DA" w:rsidRPr="00B562D5">
        <w:rPr>
          <w:rFonts w:hAnsi="Times New Roman" w:ascii="Times New Roman"/>
          <w:sz w:val="24"/>
          <w:szCs w:val="24"/>
          <w:lang w:val="pl-PL"/>
        </w:rPr>
        <w:t>.</w:t>
      </w:r>
      <w:r w:rsidRPr="00B562D5">
        <w:rPr>
          <w:rFonts w:hAnsi="Times New Roman" w:ascii="Times New Roman"/>
          <w:sz w:val="24"/>
          <w:szCs w:val="24"/>
          <w:lang w:val="pl-PL"/>
        </w:rPr>
        <w:t xml:space="preserve"> </w:t>
      </w:r>
      <w:r w:rsidR="00DE65E7">
        <w:rPr>
          <w:rFonts w:hAnsi="Times New Roman" w:ascii="Times New Roman"/>
          <w:sz w:val="24"/>
          <w:szCs w:val="24"/>
          <w:lang w:val="pl-PL"/>
        </w:rPr>
        <w:t>do</w:t>
      </w:r>
      <w:r w:rsidR="00021218">
        <w:rPr>
          <w:rFonts w:hAnsi="Times New Roman" w:ascii="Times New Roman"/>
          <w:sz w:val="24"/>
          <w:szCs w:val="24"/>
          <w:lang w:val="pl-PL"/>
        </w:rPr>
        <w:t xml:space="preserve"> </w:t>
      </w:r>
      <w:r w:rsidR="00CB1888">
        <w:rPr>
          <w:rFonts w:hAnsi="Times New Roman" w:ascii="Times New Roman"/>
          <w:sz w:val="24"/>
          <w:szCs w:val="24"/>
          <w:lang w:val="pl-PL"/>
        </w:rPr>
        <w:t>3</w:t>
      </w:r>
      <w:r w:rsidR="00CE090F">
        <w:rPr>
          <w:rFonts w:hAnsi="Times New Roman" w:ascii="Times New Roman"/>
          <w:sz w:val="24"/>
          <w:szCs w:val="24"/>
          <w:lang w:val="pl-PL"/>
        </w:rPr>
        <w:t>0</w:t>
      </w:r>
      <w:r w:rsidR="004176DA" w:rsidRPr="00B562D5">
        <w:rPr>
          <w:rFonts w:hAnsi="Times New Roman" w:ascii="Times New Roman"/>
          <w:sz w:val="24"/>
          <w:szCs w:val="24"/>
          <w:lang w:val="pl-PL"/>
        </w:rPr>
        <w:t>.0</w:t>
      </w:r>
      <w:r w:rsidR="00CE090F">
        <w:rPr>
          <w:rFonts w:hAnsi="Times New Roman" w:ascii="Times New Roman"/>
          <w:sz w:val="24"/>
          <w:szCs w:val="24"/>
          <w:lang w:val="pl-PL"/>
        </w:rPr>
        <w:t>4</w:t>
      </w:r>
      <w:r w:rsidR="004176DA" w:rsidRPr="00B562D5">
        <w:rPr>
          <w:rFonts w:hAnsi="Times New Roman" w:ascii="Times New Roman"/>
          <w:sz w:val="24"/>
          <w:szCs w:val="24"/>
          <w:lang w:val="pl-PL"/>
        </w:rPr>
        <w:t>.201</w:t>
      </w:r>
      <w:r w:rsidR="00CE090F">
        <w:rPr>
          <w:rFonts w:hAnsi="Times New Roman" w:ascii="Times New Roman"/>
          <w:sz w:val="24"/>
          <w:szCs w:val="24"/>
          <w:lang w:val="pl-PL"/>
        </w:rPr>
        <w:t>7</w:t>
      </w:r>
      <w:r w:rsidR="00156608">
        <w:rPr>
          <w:rFonts w:hAnsi="Times New Roman" w:ascii="Times New Roman"/>
          <w:sz w:val="24"/>
          <w:szCs w:val="24"/>
          <w:lang w:val="pl-PL"/>
        </w:rPr>
        <w:t>.</w:t>
      </w:r>
    </w:p>
    <w:p w:rsidRDefault="007B68A5" w:rsidP="007B68A5" w:rsidR="007B68A5">
      <w:pPr>
        <w:rPr>
          <w:rFonts w:hAnsi="Times New Roman" w:ascii="Times New Roman"/>
          <w:sz w:val="24"/>
          <w:szCs w:val="24"/>
          <w:lang w:val="pl-PL"/>
        </w:rPr>
      </w:pPr>
      <w:r>
        <w:rPr>
          <w:rFonts w:hAnsi="Times New Roman" w:ascii="Times New Roman"/>
          <w:sz w:val="24"/>
          <w:szCs w:val="24"/>
          <w:lang w:val="pl-PL"/>
        </w:rPr>
        <w:t xml:space="preserve"> </w:t>
      </w:r>
    </w:p>
    <w:p w:rsidRDefault="007B68A5" w:rsidP="007B68A5" w:rsidR="00995C9E">
      <w:pPr>
        <w:rPr>
          <w:rFonts w:hAnsi="Times New Roman" w:ascii="Times New Roman"/>
          <w:sz w:val="24"/>
          <w:szCs w:val="24"/>
          <w:lang w:val="pl-PL"/>
        </w:rPr>
      </w:pPr>
      <w:r>
        <w:rPr>
          <w:rFonts w:hAnsi="Times New Roman" w:ascii="Times New Roman"/>
          <w:sz w:val="24"/>
          <w:szCs w:val="24"/>
          <w:lang w:val="pl-PL"/>
        </w:rPr>
        <w:t>Nakon poznate odluke Vrhovnog suda RH</w:t>
      </w:r>
      <w:r w:rsidR="00995C9E">
        <w:rPr>
          <w:rFonts w:hAnsi="Times New Roman" w:ascii="Times New Roman"/>
          <w:sz w:val="24"/>
          <w:szCs w:val="24"/>
          <w:lang w:val="pl-PL"/>
        </w:rPr>
        <w:t xml:space="preserve"> da su Općinski sudovi nadležni za provođenje ovršnih postupaka ( po starom Stečajnom zakonu ) ako su radnje započete prije otvaranja stečajnog postupka u predmetima kada je ovršenik stečajni dužnik, Općinski sudovi su nastavili sa provođenjem ovrha.</w:t>
      </w:r>
    </w:p>
    <w:p w:rsidRDefault="00995C9E" w:rsidP="007B68A5" w:rsidR="00995C9E">
      <w:pPr>
        <w:rPr>
          <w:rFonts w:hAnsi="Times New Roman" w:ascii="Times New Roman"/>
          <w:sz w:val="24"/>
          <w:szCs w:val="24"/>
          <w:lang w:val="pl-PL"/>
        </w:rPr>
      </w:pPr>
    </w:p>
    <w:p w:rsidRDefault="00995C9E" w:rsidP="007B68A5" w:rsidR="009701EB">
      <w:pPr>
        <w:rPr>
          <w:rFonts w:hAnsi="Times New Roman" w:ascii="Times New Roman"/>
          <w:sz w:val="24"/>
          <w:szCs w:val="24"/>
          <w:lang w:val="pl-PL"/>
        </w:rPr>
      </w:pPr>
      <w:r>
        <w:rPr>
          <w:rFonts w:hAnsi="Times New Roman" w:ascii="Times New Roman"/>
          <w:sz w:val="24"/>
          <w:szCs w:val="24"/>
          <w:lang w:val="pl-PL"/>
        </w:rPr>
        <w:t>Slijedom navedenog, povodom prigovora treće osobe ( izlučng vjerovnika ) Općinski sud u Novom Zagrebu, nakon šro je ovrhovoditelj ( HRVATSAKA POŠTANSKA BANKA d.d. Zagreb ) povukao prijedlog za ovrhu, donio je rješenje pod brojem Ovr-3219/16 ( raniji broj Ovr-7/13 )</w:t>
      </w:r>
      <w:r w:rsidR="009701EB">
        <w:rPr>
          <w:rFonts w:hAnsi="Times New Roman" w:ascii="Times New Roman"/>
          <w:sz w:val="24"/>
          <w:szCs w:val="24"/>
          <w:lang w:val="pl-PL"/>
        </w:rPr>
        <w:t xml:space="preserve"> od 24. siječnja 2017.god. kojim se obustavlja ovrha određena rješenjem o ovrsi Općinskog građanskog suda u Zagrebu, poslovni broj Ovr-7/13 od 17. siječnja 2013.god. i ukidajus ve provedene radnje u odnosu na nekretninu i to:</w:t>
      </w:r>
    </w:p>
    <w:p w:rsidRDefault="009701EB" w:rsidP="007B68A5" w:rsidR="009701EB">
      <w:pPr>
        <w:rPr>
          <w:rFonts w:hAnsi="Times New Roman" w:ascii="Times New Roman"/>
          <w:sz w:val="24"/>
          <w:szCs w:val="24"/>
          <w:lang w:val="pl-PL"/>
        </w:rPr>
      </w:pPr>
      <w:r>
        <w:rPr>
          <w:rFonts w:hAnsi="Times New Roman" w:ascii="Times New Roman"/>
          <w:sz w:val="24"/>
          <w:szCs w:val="24"/>
          <w:lang w:val="pl-PL"/>
        </w:rPr>
        <w:t xml:space="preserve">-0,08/100 sdsuvlasničkog dijela z.k.č.br. 4756/4, stambeno – poslovna zgrada Bobovačka broj 1, 1A, 3 i 5 i Dužice broj 21 i 23 tlocrtne površine 2007 čm  i dvorište, ukupne površine 3438 m2, upisane u zk.ul.br. 30068, poduložak 24, k.o. Grad Zagreb, koji suvlasnički dio je povezan sa vlasništvom posebnog dijela nekretnine – </w:t>
      </w:r>
      <w:r w:rsidRPr="00F405AA">
        <w:rPr>
          <w:rFonts w:hAnsi="Times New Roman" w:ascii="Times New Roman"/>
          <w:b/>
          <w:sz w:val="24"/>
          <w:szCs w:val="24"/>
          <w:lang w:val="pl-PL"/>
        </w:rPr>
        <w:t>u naravi garaža u podrumu oznake</w:t>
      </w:r>
      <w:r>
        <w:rPr>
          <w:rFonts w:hAnsi="Times New Roman" w:ascii="Times New Roman"/>
          <w:sz w:val="24"/>
          <w:szCs w:val="24"/>
          <w:lang w:val="pl-PL"/>
        </w:rPr>
        <w:t xml:space="preserve"> </w:t>
      </w:r>
      <w:r w:rsidRPr="00F405AA">
        <w:rPr>
          <w:rFonts w:hAnsi="Times New Roman" w:ascii="Times New Roman"/>
          <w:b/>
          <w:sz w:val="24"/>
          <w:szCs w:val="24"/>
          <w:lang w:val="pl-PL"/>
        </w:rPr>
        <w:t>GM18, ukupne površine 7,54 m2</w:t>
      </w:r>
      <w:r>
        <w:rPr>
          <w:rFonts w:hAnsi="Times New Roman" w:ascii="Times New Roman"/>
          <w:sz w:val="24"/>
          <w:szCs w:val="24"/>
          <w:lang w:val="pl-PL"/>
        </w:rPr>
        <w:t>, Bobovačka ulica broj 1A – diletacija C, označeno kao ETAŽA  24.</w:t>
      </w:r>
    </w:p>
    <w:p w:rsidRDefault="009701EB" w:rsidP="007B68A5" w:rsidR="009701EB">
      <w:pPr>
        <w:rPr>
          <w:rFonts w:hAnsi="Times New Roman" w:ascii="Times New Roman"/>
          <w:sz w:val="24"/>
          <w:szCs w:val="24"/>
          <w:lang w:val="pl-PL"/>
        </w:rPr>
      </w:pPr>
    </w:p>
    <w:p w:rsidRDefault="009701EB" w:rsidP="007B68A5" w:rsidR="007B68A5" w:rsidRPr="007B68A5">
      <w:pPr>
        <w:rPr>
          <w:rFonts w:hAnsi="Times New Roman" w:ascii="Times New Roman"/>
          <w:sz w:val="24"/>
          <w:szCs w:val="24"/>
          <w:lang w:val="pl-PL"/>
        </w:rPr>
      </w:pPr>
      <w:r>
        <w:rPr>
          <w:rFonts w:hAnsi="Times New Roman" w:ascii="Times New Roman"/>
          <w:sz w:val="24"/>
          <w:szCs w:val="24"/>
          <w:lang w:val="pl-PL"/>
        </w:rPr>
        <w:t xml:space="preserve">Dana 16.veljače 2017.god. </w:t>
      </w:r>
      <w:r w:rsidR="00BB39C9">
        <w:rPr>
          <w:rFonts w:hAnsi="Times New Roman" w:ascii="Times New Roman"/>
          <w:sz w:val="24"/>
          <w:szCs w:val="24"/>
          <w:lang w:val="pl-PL"/>
        </w:rPr>
        <w:t xml:space="preserve">na Općinskom sudu u Novom Zagrebu u ovršnom predmetu broj Ovr-3219/16 ovrhovoditelja HRVATSKA POTANSKA BANKA d.d. iz Zagreba protiv ovršenika ŠIMECKI d.o.o. u stečaju iz Zagreba </w:t>
      </w:r>
      <w:r>
        <w:rPr>
          <w:rFonts w:hAnsi="Times New Roman" w:ascii="Times New Roman"/>
          <w:sz w:val="24"/>
          <w:szCs w:val="24"/>
          <w:lang w:val="pl-PL"/>
        </w:rPr>
        <w:t xml:space="preserve">održano je ročište za utvrđenje vrijednosti </w:t>
      </w:r>
      <w:r w:rsidR="00BB39C9">
        <w:rPr>
          <w:rFonts w:hAnsi="Times New Roman" w:ascii="Times New Roman"/>
          <w:sz w:val="24"/>
          <w:szCs w:val="24"/>
          <w:lang w:val="pl-PL"/>
        </w:rPr>
        <w:t xml:space="preserve">nekretnina na kojima razlučno pravo ima ovrhovoditelj. Vrijednost nekretnina biti će utvrđena temeljem procjene vrijednosti koju je predložio ovrhovoditelj, a stečajni uprvitelj ovršenika nije se protivio toj procjeni.  </w:t>
      </w:r>
      <w:r>
        <w:rPr>
          <w:rFonts w:hAnsi="Times New Roman" w:ascii="Times New Roman"/>
          <w:sz w:val="24"/>
          <w:szCs w:val="24"/>
          <w:lang w:val="pl-PL"/>
        </w:rPr>
        <w:t xml:space="preserve">    </w:t>
      </w:r>
      <w:r w:rsidR="00995C9E">
        <w:rPr>
          <w:rFonts w:hAnsi="Times New Roman" w:ascii="Times New Roman"/>
          <w:sz w:val="24"/>
          <w:szCs w:val="24"/>
          <w:lang w:val="pl-PL"/>
        </w:rPr>
        <w:t xml:space="preserve">     </w:t>
      </w:r>
    </w:p>
    <w:p w:rsidRDefault="00897102" w:rsidP="00897102" w:rsidR="00897102">
      <w:pPr>
        <w:pStyle w:val="Odlomakpopisa"/>
        <w:ind w:left="360"/>
        <w:rPr>
          <w:rFonts w:hAnsi="Times New Roman" w:ascii="Times New Roman"/>
          <w:sz w:val="24"/>
          <w:szCs w:val="24"/>
          <w:lang w:val="pl-PL"/>
        </w:rPr>
      </w:pPr>
      <w:r>
        <w:rPr>
          <w:rFonts w:hAnsi="Times New Roman" w:ascii="Times New Roman"/>
          <w:sz w:val="24"/>
          <w:szCs w:val="24"/>
          <w:lang w:val="pl-PL"/>
        </w:rPr>
        <w:t xml:space="preserve"> </w:t>
      </w:r>
    </w:p>
    <w:p w:rsidRDefault="006F6C8F" w:rsidP="00897102" w:rsidR="006F6C8F">
      <w:pPr>
        <w:pStyle w:val="Odlomakpopisa"/>
        <w:ind w:left="360"/>
        <w:rPr>
          <w:rFonts w:hAnsi="Times New Roman" w:ascii="Times New Roman"/>
          <w:sz w:val="24"/>
          <w:szCs w:val="24"/>
          <w:lang w:val="pl-PL"/>
        </w:rPr>
      </w:pPr>
    </w:p>
    <w:p w:rsidRDefault="006F6C8F" w:rsidP="00897102" w:rsidR="006F6C8F">
      <w:pPr>
        <w:pStyle w:val="Odlomakpopisa"/>
        <w:ind w:left="360"/>
        <w:rPr>
          <w:rFonts w:hAnsi="Times New Roman" w:ascii="Times New Roman"/>
          <w:sz w:val="24"/>
          <w:szCs w:val="24"/>
          <w:lang w:val="pl-PL"/>
        </w:rPr>
      </w:pPr>
    </w:p>
    <w:p w:rsidRDefault="006F6C8F" w:rsidP="00897102" w:rsidR="006F6C8F">
      <w:pPr>
        <w:pStyle w:val="Odlomakpopisa"/>
        <w:ind w:left="360"/>
        <w:rPr>
          <w:rFonts w:hAnsi="Times New Roman" w:ascii="Times New Roman"/>
          <w:sz w:val="24"/>
          <w:szCs w:val="24"/>
          <w:lang w:val="pl-PL"/>
        </w:rPr>
      </w:pPr>
    </w:p>
    <w:p w:rsidRDefault="006F6C8F" w:rsidP="006F6C8F" w:rsidR="006F6C8F">
      <w:pPr>
        <w:pStyle w:val="Odlomakpopisa"/>
        <w:ind w:left="360"/>
        <w:jc w:val="center"/>
        <w:rPr>
          <w:rFonts w:hAnsi="Times New Roman" w:ascii="Times New Roman"/>
          <w:sz w:val="24"/>
          <w:szCs w:val="24"/>
          <w:lang w:val="pl-PL"/>
        </w:rPr>
      </w:pPr>
      <w:r>
        <w:rPr>
          <w:rFonts w:hAnsi="Times New Roman" w:ascii="Times New Roman"/>
          <w:sz w:val="24"/>
          <w:szCs w:val="24"/>
          <w:lang w:val="pl-PL"/>
        </w:rPr>
        <w:lastRenderedPageBreak/>
        <w:t>-2-</w:t>
      </w:r>
    </w:p>
    <w:p w:rsidRDefault="00897102" w:rsidP="006F6C8F" w:rsidR="00897102">
      <w:pPr>
        <w:pStyle w:val="Odlomakpopisa"/>
        <w:ind w:left="360"/>
        <w:jc w:val="center"/>
        <w:rPr>
          <w:rFonts w:hAnsi="Times New Roman" w:ascii="Times New Roman"/>
          <w:sz w:val="24"/>
          <w:szCs w:val="24"/>
          <w:lang w:val="pl-PL"/>
        </w:rPr>
      </w:pPr>
    </w:p>
    <w:p w:rsidRDefault="006F6C8F" w:rsidP="00897102" w:rsidR="00A857B8">
      <w:pPr>
        <w:pStyle w:val="Odlomakpopisa"/>
        <w:ind w:left="0"/>
        <w:rPr>
          <w:rFonts w:hAnsi="Times New Roman" w:ascii="Times New Roman"/>
          <w:sz w:val="24"/>
          <w:szCs w:val="24"/>
          <w:lang w:val="pl-PL"/>
        </w:rPr>
      </w:pPr>
      <w:r>
        <w:rPr>
          <w:rFonts w:hAnsi="Times New Roman" w:ascii="Times New Roman"/>
          <w:sz w:val="24"/>
          <w:szCs w:val="24"/>
          <w:lang w:val="pl-PL"/>
        </w:rPr>
        <w:t>Budući da nije bilo sredstava za stečajnu masu stečajni u prvitelj nije mogao plaćati sudske pristojbe po prigovorima na ovršna rješenja javnih bilježnika. Naime, ZAGREBAČKI HOLDING d.o.o. Podružnica Čistoća putem javnih bilježnika podnosi ovrhe radi neopravdane naplate svojih usluga. Stečajni upravitelj r</w:t>
      </w:r>
      <w:r w:rsidR="00F405AA">
        <w:rPr>
          <w:rFonts w:hAnsi="Times New Roman" w:ascii="Times New Roman"/>
          <w:sz w:val="24"/>
          <w:szCs w:val="24"/>
          <w:lang w:val="pl-PL"/>
        </w:rPr>
        <w:t>e</w:t>
      </w:r>
      <w:r>
        <w:rPr>
          <w:rFonts w:hAnsi="Times New Roman" w:ascii="Times New Roman"/>
          <w:sz w:val="24"/>
          <w:szCs w:val="24"/>
          <w:lang w:val="pl-PL"/>
        </w:rPr>
        <w:t>dovno prigovara rješenjima o ovrsi,</w:t>
      </w:r>
      <w:r w:rsidR="00F405AA">
        <w:rPr>
          <w:rFonts w:hAnsi="Times New Roman" w:ascii="Times New Roman"/>
          <w:sz w:val="24"/>
          <w:szCs w:val="24"/>
          <w:lang w:val="pl-PL"/>
        </w:rPr>
        <w:t xml:space="preserve"> </w:t>
      </w:r>
      <w:r>
        <w:rPr>
          <w:rFonts w:hAnsi="Times New Roman" w:ascii="Times New Roman"/>
          <w:sz w:val="24"/>
          <w:szCs w:val="24"/>
          <w:lang w:val="pl-PL"/>
        </w:rPr>
        <w:t xml:space="preserve"> ali nema novčanih sredstava za plaćanje sudskih pristojbi, pa se očekuje blokaa žiro računa.  </w:t>
      </w:r>
    </w:p>
    <w:p w:rsidRDefault="00BB39C9" w:rsidP="00027CCC" w:rsidR="00027CCC" w:rsidRPr="00027CCC">
      <w:pPr>
        <w:rPr>
          <w:rFonts w:hAnsi="Times New Roman" w:ascii="Times New Roman"/>
          <w:sz w:val="24"/>
          <w:szCs w:val="24"/>
          <w:lang w:val="pl-PL"/>
        </w:rPr>
      </w:pPr>
      <w:r>
        <w:rPr>
          <w:rFonts w:hAnsi="Times New Roman" w:ascii="Times New Roman"/>
          <w:sz w:val="24"/>
          <w:szCs w:val="24"/>
          <w:lang w:val="pl-PL"/>
        </w:rPr>
        <w:t xml:space="preserve"> </w:t>
      </w:r>
    </w:p>
    <w:p w:rsidRDefault="00BB39C9" w:rsidP="00E750C7" w:rsidR="00027CCC">
      <w:pPr>
        <w:rPr>
          <w:rFonts w:hAnsi="Times New Roman" w:ascii="Times New Roman"/>
          <w:sz w:val="24"/>
          <w:szCs w:val="24"/>
          <w:lang w:val="pl-PL"/>
        </w:rPr>
      </w:pPr>
      <w:r>
        <w:rPr>
          <w:rFonts w:hAnsi="Times New Roman" w:ascii="Times New Roman"/>
          <w:sz w:val="24"/>
          <w:szCs w:val="24"/>
          <w:lang w:val="pl-PL"/>
        </w:rPr>
        <w:t xml:space="preserve"> </w:t>
      </w:r>
      <w:r w:rsidR="006F6C8F">
        <w:rPr>
          <w:rFonts w:hAnsi="Times New Roman" w:ascii="Times New Roman"/>
          <w:sz w:val="24"/>
          <w:szCs w:val="24"/>
          <w:lang w:val="pl-PL"/>
        </w:rPr>
        <w:t>U dosadašnjem tijeku stečajnog postupka nije bilo nikakvih isplata vjerovnicima.</w:t>
      </w:r>
    </w:p>
    <w:p w:rsidRDefault="006F6C8F" w:rsidP="00E750C7" w:rsidR="006F6C8F">
      <w:pPr>
        <w:rPr>
          <w:rFonts w:hAnsi="Times New Roman" w:ascii="Times New Roman"/>
          <w:sz w:val="24"/>
          <w:szCs w:val="24"/>
          <w:lang w:val="pl-PL"/>
        </w:rPr>
      </w:pPr>
    </w:p>
    <w:p w:rsidRDefault="006F6C8F" w:rsidP="00E750C7" w:rsidR="006F6C8F">
      <w:pPr>
        <w:rPr>
          <w:rFonts w:hAnsi="Times New Roman" w:ascii="Times New Roman"/>
          <w:sz w:val="24"/>
          <w:szCs w:val="24"/>
          <w:lang w:val="pl-PL"/>
        </w:rPr>
      </w:pPr>
    </w:p>
    <w:p w:rsidRDefault="00E750C7" w:rsidP="00B562D5" w:rsidR="00021218">
      <w:pPr>
        <w:rPr>
          <w:rFonts w:hAnsi="Times New Roman" w:ascii="Times New Roman"/>
          <w:sz w:val="24"/>
          <w:szCs w:val="24"/>
          <w:lang w:val="pl-PL"/>
        </w:rPr>
      </w:pPr>
      <w:r>
        <w:rPr>
          <w:rFonts w:hAnsi="Times New Roman" w:ascii="Times New Roman"/>
          <w:sz w:val="24"/>
          <w:szCs w:val="24"/>
          <w:lang w:val="pl-PL"/>
        </w:rPr>
        <w:t xml:space="preserve"> </w:t>
      </w:r>
    </w:p>
    <w:p w:rsidRDefault="00064958" w:rsidP="00064958" w:rsidR="000E1F39">
      <w:pPr>
        <w:rPr>
          <w:rFonts w:hAnsi="Times New Roman" w:ascii="Times New Roman"/>
          <w:sz w:val="24"/>
          <w:szCs w:val="24"/>
          <w:lang w:val="pl-PL"/>
        </w:rPr>
      </w:pPr>
      <w:r>
        <w:rPr>
          <w:rFonts w:hAnsi="Times New Roman" w:ascii="Times New Roman"/>
          <w:sz w:val="24"/>
          <w:szCs w:val="24"/>
          <w:lang w:val="pl-PL"/>
        </w:rPr>
        <w:t xml:space="preserve">II     </w:t>
      </w:r>
      <w:r w:rsidR="000E1F39" w:rsidRPr="00064958">
        <w:rPr>
          <w:rFonts w:hAnsi="Times New Roman" w:ascii="Times New Roman"/>
          <w:sz w:val="24"/>
          <w:szCs w:val="24"/>
          <w:lang w:val="pl-PL"/>
        </w:rPr>
        <w:t>STANJE STEČAJNE MASE</w:t>
      </w:r>
    </w:p>
    <w:p w:rsidRDefault="00A659E0" w:rsidP="00064958" w:rsidR="00A659E0">
      <w:pPr>
        <w:rPr>
          <w:rFonts w:hAnsi="Times New Roman" w:ascii="Times New Roman"/>
          <w:sz w:val="24"/>
          <w:szCs w:val="24"/>
          <w:lang w:val="pl-PL"/>
        </w:rPr>
      </w:pPr>
    </w:p>
    <w:p w:rsidRDefault="00A659E0" w:rsidP="00A659E0" w:rsidR="000E1F39">
      <w:pPr>
        <w:pStyle w:val="Odlomakpopisa"/>
        <w:ind w:left="0"/>
        <w:rPr>
          <w:rFonts w:hAnsi="Times New Roman" w:ascii="Times New Roman"/>
          <w:sz w:val="24"/>
          <w:szCs w:val="24"/>
          <w:lang w:val="pl-PL"/>
        </w:rPr>
      </w:pPr>
      <w:r>
        <w:rPr>
          <w:rFonts w:hAnsi="Times New Roman" w:ascii="Times New Roman"/>
          <w:sz w:val="24"/>
          <w:szCs w:val="24"/>
          <w:lang w:val="pl-PL"/>
        </w:rPr>
        <w:t xml:space="preserve">U dosadašnjem tijeku stečajnog postpka nije bilo prometa preko žiro računa. </w:t>
      </w:r>
    </w:p>
    <w:p w:rsidRDefault="00E40A35" w:rsidP="00A659E0" w:rsidR="00E40A35">
      <w:pPr>
        <w:pStyle w:val="Odlomakpopisa"/>
        <w:ind w:left="0"/>
        <w:rPr>
          <w:rFonts w:hAnsi="Times New Roman" w:ascii="Times New Roman"/>
          <w:sz w:val="24"/>
          <w:szCs w:val="24"/>
          <w:lang w:val="pl-PL"/>
        </w:rPr>
      </w:pPr>
    </w:p>
    <w:p w:rsidRDefault="00E40A35" w:rsidP="00A659E0" w:rsidR="00E40A35">
      <w:pPr>
        <w:pStyle w:val="Odlomakpopisa"/>
        <w:ind w:left="0"/>
        <w:rPr>
          <w:rFonts w:hAnsi="Times New Roman" w:ascii="Times New Roman"/>
          <w:sz w:val="24"/>
          <w:szCs w:val="24"/>
          <w:lang w:val="pl-PL"/>
        </w:rPr>
      </w:pPr>
    </w:p>
    <w:p w:rsidRDefault="00A659E0" w:rsidP="00A659E0" w:rsidR="00A659E0">
      <w:pPr>
        <w:pStyle w:val="Odlomakpopisa"/>
        <w:ind w:left="0"/>
        <w:rPr>
          <w:rFonts w:hAnsi="Times New Roman" w:ascii="Times New Roman"/>
          <w:sz w:val="24"/>
          <w:szCs w:val="24"/>
          <w:lang w:val="pl-PL"/>
        </w:rPr>
      </w:pPr>
      <w:r>
        <w:rPr>
          <w:rFonts w:hAnsi="Times New Roman" w:ascii="Times New Roman"/>
          <w:sz w:val="24"/>
          <w:szCs w:val="24"/>
          <w:lang w:val="pl-PL"/>
        </w:rPr>
        <w:t xml:space="preserve"> III.RADNJE KOJE ĆE SE PODUZETI U NAREDNOM RAZDOBLJU</w:t>
      </w:r>
    </w:p>
    <w:p w:rsidRDefault="00A659E0" w:rsidP="00E40A35" w:rsidR="00E40A35">
      <w:pPr>
        <w:pStyle w:val="Odlomakpopisa"/>
        <w:ind w:left="0"/>
        <w:rPr>
          <w:rFonts w:hAnsi="Times New Roman" w:ascii="Times New Roman"/>
          <w:sz w:val="24"/>
          <w:szCs w:val="24"/>
          <w:lang w:val="pl-PL"/>
        </w:rPr>
      </w:pPr>
      <w:r>
        <w:rPr>
          <w:rFonts w:hAnsi="Times New Roman" w:ascii="Times New Roman"/>
          <w:sz w:val="24"/>
          <w:szCs w:val="24"/>
          <w:lang w:val="pl-PL"/>
        </w:rPr>
        <w:t xml:space="preserve">      od </w:t>
      </w:r>
      <w:r w:rsidR="006F6C8F">
        <w:rPr>
          <w:rFonts w:hAnsi="Times New Roman" w:ascii="Times New Roman"/>
          <w:sz w:val="24"/>
          <w:szCs w:val="24"/>
          <w:lang w:val="pl-PL"/>
        </w:rPr>
        <w:t>01</w:t>
      </w:r>
      <w:r>
        <w:rPr>
          <w:rFonts w:hAnsi="Times New Roman" w:ascii="Times New Roman"/>
          <w:sz w:val="24"/>
          <w:szCs w:val="24"/>
          <w:lang w:val="pl-PL"/>
        </w:rPr>
        <w:t>.0</w:t>
      </w:r>
      <w:r w:rsidR="006F6C8F">
        <w:rPr>
          <w:rFonts w:hAnsi="Times New Roman" w:ascii="Times New Roman"/>
          <w:sz w:val="24"/>
          <w:szCs w:val="24"/>
          <w:lang w:val="pl-PL"/>
        </w:rPr>
        <w:t>5</w:t>
      </w:r>
      <w:r>
        <w:rPr>
          <w:rFonts w:hAnsi="Times New Roman" w:ascii="Times New Roman"/>
          <w:sz w:val="24"/>
          <w:szCs w:val="24"/>
          <w:lang w:val="pl-PL"/>
        </w:rPr>
        <w:t>.201</w:t>
      </w:r>
      <w:r w:rsidR="006F6C8F">
        <w:rPr>
          <w:rFonts w:hAnsi="Times New Roman" w:ascii="Times New Roman"/>
          <w:sz w:val="24"/>
          <w:szCs w:val="24"/>
          <w:lang w:val="pl-PL"/>
        </w:rPr>
        <w:t>7</w:t>
      </w:r>
      <w:r>
        <w:rPr>
          <w:rFonts w:hAnsi="Times New Roman" w:ascii="Times New Roman"/>
          <w:sz w:val="24"/>
          <w:szCs w:val="24"/>
          <w:lang w:val="pl-PL"/>
        </w:rPr>
        <w:t>. do 01.0</w:t>
      </w:r>
      <w:r w:rsidR="006F6C8F">
        <w:rPr>
          <w:rFonts w:hAnsi="Times New Roman" w:ascii="Times New Roman"/>
          <w:sz w:val="24"/>
          <w:szCs w:val="24"/>
          <w:lang w:val="pl-PL"/>
        </w:rPr>
        <w:t>7</w:t>
      </w:r>
      <w:r>
        <w:rPr>
          <w:rFonts w:hAnsi="Times New Roman" w:ascii="Times New Roman"/>
          <w:sz w:val="24"/>
          <w:szCs w:val="24"/>
          <w:lang w:val="pl-PL"/>
        </w:rPr>
        <w:t>.201</w:t>
      </w:r>
      <w:r w:rsidR="006F6C8F">
        <w:rPr>
          <w:rFonts w:hAnsi="Times New Roman" w:ascii="Times New Roman"/>
          <w:sz w:val="24"/>
          <w:szCs w:val="24"/>
          <w:lang w:val="pl-PL"/>
        </w:rPr>
        <w:t>7</w:t>
      </w:r>
      <w:r>
        <w:rPr>
          <w:rFonts w:hAnsi="Times New Roman" w:ascii="Times New Roman"/>
          <w:sz w:val="24"/>
          <w:szCs w:val="24"/>
          <w:lang w:val="pl-PL"/>
        </w:rPr>
        <w:t>.</w:t>
      </w:r>
    </w:p>
    <w:p w:rsidRDefault="006F6C8F" w:rsidP="00E40A35" w:rsidR="006F6C8F">
      <w:pPr>
        <w:pStyle w:val="Odlomakpopisa"/>
        <w:ind w:left="0"/>
        <w:rPr>
          <w:rFonts w:hAnsi="Times New Roman" w:ascii="Times New Roman"/>
          <w:sz w:val="24"/>
          <w:szCs w:val="24"/>
          <w:lang w:val="pl-PL"/>
        </w:rPr>
      </w:pPr>
    </w:p>
    <w:p w:rsidRDefault="006F6C8F" w:rsidP="00E40A35" w:rsidR="006F6C8F">
      <w:pPr>
        <w:pStyle w:val="Odlomakpopisa"/>
        <w:ind w:left="0"/>
        <w:rPr>
          <w:rFonts w:hAnsi="Times New Roman" w:ascii="Times New Roman"/>
          <w:sz w:val="24"/>
          <w:szCs w:val="24"/>
          <w:lang w:val="pl-PL"/>
        </w:rPr>
      </w:pPr>
      <w:r>
        <w:rPr>
          <w:rFonts w:hAnsi="Times New Roman" w:ascii="Times New Roman"/>
          <w:sz w:val="24"/>
          <w:szCs w:val="24"/>
          <w:lang w:val="pl-PL"/>
        </w:rPr>
        <w:t>U dogovoru sa razlučnim vjerovnicima pokušati ću ubrzati prodaju nekretnina.</w:t>
      </w:r>
    </w:p>
    <w:p w:rsidRDefault="00E40A35" w:rsidP="00E40A35" w:rsidR="00E40A35">
      <w:pPr>
        <w:pStyle w:val="Odlomakpopisa"/>
        <w:ind w:left="0"/>
        <w:rPr>
          <w:rFonts w:hAnsi="Times New Roman" w:ascii="Times New Roman"/>
          <w:sz w:val="24"/>
          <w:szCs w:val="24"/>
          <w:lang w:val="pl-PL"/>
        </w:rPr>
      </w:pPr>
    </w:p>
    <w:p w:rsidRDefault="006F6C8F" w:rsidP="00E40A35" w:rsidR="00DB2B03">
      <w:pPr>
        <w:pStyle w:val="Odlomakpopisa"/>
        <w:ind w:left="0"/>
        <w:jc w:val="center"/>
        <w:rPr>
          <w:rFonts w:hAnsi="Times New Roman" w:ascii="Times New Roman"/>
          <w:sz w:val="24"/>
          <w:szCs w:val="24"/>
          <w:lang w:val="pl-PL"/>
        </w:rPr>
      </w:pPr>
      <w:r>
        <w:rPr>
          <w:rFonts w:hAnsi="Times New Roman" w:ascii="Times New Roman"/>
          <w:sz w:val="24"/>
          <w:szCs w:val="24"/>
          <w:lang w:val="pl-PL"/>
        </w:rPr>
        <w:t xml:space="preserve"> </w:t>
      </w:r>
    </w:p>
    <w:p w:rsidRDefault="00DB2B03" w:rsidP="00DB2B03" w:rsidR="00DB2B03">
      <w:pPr>
        <w:jc w:val="both"/>
        <w:rPr>
          <w:rFonts w:hAnsi="Times New Roman" w:ascii="Times New Roman"/>
          <w:sz w:val="24"/>
          <w:szCs w:val="24"/>
          <w:lang w:val="pl-PL"/>
        </w:rPr>
      </w:pPr>
    </w:p>
    <w:p w:rsidRDefault="00A659E0" w:rsidP="00DB2B03" w:rsidR="0048574F">
      <w:pPr>
        <w:jc w:val="both"/>
        <w:rPr>
          <w:rFonts w:hAnsi="Times New Roman" w:ascii="Times New Roman"/>
          <w:sz w:val="24"/>
          <w:szCs w:val="24"/>
          <w:lang w:val="pl-PL"/>
        </w:rPr>
      </w:pPr>
      <w:r>
        <w:rPr>
          <w:rFonts w:hAnsi="Times New Roman" w:ascii="Times New Roman"/>
          <w:sz w:val="24"/>
          <w:szCs w:val="24"/>
          <w:lang w:val="pl-PL"/>
        </w:rPr>
        <w:t xml:space="preserve"> </w:t>
      </w:r>
    </w:p>
    <w:p w:rsidRDefault="00ED479E" w:rsidP="00ED479E" w:rsidR="004043DF" w:rsidRPr="00ED479E">
      <w:pPr>
        <w:ind w:left="360"/>
        <w:jc w:val="both"/>
        <w:rPr>
          <w:rFonts w:hAnsi="Times New Roman" w:ascii="Times New Roman"/>
          <w:sz w:val="24"/>
          <w:szCs w:val="24"/>
          <w:lang w:val="pl-PL"/>
        </w:rPr>
      </w:pPr>
      <w:r>
        <w:rPr>
          <w:rFonts w:hAnsi="Times New Roman" w:ascii="Times New Roman"/>
          <w:sz w:val="24"/>
          <w:szCs w:val="24"/>
          <w:lang w:val="pl-PL"/>
        </w:rPr>
        <w:t xml:space="preserve">      </w:t>
      </w:r>
    </w:p>
    <w:p w:rsidRDefault="000E1F39" w:rsidP="000E1F39" w:rsidR="000E1F39" w:rsidRPr="006F6C8F">
      <w:pPr>
        <w:rPr>
          <w:rFonts w:hAnsi="Times New Roman" w:ascii="Times New Roman"/>
          <w:sz w:val="24"/>
          <w:szCs w:val="24"/>
          <w:u w:val="single"/>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064958">
        <w:rPr>
          <w:rFonts w:hAnsi="Times New Roman" w:ascii="Times New Roman"/>
          <w:sz w:val="24"/>
          <w:szCs w:val="24"/>
          <w:lang w:val="pl-PL"/>
        </w:rPr>
        <w:t>:</w:t>
      </w:r>
    </w:p>
    <w:p w:rsidRDefault="00A47BEF"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Zagreb, </w:t>
      </w:r>
      <w:r w:rsidR="006F6C8F">
        <w:rPr>
          <w:rFonts w:hAnsi="Times New Roman" w:ascii="Times New Roman"/>
          <w:sz w:val="24"/>
          <w:szCs w:val="24"/>
          <w:lang w:val="pl-PL"/>
        </w:rPr>
        <w:t>01</w:t>
      </w:r>
      <w:r>
        <w:rPr>
          <w:rFonts w:hAnsi="Times New Roman" w:ascii="Times New Roman"/>
          <w:sz w:val="24"/>
          <w:szCs w:val="24"/>
          <w:lang w:val="pl-PL"/>
        </w:rPr>
        <w:t>.</w:t>
      </w:r>
      <w:r w:rsidR="006F6C8F">
        <w:rPr>
          <w:rFonts w:hAnsi="Times New Roman" w:ascii="Times New Roman"/>
          <w:sz w:val="24"/>
          <w:szCs w:val="24"/>
          <w:lang w:val="pl-PL"/>
        </w:rPr>
        <w:t xml:space="preserve"> svibanj</w:t>
      </w:r>
      <w:r w:rsidR="00064958">
        <w:rPr>
          <w:rFonts w:hAnsi="Times New Roman" w:ascii="Times New Roman"/>
          <w:sz w:val="24"/>
          <w:szCs w:val="24"/>
          <w:lang w:val="pl-PL"/>
        </w:rPr>
        <w:t xml:space="preserve"> </w:t>
      </w:r>
      <w:r>
        <w:rPr>
          <w:rFonts w:hAnsi="Times New Roman" w:ascii="Times New Roman"/>
          <w:sz w:val="24"/>
          <w:szCs w:val="24"/>
          <w:lang w:val="pl-PL"/>
        </w:rPr>
        <w:t>201</w:t>
      </w:r>
      <w:r w:rsidR="006F6C8F">
        <w:rPr>
          <w:rFonts w:hAnsi="Times New Roman" w:ascii="Times New Roman"/>
          <w:sz w:val="24"/>
          <w:szCs w:val="24"/>
          <w:lang w:val="pl-PL"/>
        </w:rPr>
        <w:t>7</w:t>
      </w:r>
      <w:r>
        <w:rPr>
          <w:rFonts w:hAnsi="Times New Roman" w:ascii="Times New Roman"/>
          <w:sz w:val="24"/>
          <w:szCs w:val="24"/>
          <w:lang w:val="pl-PL"/>
        </w:rPr>
        <w:t>.god.</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F405AA">
        <w:rPr>
          <w:rFonts w:hAnsi="Times New Roman" w:ascii="Times New Roman"/>
          <w:sz w:val="24"/>
          <w:szCs w:val="24"/>
          <w:lang w:val="pl-PL"/>
        </w:rPr>
        <w:t>M</w:t>
      </w:r>
      <w:r w:rsidR="00064958">
        <w:rPr>
          <w:rFonts w:hAnsi="Times New Roman" w:ascii="Times New Roman"/>
          <w:sz w:val="24"/>
          <w:szCs w:val="24"/>
          <w:lang w:val="pl-PL"/>
        </w:rPr>
        <w:t>ilorad Zajkovski</w:t>
      </w:r>
    </w:p>
    <w:p w:rsidRDefault="000E1F39" w:rsidP="000E1F39" w:rsidR="000E1F39" w:rsidRPr="00B40BEB">
      <w:pPr>
        <w:ind w:left="360"/>
        <w:rPr>
          <w:rFonts w:hAnsi="Times New Roman" w:ascii="Times New Roman"/>
          <w:sz w:val="24"/>
          <w:szCs w:val="24"/>
          <w:lang w:val="pl-PL"/>
        </w:rPr>
      </w:pPr>
    </w:p>
    <w:p w:rsidRDefault="00C61F72" w:rsidR="00C61F72" w:rsidRPr="000E1F39">
      <w:pPr>
        <w:rPr>
          <w:lang w:val="pl-PL"/>
        </w:rPr>
      </w:pPr>
    </w:p>
    <w:sectPr w:rsidSect="00620C1D"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171F61"/>
    <w:multiLevelType w:val="hybridMultilevel"/>
    <w:tmpl w:val="D64468BE"/>
    <w:lvl w:tplc="E17E1D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multilevel"/>
    <w:tmpl w:val="0C0EB1F0"/>
    <w:lvl w:ilvl="0">
      <w:start w:val="1"/>
      <w:numFmt w:val="decimal"/>
      <w:lvlText w:val="%1."/>
      <w:lvlJc w:val="left"/>
      <w:pPr>
        <w:tabs>
          <w:tab w:pos="360" w:val="num"/>
        </w:tabs>
        <w:ind w:hanging="360" w:left="360"/>
      </w:pPr>
      <w:rPr>
        <w:rFonts w:cs="Times New Roman" w:hint="default"/>
      </w:rPr>
    </w:lvl>
    <w:lvl w:ilvl="1">
      <w:start w:val="1"/>
      <w:numFmt w:val="decimal"/>
      <w:isLgl/>
      <w:lvlText w:val="%1.%2."/>
      <w:lvlJc w:val="left"/>
      <w:pPr>
        <w:ind w:hanging="360" w:left="36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1218"/>
    <w:rsid w:val="00027CCC"/>
    <w:rsid w:val="00064958"/>
    <w:rsid w:val="000E1F39"/>
    <w:rsid w:val="001123CE"/>
    <w:rsid w:val="00156608"/>
    <w:rsid w:val="001C4E54"/>
    <w:rsid w:val="002A03F3"/>
    <w:rsid w:val="003147AC"/>
    <w:rsid w:val="00331EB3"/>
    <w:rsid w:val="00351520"/>
    <w:rsid w:val="004043DF"/>
    <w:rsid w:val="004176DA"/>
    <w:rsid w:val="00455D81"/>
    <w:rsid w:val="0048574F"/>
    <w:rsid w:val="004E3EF7"/>
    <w:rsid w:val="00572469"/>
    <w:rsid w:val="005E10E2"/>
    <w:rsid w:val="00620C1D"/>
    <w:rsid w:val="00624286"/>
    <w:rsid w:val="006F6C8F"/>
    <w:rsid w:val="007040EB"/>
    <w:rsid w:val="007768B6"/>
    <w:rsid w:val="007B68A5"/>
    <w:rsid w:val="008512FB"/>
    <w:rsid w:val="00897102"/>
    <w:rsid w:val="009701EB"/>
    <w:rsid w:val="00971430"/>
    <w:rsid w:val="00995C9E"/>
    <w:rsid w:val="009E2DF6"/>
    <w:rsid w:val="009F0032"/>
    <w:rsid w:val="00A47BEF"/>
    <w:rsid w:val="00A659E0"/>
    <w:rsid w:val="00A857B8"/>
    <w:rsid w:val="00AF3E90"/>
    <w:rsid w:val="00B562D5"/>
    <w:rsid w:val="00B90A60"/>
    <w:rsid w:val="00BB39C9"/>
    <w:rsid w:val="00C61F72"/>
    <w:rsid w:val="00C6553C"/>
    <w:rsid w:val="00CA1392"/>
    <w:rsid w:val="00CB1888"/>
    <w:rsid w:val="00CE090F"/>
    <w:rsid w:val="00DB2B03"/>
    <w:rsid w:val="00DE65E7"/>
    <w:rsid w:val="00DF092F"/>
    <w:rsid w:val="00E40A35"/>
    <w:rsid w:val="00E750C7"/>
    <w:rsid w:val="00ED479E"/>
    <w:rsid w:val="00F405A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62D5"/>
    <w:pPr>
      <w:ind w:left="720"/>
      <w:contextualSpacing/>
    </w:pPr>
  </w:style>
  <w:style w:styleId="Tekstrezerviranogmjesta" w:type="character">
    <w:name w:val="Placeholder Text"/>
    <w:basedOn w:val="Zadanifontodlomka"/>
    <w:uiPriority w:val="99"/>
    <w:semiHidden/>
    <w:rsid w:val="00DF092F"/>
    <w:rPr>
      <w:color w:val="808080"/>
      <w:bdr w:space="0" w:sz="0" w:color="auto" w:val="none"/>
      <w:shd w:fill="auto" w:color="auto" w:val="clear"/>
    </w:rPr>
  </w:style>
  <w:style w:customStyle="true" w:styleId="eSPISCCParagraphDefaultFont" w:type="character">
    <w:name w:val="eSPIS_CC_Paragraph Default Font"/>
    <w:basedOn w:val="Zadanifontodlomka"/>
    <w:rsid w:val="00DF09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092F"/>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F092F"/>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F092F"/>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62D5"/>
    <w:pPr>
      <w:ind w:left="720"/>
      <w:contextualSpacing/>
    </w:pPr>
  </w:style>
  <w:style w:styleId="Tekstrezerviranogmjesta" w:type="character">
    <w:name w:val="Placeholder Text"/>
    <w:basedOn w:val="Zadanifontodlomka"/>
    <w:uiPriority w:val="99"/>
    <w:semiHidden/>
    <w:rsid w:val="00DF092F"/>
    <w:rPr>
      <w:color w:val="808080"/>
      <w:bdr w:color="auto" w:space="0" w:sz="0" w:val="none"/>
      <w:shd w:color="auto" w:fill="auto" w:val="clear"/>
    </w:rPr>
  </w:style>
  <w:style w:customStyle="1" w:styleId="eSPISCCParagraphDefaultFont" w:type="character">
    <w:name w:val="eSPIS_CC_Paragraph Default Font"/>
    <w:basedOn w:val="Zadanifontodlomka"/>
    <w:rsid w:val="00DF09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092F"/>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F092F"/>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F092F"/>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St-1867/2013-83</izvorni_sadrzaj>
    <derivirana_varijabla naziv="DomainObject.Oznaka_1">St-1867/2013-83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1867</izvorni_sadrzaj>
    <derivirana_varijabla naziv="DomainObject.Predmet.Broj_1">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St-1867/2013</izvorni_sadrzaj>
    <derivirana_varijabla naziv="DomainObject.Predmet.OznakaBroj_1">St-1867/2013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ŠIMECKI d.o.o.</izvorni_sadrzaj>
    <derivirana_varijabla naziv="DomainObject.Predmet.ProtustrankaFormated_1">  ŠIMECKI d.o.o.</derivirana_varijabla>
  </DomainObject.Predmet.ProtustrankaFormated>
  <DomainObject.Predmet.ProtustrankaFormatedOIB>
    <izvorni_sadrzaj>  ŠIMECKI d.o.o., OIB 02142010717</izvorni_sadrzaj>
    <derivirana_varijabla naziv="DomainObject.Predmet.ProtustrankaFormatedOIB_1">  ŠIMECKI d.o.o., OIB 02142010717</derivirana_varijabla>
  </DomainObject.Predmet.ProtustrankaFormatedOIB>
  <DomainObject.Predmet.ProtustrankaFormatedWithAdress>
    <izvorni_sadrzaj> ŠIMECKI d.o.o., VLAŠKA 126, 10000 Zagreb</izvorni_sadrzaj>
    <derivirana_varijabla naziv="DomainObject.Predmet.ProtustrankaFormatedWithAdress_1"> ŠIMECKI d.o.o., VLAŠKA 126, 10000 Zagreb</derivirana_varijabla>
  </DomainObject.Predmet.ProtustrankaFormatedWithAdress>
  <DomainObject.Predmet.ProtustrankaFormatedWithAdressOIB>
    <izvorni_sadrzaj> ŠIMECKI d.o.o., OIB 02142010717, VLAŠKA 126, 10000 Zagreb</izvorni_sadrzaj>
    <derivirana_varijabla naziv="DomainObject.Predmet.ProtustrankaFormatedWithAdressOIB_1"> ŠIMECKI d.o.o., OIB 02142010717, VLAŠKA 126, 10000 Zagreb</derivirana_varijabla>
  </DomainObject.Predmet.ProtustrankaFormatedWithAdressOIB>
  <DomainObject.Predmet.ProtustrankaWithAdress>
    <izvorni_sadrzaj>ŠIMECKI d.o.o. VLAŠKA 126, 10000 Zagreb</izvorni_sadrzaj>
    <derivirana_varijabla naziv="DomainObject.Predmet.ProtustrankaWithAdress_1">ŠIMECKI d.o.o. VLAŠKA 126, 10000 Zagreb</derivirana_varijabla>
  </DomainObject.Predmet.ProtustrankaWithAdress>
  <DomainObject.Predmet.ProtustrankaWithAdressOIB>
    <izvorni_sadrzaj>ŠIMECKI d.o.o., OIB 02142010717, VLAŠKA 126, 10000 Zagreb</izvorni_sadrzaj>
    <derivirana_varijabla naziv="DomainObject.Predmet.ProtustrankaWithAdressOIB_1">ŠIMECKI d.o.o., OIB 02142010717, VLAŠKA 126, 10000 Zagreb</derivirana_varijabla>
  </DomainObject.Predmet.ProtustrankaWithAdressOIB>
  <DomainObject.Predmet.ProtustrankaNazivFormated>
    <izvorni_sadrzaj>ŠIMECKI d.o.o.</izvorni_sadrzaj>
    <derivirana_varijabla naziv="DomainObject.Predmet.ProtustrankaNazivFormated_1">ŠIMECKI d.o.o.</derivirana_varijabla>
  </DomainObject.Predmet.ProtustrankaNazivFormated>
  <DomainObject.Predmet.ProtustrankaNazivFormatedOIB>
    <izvorni_sadrzaj>ŠIMECKI d.o.o., OIB 02142010717</izvorni_sadrzaj>
    <derivirana_varijabla naziv="DomainObject.Predmet.ProtustrankaNazivFormatedOIB_1">ŠIMECKI d.o.o., OIB 02142010717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VODOOPSKRBA I ODVODNJA, društvo s ograničenom odgovornošću; GRAD ZADAR; OPĆINSKI GRAĐANSKI SUD U ZAGREBU</izvorni_sadrzaj>
    <derivirana_varijabla naziv="DomainObject.Predmet.StrankaFormated_1">  FINA ZAGREB; VJEROVNICI; VODOOPSKRBA I ODVODNJA, društvo s ograničenom odgovornošću; GRAD ZADAR; OPĆINSKI GRAĐANSKI SUD U ZAGREBU</derivirana_varijabla>
  </DomainObject.Predmet.StrankaFormated>
  <DomainObject.Predmet.StrankaFormatedOIB>
    <izvorni_sadrzaj>  FINA ZAGREB, OIB 85821130368; VJEROVNICI; VODOOPSKRBA I ODVODNJA, društvo s ograničenom odgovornošću; GRAD ZADAR, OIB 09933651854; OPĆINSKI GRAĐANSKI SUD U ZAGREBU, OIB 01252163117</izvorni_sadrzaj>
    <derivirana_varijabla naziv="DomainObject.Predmet.StrankaFormatedOIB_1">  FINA ZAGREB, OIB 85821130368; VJEROVNICI; VODOOPSKRBA I ODVODNJA, društvo s ograničenom odgovornošću; GRAD ZADAR, OIB 09933651854; OPĆINSKI GRAĐANSKI SUD U ZAGREBU, OIB 01252163117</derivirana_varijabla>
  </DomainObject.Predmet.StrankaFormatedOIB>
  <DomainObject.Predmet.StrankaFormatedWithAdress>
    <izvorni_sadrzaj> FINA ZAGREB, 10000 Zagreb; VJEROVNICI; VODOOPSKRBA I ODVODNJA, društvo s ograničenom odgovornošću, Folnegovićeva 1, Zagreb; GRAD ZADAR; OPĆINSKI GRAĐANSKI SUD U ZAGREBU</izvorni_sadrzaj>
    <derivirana_varijabla naziv="DomainObject.Predmet.StrankaFormatedWithAdress_1"> FINA ZAGREB, 10000 Zagreb; VJEROVNICI; VODOOPSKRBA I ODVODNJA, društvo s ograničenom odgovornošću, Folnegovićeva 1, Zagreb; GRAD ZADAR; OPĆINSKI GRAĐANSKI SUD U ZAGREBU</derivirana_varijabla>
  </DomainObject.Predmet.StrankaFormatedWithAdress>
  <DomainObject.Predmet.StrankaFormatedWithAdressOIB>
    <izvorni_sadrzaj> FINA ZAGREB, OIB 85821130368, 10000 Zagreb; VJEROVNICI; VODOOPSKRBA I ODVODNJA, društvo s ograničenom odgovornošću, Folnegovićeva 1, Zagreb; GRAD ZADAR, OIB 09933651854; OPĆINSKI GRAĐANSKI SUD U ZAGREBU, OIB 01252163117</izvorni_sadrzaj>
    <derivirana_varijabla naziv="DomainObject.Predmet.StrankaFormatedWithAdressOIB_1"> FINA ZAGREB, OIB 85821130368, 10000 Zagreb; VJEROVNICI; VODOOPSKRBA I ODVODNJA, društvo s ograničenom odgovornošću, Folnegovićeva 1, Zagreb; GRAD ZADAR, OIB 09933651854; OPĆINSKI GRAĐANSKI SUD U ZAGREBU, OIB 01252163117</derivirana_varijabla>
  </DomainObject.Predmet.StrankaFormatedWithAdressOIB>
  <DomainObject.Predmet.StrankaWithAdress>
    <izvorni_sadrzaj>FINA ZAGREB 10000 Zagreb,VJEROVNICI ,VODOOPSKRBA I ODVODNJA, društvo s ograničenom odgovornošću Folnegovićeva 1,Zagreb,GRAD ZADAR ,OPĆINSKI GRAĐANSKI SUD U ZAGREBU </izvorni_sadrzaj>
    <derivirana_varijabla naziv="DomainObject.Predmet.StrankaWithAdress_1">FINA ZAGREB 10000 Zagreb,VJEROVNICI ,VODOOPSKRBA I ODVODNJA, društvo s ograničenom odgovornošću Folnegovićeva 1,Zagreb,GRAD ZADAR ,OPĆINSKI GRAĐANSKI SUD U ZAGREBU </derivirana_varijabla>
  </DomainObject.Predmet.StrankaWithAdress>
  <DomainObject.Predmet.StrankaWithAdressOIB>
    <izvorni_sadrzaj>FINA ZAGREB, OIB 85821130368, 10000 Zagreb,VJEROVNICI,VODOOPSKRBA I ODVODNJA, društvo s ograničenom odgovornošću, Folnegovićeva 1,Zagreb,GRAD ZADAR, OIB 09933651854,OPĆINSKI GRAĐANSKI SUD U ZAGREBU, OIB 01252163117</izvorni_sadrzaj>
    <derivirana_varijabla naziv="DomainObject.Predmet.StrankaWithAdressOIB_1">FINA ZAGREB, OIB 85821130368, 10000 Zagreb,VJEROVNICI,VODOOPSKRBA I ODVODNJA, društvo s ograničenom odgovornošću, Folnegovićeva 1,Zagreb,GRAD ZADAR, OIB 09933651854,OPĆINSKI GRAĐANSKI SUD U ZAGREBU, OIB 01252163117</derivirana_varijabla>
  </DomainObject.Predmet.StrankaWithAdressOIB>
  <DomainObject.Predmet.StrankaNazivFormated>
    <izvorni_sadrzaj>FINA ZAGREB,VJEROVNICI,VODOOPSKRBA I ODVODNJA, društvo s ograničenom odgovornošću,GRAD ZADAR,OPĆINSKI GRAĐANSKI SUD U ZAGREBU</izvorni_sadrzaj>
    <derivirana_varijabla naziv="DomainObject.Predmet.StrankaNazivFormated_1">FINA ZAGREB,VJEROVNICI,VODOOPSKRBA I ODVODNJA, društvo s ograničenom odgovornošću,GRAD ZADAR,OPĆINSKI GRAĐANSKI SUD U ZAGREBU</derivirana_varijabla>
  </DomainObject.Predmet.StrankaNazivFormated>
  <DomainObject.Predmet.StrankaNazivFormatedOIB>
    <izvorni_sadrzaj>FINA ZAGREB, OIB 85821130368,VJEROVNICI,VODOOPSKRBA I ODVODNJA, društvo s ograničenom odgovornošću,GRAD ZADAR, OIB 09933651854,OPĆINSKI GRAĐANSKI SUD U ZAGREBU, OIB 01252163117</izvorni_sadrzaj>
    <derivirana_varijabla naziv="DomainObject.Predmet.StrankaNazivFormatedOIB_1">FINA ZAGREB, OIB 85821130368,VJEROVNICI,VODOOPSKRBA I ODVODNJA, društvo s ograničenom odgovornošću,GRAD ZADAR, OIB 09933651854,OPĆINSKI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tem>VJEROVNICI</item>
      <item>VODOOPSKRBA I ODVODNJA, društvo s ograničenom odgovornošću</item>
      <item>GRAD ZADAR</item>
      <item>OPĆINSKI GRAĐANSKI SUD U ZAGREBU</item>
    </izvorni_sadrzaj>
    <derivirana_varijabla naziv="DomainObject.Predmet.StrankaListFormated_1">
      <item>FINA ZAGREB</item>
      <item>VJEROVNICI</item>
      <item>VODOOPSKRBA I ODVODNJA, društvo s ograničenom odgovornošću</item>
      <item>GRAD ZADAR</item>
      <item>OPĆINSKI GRAĐANSKI SUD U ZAGREBU</item>
    </derivirana_varijabla>
  </DomainObject.Predmet.StrankaListFormated>
  <DomainObject.Predmet.StrankaListFormatedOIB>
    <izvorni_sadrzaj>
      <item>FINA ZAGREB, OIB 85821130368</item>
      <item>VJEROVNICI</item>
      <item>VODOOPSKRBA I ODVODNJA, društvo s ograničenom odgovornošću</item>
      <item>GRAD ZADAR, OIB 09933651854</item>
      <item>OPĆINSKI GRAĐANSKI SUD U ZAGREBU, OIB 01252163117</item>
    </izvorni_sadrzaj>
    <derivirana_varijabla naziv="DomainObject.Predmet.StrankaListFormatedOIB_1">
      <item>FINA ZAGREB, OIB 85821130368</item>
      <item>VJEROVNICI</item>
      <item>VODOOPSKRBA I ODVODNJA, društvo s ograničenom odgovornošću</item>
      <item>GRAD ZADAR, OIB 09933651854</item>
      <item>OPĆINSKI GRAĐANSKI SUD U ZAGREBU, OIB 01252163117</item>
    </derivirana_varijabla>
  </DomainObject.Predmet.StrankaListFormatedOIB>
  <DomainObject.Predmet.StrankaListFormatedWithAdress>
    <izvorni_sadrzaj>
      <item>FINA ZAGREB, 10000 Zagreb</item>
      <item>VJEROVNICI</item>
      <item>VODOOPSKRBA I ODVODNJA, društvo s ograničenom odgovornošću, Folnegovićeva 1, Zagreb</item>
      <item>GRAD ZADAR</item>
      <item>OPĆINSKI GRAĐANSKI SUD U ZAGREBU</item>
    </izvorni_sadrzaj>
    <derivirana_varijabla naziv="DomainObject.Predmet.StrankaListFormatedWithAdress_1">
      <item>FINA ZAGREB, 10000 Zagreb</item>
      <item>VJEROVNICI</item>
      <item>VODOOPSKRBA I ODVODNJA, društvo s ograničenom odgovornošću, Folnegovićeva 1, Zagreb</item>
      <item>GRAD ZADAR</item>
      <item>OPĆINSKI GRAĐANSKI SUD U ZAGREBU</item>
    </derivirana_varijabla>
  </DomainObject.Predmet.StrankaListFormatedWithAdress>
  <DomainObject.Predmet.StrankaListFormatedWithAdressOIB>
    <izvorni_sadrzaj>
      <item>FINA ZAGREB, OIB 85821130368, 10000 Zagreb</item>
      <item>VJEROVNICI</item>
      <item>VODOOPSKRBA I ODVODNJA, društvo s ograničenom odgovornošću, Folnegovićeva 1, Zagreb</item>
      <item>GRAD ZADAR, OIB 09933651854</item>
      <item>OPĆINSKI GRAĐANSKI SUD U ZAGREBU, OIB 01252163117</item>
    </izvorni_sadrzaj>
    <derivirana_varijabla naziv="DomainObject.Predmet.StrankaListFormatedWithAdressOIB_1">
      <item>FINA ZAGREB, OIB 85821130368, 10000 Zagreb</item>
      <item>VJEROVNICI</item>
      <item>VODOOPSKRBA I ODVODNJA, društvo s ograničenom odgovornošću, Folnegovićeva 1, Zagreb</item>
      <item>GRAD ZADAR, OIB 09933651854</item>
      <item>OPĆINSKI GRAĐANSKI SUD U ZAGREBU, OIB 01252163117</item>
    </derivirana_varijabla>
  </DomainObject.Predmet.StrankaListFormatedWithAdressOIB>
  <DomainObject.Predmet.StrankaListNazivFormated>
    <izvorni_sadrzaj>
      <item>FINA ZAGREB</item>
      <item>VJEROVNICI</item>
      <item>VODOOPSKRBA I ODVODNJA, društvo s ograničenom odgovornošću</item>
      <item>GRAD ZADAR</item>
      <item>OPĆINSKI GRAĐANSKI SUD U ZAGREBU</item>
    </izvorni_sadrzaj>
    <derivirana_varijabla naziv="DomainObject.Predmet.StrankaListNazivFormated_1">
      <item>FINA ZAGREB</item>
      <item>VJEROVNICI</item>
      <item>VODOOPSKRBA I ODVODNJA, društvo s ograničenom odgovornošću</item>
      <item>GRAD ZADAR</item>
      <item>OPĆINSKI GRAĐANSKI SUD U ZAGREBU</item>
    </derivirana_varijabla>
  </DomainObject.Predmet.StrankaListNazivFormated>
  <DomainObject.Predmet.StrankaListNazivFormatedOIB>
    <izvorni_sadrzaj>
      <item>FINA ZAGREB, OIB 85821130368</item>
      <item>VJEROVNICI</item>
      <item>VODOOPSKRBA I ODVODNJA, društvo s ograničenom odgovornošću</item>
      <item>GRAD ZADAR, OIB 09933651854</item>
      <item>OPĆINSKI GRAĐANSKI SUD U ZAGREBU, OIB 01252163117</item>
    </izvorni_sadrzaj>
    <derivirana_varijabla naziv="DomainObject.Predmet.StrankaListNazivFormatedOIB_1">
      <item>FINA ZAGREB, OIB 85821130368</item>
      <item>VJEROVNICI</item>
      <item>VODOOPSKRBA I ODVODNJA, društvo s ograničenom odgovornošću</item>
      <item>GRAD ZADAR, OIB 09933651854</item>
      <item>OPĆINSKI GRAĐANSKI SUD U ZAGREBU, OIB 01252163117</item>
    </derivirana_varijabla>
  </DomainObject.Predmet.StrankaListNazivFormatedOIB>
  <DomainObject.Predmet.ProtuStrankaListFormated>
    <izvorni_sadrzaj>
      <item>ŠIMECKI d.o.o.</item>
    </izvorni_sadrzaj>
    <derivirana_varijabla naziv="DomainObject.Predmet.ProtuStrankaListFormated_1">
      <item>ŠIMECKI d.o.o.</item>
    </derivirana_varijabla>
  </DomainObject.Predmet.ProtuStrankaListFormated>
  <DomainObject.Predmet.ProtuStrankaListFormatedOIB>
    <izvorni_sadrzaj>
      <item>ŠIMECKI d.o.o., OIB 02142010717</item>
    </izvorni_sadrzaj>
    <derivirana_varijabla naziv="DomainObject.Predmet.ProtuStrankaListFormatedOIB_1">
      <item>ŠIMECKI d.o.o., OIB 02142010717</item>
    </derivirana_varijabla>
  </DomainObject.Predmet.ProtuStrankaListFormatedOIB>
  <DomainObject.Predmet.ProtuStrankaListFormatedWithAdress>
    <izvorni_sadrzaj>
      <item>ŠIMECKI d.o.o., VLAŠKA 126, 10000 Zagreb</item>
    </izvorni_sadrzaj>
    <derivirana_varijabla naziv="DomainObject.Predmet.ProtuStrankaListFormatedWithAdress_1">
      <item>ŠIMECKI d.o.o., VLAŠKA 126, 10000 Zagreb</item>
    </derivirana_varijabla>
  </DomainObject.Predmet.ProtuStrankaListFormatedWithAdress>
  <DomainObject.Predmet.ProtuStrankaListFormatedWithAdressOIB>
    <izvorni_sadrzaj>
      <item>ŠIMECKI d.o.o., OIB 02142010717, VLAŠKA 126, 10000 Zagreb</item>
    </izvorni_sadrzaj>
    <derivirana_varijabla naziv="DomainObject.Predmet.ProtuStrankaListFormatedWithAdressOIB_1">
      <item>ŠIMECKI d.o.o., OIB 02142010717, VLAŠKA 126, 10000 Zagreb</item>
    </derivirana_varijabla>
  </DomainObject.Predmet.ProtuStrankaListFormatedWithAdressOIB>
  <DomainObject.Predmet.ProtuStrankaListNazivFormated>
    <izvorni_sadrzaj>
      <item>ŠIMECKI d.o.o.</item>
    </izvorni_sadrzaj>
    <derivirana_varijabla naziv="DomainObject.Predmet.ProtuStrankaListNazivFormated_1">
      <item>ŠIMECKI d.o.o.</item>
    </derivirana_varijabla>
  </DomainObject.Predmet.ProtuStrankaListNazivFormated>
  <DomainObject.Predmet.ProtuStrankaListNazivFormatedOIB>
    <izvorni_sadrzaj>
      <item>ŠIMECKI d.o.o., OIB 02142010717</item>
    </izvorni_sadrzaj>
    <derivirana_varijabla naziv="DomainObject.Predmet.ProtuStrankaListNazivFormatedOIB_1">
      <item>ŠIMECKI d.o.o., OIB 02142010717</item>
    </derivirana_varijabla>
  </DomainObject.Predmet.ProtuStrankaListNazivFormatedOIB>
  <DomainObject.Predmet.OstaliListFormated>
    <izvorni_sadrzaj>
      <item>IVAN IVANČIĆ</item>
      <item>Milorad Zajkovski</item>
      <item>GRAD ZADAR</item>
      <item>ZAGREBAČKI HOLDING, društvo s ograničenom odgovornošću za javni prijevoz, opskrbu vodom, održavanje čistoće, putnička a</item>
      <item>VODOOPSKRBA I ODVODNJA, društvo s ograničenom odgovornošću</item>
      <item>OD-ILIĆ, OREHOVEC I PARTNERI</item>
      <item>Hrvatska poštanska banka d.d.</item>
      <item>odvje. društvo Bekina, Škurla, Durmiš i Spajić d.o.o.</item>
    </izvorni_sadrzaj>
    <derivirana_varijabla naziv="DomainObject.Predmet.OstaliListFormated_1">
      <item>IVAN IVANČIĆ</item>
      <item>Milorad Zajkovski</item>
      <item>GRAD ZADAR</item>
      <item>ZAGREBAČKI HOLDING, društvo s ograničenom odgovornošću za javni prijevoz, opskrbu vodom, održavanje čistoće, putnička a</item>
      <item>VODOOPSKRBA I ODVODNJA, društvo s ograničenom odgovornošću</item>
      <item>OD-ILIĆ, OREHOVEC I PARTNERI</item>
      <item>Hrvatska poštanska banka d.d.</item>
      <item>odvje. društvo Bekina, Škurla, Durmiš i Spajić d.o.o.</item>
    </derivirana_varijabla>
  </DomainObject.Predmet.OstaliListFormated>
  <DomainObject.Predmet.OstaliListFormatedOIB>
    <izvorni_sadrzaj>
      <item>IVAN IVANČIĆ, OIB 06971970908</item>
      <item>Milorad Zajkovski, OIB 59768013642</item>
      <item>GRAD ZADAR</item>
      <item>ZAGREBAČKI HOLDING, društvo s ograničenom odgovornošću za javni prijevoz, opskrbu vodom, održavanje čistoće, putnička a, OIB 85584865987</item>
      <item>VODOOPSKRBA I ODVODNJA, društvo s ograničenom odgovornošću, OIB 83416546499</item>
      <item>OD-ILIĆ, OREHOVEC I PARTNERI</item>
      <item>Hrvatska poštanska banka d.d., OIB 87939104217</item>
      <item>odvje. društvo Bekina, Škurla, Durmiš i Spajić d.o.o.</item>
    </izvorni_sadrzaj>
    <derivirana_varijabla naziv="DomainObject.Predmet.OstaliListFormatedOIB_1">
      <item>IVAN IVANČIĆ, OIB 06971970908</item>
      <item>Milorad Zajkovski, OIB 59768013642</item>
      <item>GRAD ZADAR</item>
      <item>ZAGREBAČKI HOLDING, društvo s ograničenom odgovornošću za javni prijevoz, opskrbu vodom, održavanje čistoće, putnička a, OIB 85584865987</item>
      <item>VODOOPSKRBA I ODVODNJA, društvo s ograničenom odgovornošću, OIB 83416546499</item>
      <item>OD-ILIĆ, OREHOVEC I PARTNERI</item>
      <item>Hrvatska poštanska banka d.d., OIB 87939104217</item>
      <item>odvje. društvo Bekina, Škurla, Durmiš i Spajić d.o.o.</item>
    </derivirana_varijabla>
  </DomainObject.Predmet.OstaliListFormatedOIB>
  <DomainObject.Predmet.OstaliListFormatedWithAdress>
    <izvorni_sadrzaj>
      <item>IVAN IVANČIĆ, BJELOVARSKA 77, 10360 Sesvete</item>
      <item>Milorad Zajkovski, Ivana Vencla 32, 10290 Zaprešić</item>
      <item>GRAD ZADAR, NARODNI TRG 1, 23000 Zadar</item>
      <item>ZAGREBAČKI HOLDING, društvo s ograničenom odgovornošću za javni prijevoz, opskrbu vodom, održavanje čistoće, putnička a, Ulica grada Vukovara 41, Zagreb</item>
      <item>VODOOPSKRBA I ODVODNJA, društvo s ograničenom odgovornošću, FOLNEGOVIĆEVA 1, 10000 Zagreb</item>
      <item>OD-ILIĆ, OREHOVEC I PARTNERI, SMIČIKLASOVA 18, 10000 Zagreb</item>
      <item>Hrvatska poštanska banka d.d., Jurišićeva 4, 10000 Zagreb</item>
      <item>odvje. društvo Bekina, Škurla, Durmiš i Spajić d.o.o., Preradovićeva 24/I, 10000 Zagreb</item>
    </izvorni_sadrzaj>
    <derivirana_varijabla naziv="DomainObject.Predmet.OstaliListFormatedWithAdress_1">
      <item>IVAN IVANČIĆ, BJELOVARSKA 77, 10360 Sesvete</item>
      <item>Milorad Zajkovski, Ivana Vencla 32, 10290 Zaprešić</item>
      <item>GRAD ZADAR, NARODNI TRG 1, 23000 Zadar</item>
      <item>ZAGREBAČKI HOLDING, društvo s ograničenom odgovornošću za javni prijevoz, opskrbu vodom, održavanje čistoće, putnička a, Ulica grada Vukovara 41, Zagreb</item>
      <item>VODOOPSKRBA I ODVODNJA, društvo s ograničenom odgovornošću, FOLNEGOVIĆEVA 1, 10000 Zagreb</item>
      <item>OD-ILIĆ, OREHOVEC I PARTNERI, SMIČIKLASOVA 18, 10000 Zagreb</item>
      <item>Hrvatska poštanska banka d.d., Jurišićeva 4, 10000 Zagreb</item>
      <item>odvje. društvo Bekina, Škurla, Durmiš i Spajić d.o.o., Preradovićeva 24/I, 10000 Zagreb</item>
    </derivirana_varijabla>
  </DomainObject.Predmet.OstaliListFormatedWithAdress>
  <DomainObject.Predmet.OstaliListFormatedWithAdressOIB>
    <izvorni_sadrzaj>
      <item>IVAN IVANČIĆ, OIB 06971970908, BJELOVARSKA 77, 10360 Sesvete</item>
      <item>Milorad Zajkovski, OIB 59768013642, Ivana Vencla 32, 10290 Zaprešić</item>
      <item>GRAD ZADAR, NARODNI TRG 1, 23000 Zadar</item>
      <item>ZAGREBAČKI HOLDING, društvo s ograničenom odgovornošću za javni prijevoz, opskrbu vodom, održavanje čistoće, putnička a, OIB 85584865987, Ulica grada Vukovara 41, Zagreb</item>
      <item>VODOOPSKRBA I ODVODNJA, društvo s ograničenom odgovornošću, OIB 83416546499, FOLNEGOVIĆEVA 1, 10000 Zagreb</item>
      <item>OD-ILIĆ, OREHOVEC I PARTNERI, SMIČIKLASOVA 18, 10000 Zagreb</item>
      <item>Hrvatska poštanska banka d.d., OIB 87939104217, Jurišićeva 4, 10000 Zagreb</item>
      <item>odvje. društvo Bekina, Škurla, Durmiš i Spajić d.o.o., Preradovićeva 24/I, 10000 Zagreb</item>
    </izvorni_sadrzaj>
    <derivirana_varijabla naziv="DomainObject.Predmet.OstaliListFormatedWithAdressOIB_1">
      <item>IVAN IVANČIĆ, OIB 06971970908, BJELOVARSKA 77, 10360 Sesvete</item>
      <item>Milorad Zajkovski, OIB 59768013642, Ivana Vencla 32, 10290 Zaprešić</item>
      <item>GRAD ZADAR, NARODNI TRG 1, 23000 Zadar</item>
      <item>ZAGREBAČKI HOLDING, društvo s ograničenom odgovornošću za javni prijevoz, opskrbu vodom, održavanje čistoće, putnička a, OIB 85584865987, Ulica grada Vukovara 41, Zagreb</item>
      <item>VODOOPSKRBA I ODVODNJA, društvo s ograničenom odgovornošću, OIB 83416546499, FOLNEGOVIĆEVA 1, 10000 Zagreb</item>
      <item>OD-ILIĆ, OREHOVEC I PARTNERI, SMIČIKLASOVA 18, 10000 Zagreb</item>
      <item>Hrvatska poštanska banka d.d., OIB 87939104217, Jurišićeva 4, 10000 Zagreb</item>
      <item>odvje. društvo Bekina, Škurla, Durmiš i Spajić d.o.o., Preradovićeva 24/I, 10000 Zagreb</item>
    </derivirana_varijabla>
  </DomainObject.Predmet.OstaliListFormatedWithAdressOIB>
  <DomainObject.Predmet.OstaliListNazivFormated>
    <izvorni_sadrzaj>
      <item>IVAN IVANČIĆ</item>
      <item>Milorad Zajkovski</item>
      <item>GRAD ZADAR</item>
      <item>ZAGREBAČKI HOLDING, društvo s ograničenom odgovornošću za javni prijevoz, opskrbu vodom, održavanje čistoće, putnička a</item>
      <item>VODOOPSKRBA I ODVODNJA, društvo s ograničenom odgovornošću</item>
      <item>OD-ILIĆ, OREHOVEC I PARTNERI</item>
      <item>Hrvatska poštanska banka d.d.</item>
      <item>odvje. društvo Bekina, Škurla, Durmiš i Spajić d.o.o.</item>
    </izvorni_sadrzaj>
    <derivirana_varijabla naziv="DomainObject.Predmet.OstaliListNazivFormated_1">
      <item>IVAN IVANČIĆ</item>
      <item>Milorad Zajkovski</item>
      <item>GRAD ZADAR</item>
      <item>ZAGREBAČKI HOLDING, društvo s ograničenom odgovornošću za javni prijevoz, opskrbu vodom, održavanje čistoće, putnička a</item>
      <item>VODOOPSKRBA I ODVODNJA, društvo s ograničenom odgovornošću</item>
      <item>OD-ILIĆ, OREHOVEC I PARTNERI</item>
      <item>Hrvatska poštanska banka d.d.</item>
      <item>odvje. društvo Bekina, Škurla, Durmiš i Spajić d.o.o.</item>
    </derivirana_varijabla>
  </DomainObject.Predmet.OstaliListNazivFormated>
  <DomainObject.Predmet.OstaliListNazivFormatedOIB>
    <izvorni_sadrzaj>
      <item>IVAN IVANČIĆ, OIB 06971970908</item>
      <item>Milorad Zajkovski, OIB 59768013642</item>
      <item>GRAD ZADAR</item>
      <item>ZAGREBAČKI HOLDING, društvo s ograničenom odgovornošću za javni prijevoz, opskrbu vodom, održavanje čistoće, putnička a, OIB 85584865987</item>
      <item>VODOOPSKRBA I ODVODNJA, društvo s ograničenom odgovornošću, OIB 83416546499</item>
      <item>OD-ILIĆ, OREHOVEC I PARTNERI</item>
      <item>Hrvatska poštanska banka d.d., OIB 87939104217</item>
      <item>odvje. društvo Bekina, Škurla, Durmiš i Spajić d.o.o.</item>
    </izvorni_sadrzaj>
    <derivirana_varijabla naziv="DomainObject.Predmet.OstaliListNazivFormatedOIB_1">
      <item>IVAN IVANČIĆ, OIB 06971970908</item>
      <item>Milorad Zajkovski, OIB 59768013642</item>
      <item>GRAD ZADAR</item>
      <item>ZAGREBAČKI HOLDING, društvo s ograničenom odgovornošću za javni prijevoz, opskrbu vodom, održavanje čistoće, putnička a, OIB 85584865987</item>
      <item>VODOOPSKRBA I ODVODNJA, društvo s ograničenom odgovornošću, OIB 83416546499</item>
      <item>OD-ILIĆ, OREHOVEC I PARTNERI</item>
      <item>Hrvatska poštanska banka d.d., OIB 87939104217</item>
      <item>odvje. društvo Bekina, Škurla, Durmiš i Spajić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ŠIMECKI d.o.o.</izvorni_sadrzaj>
    <derivirana_varijabla naziv="DomainObject.Predmet.ProtustrankaIDrugi_1">ŠIMECKI d.o.o.</derivirana_varijabla>
  </DomainObject.Predmet.ProtustrankaIDrugi>
  <DomainObject.Predmet.StrankaIDrugiAdressOIB>
    <izvorni_sadrzaj>FINA ZAGREB, OIB 85821130368, 10000 Zagreb i dr.</izvorni_sadrzaj>
    <derivirana_varijabla naziv="DomainObject.Predmet.StrankaIDrugiAdressOIB_1">FINA ZAGREB, OIB 85821130368, 10000 Zagreb i dr.</derivirana_varijabla>
  </DomainObject.Predmet.StrankaIDrugiAdressOIB>
  <DomainObject.Predmet.ProtustrankaIDrugiAdressOIB>
    <izvorni_sadrzaj>ŠIMECKI d.o.o., OIB 02142010717, VLAŠKA 126, 10000 Zagreb</izvorni_sadrzaj>
    <derivirana_varijabla naziv="DomainObject.Predmet.ProtustrankaIDrugiAdressOIB_1">ŠIMECKI d.o.o., OIB 02142010717, VLAŠKA 126,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ŠIMECKI d.o.o.</item>
      <item>FINA ZAGREB</item>
      <item>IVAN IVANČIĆ</item>
      <item>Milorad Zajkovski</item>
      <item>GRAD ZADAR</item>
      <item>ZAGREBAČKI HOLDING, društvo s ograničenom odgovornošću za javni prijevoz, opskrbu vodom, održavanje čistoće, putnička a</item>
      <item>VODOOPSKRBA I ODVODNJA, društvo s ograničenom odgovornošću</item>
      <item>OD-ILIĆ, OREHOVEC I PARTNERI</item>
      <item>VJEROVNICI</item>
      <item>VODOOPSKRBA I ODVODNJA, društvo s ograničenom odgovornošću</item>
      <item>GRAD ZADAR</item>
      <item>OPĆINSKI GRAĐANSKI SUD U ZAGREBU</item>
      <item>Hrvatska poštanska banka d.d.</item>
      <item>odvje. društvo Bekina, Škurla, Durmiš i Spajić d.o.o.</item>
    </izvorni_sadrzaj>
    <derivirana_varijabla naziv="DomainObject.Predmet.SudioniciListNaziv_1">
      <item>ŠIMECKI d.o.o.</item>
      <item>FINA ZAGREB</item>
      <item>IVAN IVANČIĆ</item>
      <item>Milorad Zajkovski</item>
      <item>GRAD ZADAR</item>
      <item>ZAGREBAČKI HOLDING, društvo s ograničenom odgovornošću za javni prijevoz, opskrbu vodom, održavanje čistoće, putnička a</item>
      <item>VODOOPSKRBA I ODVODNJA, društvo s ograničenom odgovornošću</item>
      <item>OD-ILIĆ, OREHOVEC I PARTNERI</item>
      <item>VJEROVNICI</item>
      <item>VODOOPSKRBA I ODVODNJA, društvo s ograničenom odgovornošću</item>
      <item>GRAD ZADAR</item>
      <item>OPĆINSKI GRAĐANSKI SUD U ZAGREBU</item>
      <item>Hrvatska poštanska banka d.d.</item>
      <item>odvje. društvo Bekina, Škurla, Durmiš i Spajić d.o.o.</item>
    </derivirana_varijabla>
  </DomainObject.Predmet.SudioniciListNaziv>
  <DomainObject.Predmet.SudioniciListAdressOIB>
    <izvorni_sadrzaj>
      <item>ŠIMECKI d.o.o., OIB 02142010717, VLAŠKA 126,10000 Zagreb</item>
      <item>FINA ZAGREB, OIB 85821130368, 10000 Zagreb</item>
      <item>IVAN IVANČIĆ, OIB 06971970908, BJELOVARSKA 77,10360 Sesvete</item>
      <item>Milorad Zajkovski, OIB 59768013642, Ivana Vencla 32,10290 Zaprešić</item>
      <item>GRAD ZADAR, NARODNI TRG 1,23000 Zadar</item>
      <item>ZAGREBAČKI HOLDING, društvo s ograničenom odgovornošću za javni prijevoz, opskrbu vodom, održavanje čistoće, putnička a, OIB 85584865987, Ulica grada Vukovara 41,Zagreb</item>
      <item>VODOOPSKRBA I ODVODNJA, društvo s ograničenom odgovornošću, OIB 83416546499, FOLNEGOVIĆEVA 1,10000 Zagreb</item>
      <item>OD-ILIĆ, OREHOVEC I PARTNERI, SMIČIKLASOVA 18,10000 Zagreb</item>
      <item>VJEROVNICI</item>
      <item>VODOOPSKRBA I ODVODNJA, društvo s ograničenom odgovornošću, Folnegovićeva 1,Zagreb</item>
      <item>GRAD ZADAR, OIB 09933651854</item>
      <item>OPĆINSKI GRAĐANSKI SUD U ZAGREBU, OIB 01252163117</item>
      <item>Hrvatska poštanska banka d.d., OIB 87939104217, Jurišićeva 4,10000 Zagreb</item>
      <item>odvje. društvo Bekina, Škurla, Durmiš i Spajić d.o.o., Preradovićeva 24/I,10000 Zagreb</item>
    </izvorni_sadrzaj>
    <derivirana_varijabla naziv="DomainObject.Predmet.SudioniciListAdressOIB_1">
      <item>ŠIMECKI d.o.o., OIB 02142010717, VLAŠKA 126,10000 Zagreb</item>
      <item>FINA ZAGREB, OIB 85821130368, 10000 Zagreb</item>
      <item>IVAN IVANČIĆ, OIB 06971970908, BJELOVARSKA 77,10360 Sesvete</item>
      <item>Milorad Zajkovski, OIB 59768013642, Ivana Vencla 32,10290 Zaprešić</item>
      <item>GRAD ZADAR, NARODNI TRG 1,23000 Zadar</item>
      <item>ZAGREBAČKI HOLDING, društvo s ograničenom odgovornošću za javni prijevoz, opskrbu vodom, održavanje čistoće, putnička a, OIB 85584865987, Ulica grada Vukovara 41,Zagreb</item>
      <item>VODOOPSKRBA I ODVODNJA, društvo s ograničenom odgovornošću, OIB 83416546499, FOLNEGOVIĆEVA 1,10000 Zagreb</item>
      <item>OD-ILIĆ, OREHOVEC I PARTNERI, SMIČIKLASOVA 18,10000 Zagreb</item>
      <item>VJEROVNICI</item>
      <item>VODOOPSKRBA I ODVODNJA, društvo s ograničenom odgovornošću, Folnegovićeva 1,Zagreb</item>
      <item>GRAD ZADAR, OIB 09933651854</item>
      <item>OPĆINSKI GRAĐANSKI SUD U ZAGREBU, OIB 01252163117</item>
      <item>Hrvatska poštanska banka d.d., OIB 87939104217, Jurišićeva 4,10000 Zagreb</item>
      <item>odvje. društvo Bekina, Škurla, Durmiš i Spajić d.o.o., Preradovićeva 24/I,10000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02142010717</item>
      <item>, OIB 85821130368</item>
      <item>, OIB 06971970908</item>
      <item>, OIB 59768013642</item>
      <item>, OIB null</item>
      <item>, OIB 85584865987</item>
      <item>, OIB 83416546499</item>
      <item>, OIB null</item>
      <item>, OIB null</item>
      <item>, OIB null</item>
      <item>, OIB 09933651854</item>
      <item>, OIB 01252163117</item>
      <item>, OIB 87939104217</item>
      <item>, OIB null</item>
    </izvorni_sadrzaj>
    <derivirana_varijabla naziv="DomainObject.Predmet.SudioniciListNazivOIB_1">
      <item>, OIB 02142010717</item>
      <item>, OIB 85821130368</item>
      <item>, OIB 06971970908</item>
      <item>, OIB 59768013642</item>
      <item>, OIB null</item>
      <item>, OIB 85584865987</item>
      <item>, OIB 83416546499</item>
      <item>, OIB null</item>
      <item>, OIB null</item>
      <item>, OIB null</item>
      <item>, OIB 09933651854</item>
      <item>, OIB 01252163117</item>
      <item>, OIB 87939104217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063B3-2F34-4780-8BF6-0FE6422DE9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419</properties:Words>
  <properties:Characters>2492</properties:Characters>
  <properties:Lines>73</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2017-05-02T06:25:00Z</dcterms:created>
  <dc:creator>ADMINIBM</dc:creator>
  <cp:lastModifiedBy>Vinka Mihalinčić</cp:lastModifiedBy>
  <cp:lastPrinted>2017-04-30T22:20:00Z</cp:lastPrinted>
  <dcterms:modified xmlns:xsi="http://www.w3.org/2001/XMLSchema-instance" xsi:type="dcterms:W3CDTF">2017-05-03T10:55:00Z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St-1867/2013-83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