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20cc" w14:paraId="98e20cc" w:rsidRDefault="00574D42" w:rsidP="00E63720" w:rsidR="00574D42" w:rsidRPr="002313CB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2313CB">
      <w:pPr>
        <w:rPr>
          <w:rFonts w:hAnsi="Times New Roman" w:ascii="Times New Roman"/>
        </w:rPr>
      </w:pPr>
      <w:r w:rsidRPr="002313CB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2313CB">
        <w:rPr>
          <w:rFonts w:hAnsi="Times New Roman" w:ascii="Times New Roman"/>
        </w:rPr>
        <w:t xml:space="preserve">       </w:t>
      </w:r>
      <w:r w:rsidR="001C362F" w:rsidRPr="002313CB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2313CB">
      <w:pPr>
        <w:rPr>
          <w:rFonts w:hAnsi="Times New Roman" w:ascii="Times New Roman"/>
        </w:rPr>
      </w:pPr>
      <w:r w:rsidRPr="002313CB">
        <w:rPr>
          <w:rFonts w:hAnsi="Times New Roman" w:ascii="Times New Roman"/>
        </w:rPr>
        <w:t>REPUBLIKA HRVATSKA</w:t>
      </w:r>
    </w:p>
    <w:p w:rsidRDefault="0071033A" w:rsidP="00E63720" w:rsidR="0071033A" w:rsidRPr="002313CB">
      <w:pPr>
        <w:rPr>
          <w:rFonts w:hAnsi="Times New Roman" w:ascii="Times New Roman"/>
        </w:rPr>
      </w:pPr>
      <w:r w:rsidRPr="002313CB">
        <w:rPr>
          <w:rFonts w:hAnsi="Times New Roman" w:ascii="Times New Roman"/>
        </w:rPr>
        <w:t>TRGOVAČKI SUD U ZAGREBU</w:t>
      </w:r>
    </w:p>
    <w:p w:rsidRDefault="00A55F37" w:rsidP="00E63720" w:rsidR="001A6E03" w:rsidRPr="002313CB">
      <w:pPr>
        <w:rPr>
          <w:rFonts w:hAnsi="Times New Roman" w:ascii="Times New Roman"/>
        </w:rPr>
      </w:pPr>
      <w:r w:rsidRPr="002313CB">
        <w:rPr>
          <w:rFonts w:hAnsi="Times New Roman" w:ascii="Times New Roman"/>
        </w:rPr>
        <w:t xml:space="preserve">Zagreb, </w:t>
      </w:r>
      <w:proofErr w:type="spellStart"/>
      <w:r w:rsidR="0087656E" w:rsidRPr="002313CB">
        <w:rPr>
          <w:rFonts w:hAnsi="Times New Roman" w:ascii="Times New Roman"/>
        </w:rPr>
        <w:t>Amruševa</w:t>
      </w:r>
      <w:proofErr w:type="spellEnd"/>
      <w:r w:rsidR="0087656E" w:rsidRPr="002313CB">
        <w:rPr>
          <w:rFonts w:hAnsi="Times New Roman" w:ascii="Times New Roman"/>
        </w:rPr>
        <w:t xml:space="preserve"> 2</w:t>
      </w:r>
      <w:r w:rsidR="001C362F" w:rsidRPr="002313CB">
        <w:rPr>
          <w:rFonts w:hAnsi="Times New Roman" w:ascii="Times New Roman"/>
        </w:rPr>
        <w:t>/II</w:t>
      </w:r>
    </w:p>
    <w:p w:rsidRDefault="001A6E03" w:rsidP="00E63720" w:rsidR="001A6E03" w:rsidRPr="002313CB">
      <w:pPr>
        <w:jc w:val="both"/>
        <w:rPr>
          <w:rFonts w:hAnsi="Times New Roman" w:ascii="Times New Roman"/>
        </w:rPr>
      </w:pPr>
    </w:p>
    <w:p w:rsidRDefault="002518A5" w:rsidP="001A6E03" w:rsidR="001C362F" w:rsidRPr="002313CB">
      <w:pPr>
        <w:ind w:firstLine="567"/>
        <w:jc w:val="center"/>
        <w:rPr>
          <w:rFonts w:hAnsi="Times New Roman" w:ascii="Times New Roman"/>
        </w:rPr>
      </w:pPr>
      <w:r w:rsidRPr="002313CB">
        <w:rPr>
          <w:rFonts w:hAnsi="Times New Roman" w:ascii="Times New Roman"/>
        </w:rPr>
        <w:t xml:space="preserve">  </w:t>
      </w:r>
      <w:r w:rsidR="00352283" w:rsidRPr="002313CB">
        <w:rPr>
          <w:rFonts w:hAnsi="Times New Roman" w:ascii="Times New Roman"/>
        </w:rPr>
        <w:t xml:space="preserve">   </w:t>
      </w:r>
      <w:r w:rsidR="001A6E03" w:rsidRPr="002313CB">
        <w:rPr>
          <w:rFonts w:hAnsi="Times New Roman" w:ascii="Times New Roman"/>
        </w:rPr>
        <w:t>R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E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P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U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B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L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I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K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A</w:t>
      </w:r>
      <w:r w:rsidRPr="002313CB">
        <w:rPr>
          <w:rFonts w:hAnsi="Times New Roman" w:ascii="Times New Roman"/>
        </w:rPr>
        <w:t xml:space="preserve">   </w:t>
      </w:r>
      <w:r w:rsidR="001A6E03" w:rsidRPr="002313CB">
        <w:rPr>
          <w:rFonts w:hAnsi="Times New Roman" w:ascii="Times New Roman"/>
        </w:rPr>
        <w:t xml:space="preserve"> H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R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V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A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T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S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K</w:t>
      </w:r>
      <w:r w:rsidRPr="002313CB">
        <w:rPr>
          <w:rFonts w:hAnsi="Times New Roman" w:ascii="Times New Roman"/>
        </w:rPr>
        <w:t xml:space="preserve"> </w:t>
      </w:r>
      <w:r w:rsidR="001A6E03" w:rsidRPr="002313CB">
        <w:rPr>
          <w:rFonts w:hAnsi="Times New Roman" w:ascii="Times New Roman"/>
        </w:rPr>
        <w:t>A</w:t>
      </w:r>
    </w:p>
    <w:p w:rsidRDefault="0014489C" w:rsidP="001A6E03" w:rsidR="0014489C" w:rsidRPr="002313CB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2313CB">
      <w:pPr>
        <w:ind w:firstLine="567"/>
        <w:jc w:val="center"/>
        <w:rPr>
          <w:rFonts w:hAnsi="Times New Roman" w:ascii="Times New Roman"/>
        </w:rPr>
      </w:pPr>
      <w:r w:rsidRPr="002313CB">
        <w:rPr>
          <w:rFonts w:hAnsi="Times New Roman" w:ascii="Times New Roman"/>
        </w:rPr>
        <w:t>Z A K L</w:t>
      </w:r>
      <w:r w:rsidR="007609C9" w:rsidRPr="002313CB">
        <w:rPr>
          <w:rFonts w:hAnsi="Times New Roman" w:ascii="Times New Roman"/>
        </w:rPr>
        <w:t>J U Č A K</w:t>
      </w:r>
    </w:p>
    <w:p w:rsidRDefault="005B7742" w:rsidP="001A6E03" w:rsidR="005B7742" w:rsidRPr="002313CB">
      <w:pPr>
        <w:ind w:firstLine="567"/>
        <w:jc w:val="center"/>
        <w:rPr>
          <w:rFonts w:hAnsi="Times New Roman" w:ascii="Times New Roman"/>
        </w:rPr>
      </w:pPr>
    </w:p>
    <w:p w:rsidRDefault="005B7742" w:rsidP="005B7742" w:rsidR="005B7742" w:rsidRPr="002313CB">
      <w:pPr>
        <w:ind w:firstLine="708"/>
        <w:jc w:val="both"/>
        <w:rPr>
          <w:rFonts w:hAnsi="Times New Roman" w:ascii="Times New Roman"/>
        </w:rPr>
      </w:pPr>
      <w:r w:rsidRPr="002313CB">
        <w:rPr>
          <w:rFonts w:hAnsi="Times New Roman" w:ascii="Times New Roman"/>
        </w:rPr>
        <w:t>Trgovački sud u Zagrebu po sucu toga suda Vesni Sremac Šoštar u stečajnom postupku otvorenim nad stečajnim dužnikom PZ PETROVA GORA u stečaju, Gvozd, Križnoga puta 6, OIB: 69602856930,  dana 09. travnja 2018. godine</w:t>
      </w:r>
    </w:p>
    <w:p w:rsidRDefault="007609C9" w:rsidP="009E4C63" w:rsidR="007609C9" w:rsidRPr="002313CB">
      <w:pPr>
        <w:jc w:val="both"/>
        <w:rPr>
          <w:rFonts w:hAnsi="Times New Roman" w:ascii="Times New Roman"/>
        </w:rPr>
      </w:pPr>
    </w:p>
    <w:p w:rsidRDefault="00273736" w:rsidP="009E4C63" w:rsidR="001A6E03" w:rsidRPr="002313CB">
      <w:pPr>
        <w:ind w:firstLine="567"/>
        <w:jc w:val="center"/>
        <w:rPr>
          <w:rFonts w:hAnsi="Times New Roman" w:ascii="Times New Roman"/>
        </w:rPr>
      </w:pPr>
      <w:r w:rsidRPr="002313CB">
        <w:rPr>
          <w:rFonts w:hAnsi="Times New Roman" w:ascii="Times New Roman"/>
        </w:rPr>
        <w:t>z</w:t>
      </w:r>
      <w:r w:rsidR="001C362F" w:rsidRPr="002313CB">
        <w:rPr>
          <w:rFonts w:hAnsi="Times New Roman" w:ascii="Times New Roman"/>
        </w:rPr>
        <w:t xml:space="preserve"> </w:t>
      </w:r>
      <w:r w:rsidRPr="002313CB">
        <w:rPr>
          <w:rFonts w:hAnsi="Times New Roman" w:ascii="Times New Roman"/>
        </w:rPr>
        <w:t xml:space="preserve">a k </w:t>
      </w:r>
      <w:proofErr w:type="spellStart"/>
      <w:r w:rsidRPr="002313CB">
        <w:rPr>
          <w:rFonts w:hAnsi="Times New Roman" w:ascii="Times New Roman"/>
        </w:rPr>
        <w:t>lj</w:t>
      </w:r>
      <w:proofErr w:type="spellEnd"/>
      <w:r w:rsidRPr="002313CB">
        <w:rPr>
          <w:rFonts w:hAnsi="Times New Roman" w:ascii="Times New Roman"/>
        </w:rPr>
        <w:t xml:space="preserve"> u</w:t>
      </w:r>
      <w:r w:rsidR="007609C9" w:rsidRPr="002313CB">
        <w:rPr>
          <w:rFonts w:hAnsi="Times New Roman" w:ascii="Times New Roman"/>
        </w:rPr>
        <w:t xml:space="preserve"> </w:t>
      </w:r>
      <w:r w:rsidRPr="002313CB">
        <w:rPr>
          <w:rFonts w:hAnsi="Times New Roman" w:ascii="Times New Roman"/>
        </w:rPr>
        <w:t xml:space="preserve">č i </w:t>
      </w:r>
      <w:r w:rsidR="007609C9" w:rsidRPr="002313CB">
        <w:rPr>
          <w:rFonts w:hAnsi="Times New Roman" w:ascii="Times New Roman"/>
        </w:rPr>
        <w:t>o</w:t>
      </w:r>
      <w:r w:rsidR="001A6E03" w:rsidRPr="002313CB">
        <w:rPr>
          <w:rFonts w:hAnsi="Times New Roman" w:ascii="Times New Roman"/>
        </w:rPr>
        <w:t xml:space="preserve">    j e</w:t>
      </w:r>
    </w:p>
    <w:p w:rsidRDefault="00273736" w:rsidP="009E4C63" w:rsidR="00273736" w:rsidRPr="002313CB">
      <w:pPr>
        <w:ind w:firstLine="567"/>
        <w:jc w:val="center"/>
        <w:rPr>
          <w:rFonts w:hAnsi="Times New Roman" w:ascii="Times New Roman"/>
        </w:rPr>
      </w:pPr>
    </w:p>
    <w:p w:rsidRDefault="00273736" w:rsidP="00273A8A" w:rsidR="00273A8A">
      <w:pPr>
        <w:pStyle w:val="Tijeloteksta"/>
        <w:ind w:firstLine="720"/>
        <w:rPr>
          <w:rFonts w:hAnsi="Times New Roman" w:ascii="Times New Roman"/>
        </w:rPr>
      </w:pPr>
      <w:r w:rsidRPr="002313CB">
        <w:rPr>
          <w:rFonts w:hAnsi="Times New Roman" w:ascii="Times New Roman"/>
        </w:rPr>
        <w:t xml:space="preserve">Zakazuje se ročište radi utvrđivanja vrijednosti nekretnina stečajnog dužnika </w:t>
      </w:r>
      <w:r w:rsidR="005B7742" w:rsidRPr="002313CB">
        <w:rPr>
          <w:rFonts w:hAnsi="Times New Roman" w:ascii="Times New Roman"/>
        </w:rPr>
        <w:t>PZ PETROVA GORA u stečaju, Gvozd, Križnoga puta 6, OIB: 69602856930</w:t>
      </w:r>
      <w:r w:rsidR="0014489C" w:rsidRPr="002313CB">
        <w:rPr>
          <w:rFonts w:hAnsi="Times New Roman" w:ascii="Times New Roman"/>
        </w:rPr>
        <w:t xml:space="preserve">,  za dan  </w:t>
      </w:r>
      <w:r w:rsidR="005B7742" w:rsidRPr="002313CB">
        <w:rPr>
          <w:rFonts w:hAnsi="Times New Roman" w:ascii="Times New Roman"/>
        </w:rPr>
        <w:t>25</w:t>
      </w:r>
      <w:r w:rsidR="00E63720" w:rsidRPr="002313CB">
        <w:rPr>
          <w:rFonts w:hAnsi="Times New Roman" w:ascii="Times New Roman"/>
        </w:rPr>
        <w:t xml:space="preserve">. </w:t>
      </w:r>
      <w:r w:rsidR="005B7742" w:rsidRPr="002313CB">
        <w:rPr>
          <w:rFonts w:hAnsi="Times New Roman" w:ascii="Times New Roman"/>
        </w:rPr>
        <w:t>travnja</w:t>
      </w:r>
      <w:r w:rsidR="00E63720" w:rsidRPr="002313CB">
        <w:rPr>
          <w:rFonts w:hAnsi="Times New Roman" w:ascii="Times New Roman"/>
        </w:rPr>
        <w:t xml:space="preserve"> 2018</w:t>
      </w:r>
      <w:r w:rsidRPr="002313CB">
        <w:rPr>
          <w:rFonts w:hAnsi="Times New Roman" w:ascii="Times New Roman"/>
        </w:rPr>
        <w:t xml:space="preserve">. u </w:t>
      </w:r>
      <w:r w:rsidR="005B7742" w:rsidRPr="002313CB">
        <w:rPr>
          <w:rFonts w:hAnsi="Times New Roman" w:ascii="Times New Roman"/>
        </w:rPr>
        <w:t>11,30</w:t>
      </w:r>
      <w:r w:rsidRPr="002313CB">
        <w:rPr>
          <w:rFonts w:hAnsi="Times New Roman" w:ascii="Times New Roman"/>
        </w:rPr>
        <w:t xml:space="preserve"> sati, u zgradi Trgovačkog suda u Zagrebu, soba broj 55/III (dvorišna zgrada), te se na isto pozivaju dostavom ovog zaključka:</w:t>
      </w:r>
    </w:p>
    <w:p w:rsidRDefault="00273A8A" w:rsidP="00273A8A" w:rsidR="00273736" w:rsidRPr="002313CB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241C2C">
        <w:rPr>
          <w:rFonts w:hAnsi="Times New Roman" w:ascii="Times New Roman"/>
        </w:rPr>
        <w:t xml:space="preserve"> </w:t>
      </w:r>
      <w:r w:rsidR="00273736" w:rsidRPr="002313CB">
        <w:rPr>
          <w:rFonts w:hAnsi="Times New Roman" w:ascii="Times New Roman"/>
        </w:rPr>
        <w:t xml:space="preserve">stečajni upravitelj </w:t>
      </w:r>
      <w:r w:rsidR="005B7742" w:rsidRPr="002313CB">
        <w:rPr>
          <w:rFonts w:hAnsi="Times New Roman" w:ascii="Times New Roman"/>
        </w:rPr>
        <w:t xml:space="preserve">Jerko Duško </w:t>
      </w:r>
      <w:proofErr w:type="spellStart"/>
      <w:r w:rsidR="005B7742" w:rsidRPr="002313CB">
        <w:rPr>
          <w:rFonts w:hAnsi="Times New Roman" w:ascii="Times New Roman"/>
        </w:rPr>
        <w:t>Suić</w:t>
      </w:r>
      <w:proofErr w:type="spellEnd"/>
    </w:p>
    <w:p w:rsidRDefault="00273736" w:rsidP="005B7742" w:rsidR="005B7742" w:rsidRPr="002313CB">
      <w:pPr>
        <w:pStyle w:val="Tijeloteksta"/>
        <w:rPr>
          <w:rFonts w:hAnsi="Times New Roman" w:ascii="Times New Roman"/>
        </w:rPr>
      </w:pPr>
      <w:r w:rsidRPr="00273A8A">
        <w:rPr>
          <w:rFonts w:hAnsi="Times New Roman" w:ascii="Times New Roman"/>
        </w:rPr>
        <w:t>-</w:t>
      </w:r>
      <w:r w:rsidR="00273A8A">
        <w:rPr>
          <w:rFonts w:hAnsi="Times New Roman" w:ascii="Times New Roman"/>
        </w:rPr>
        <w:t xml:space="preserve"> </w:t>
      </w:r>
      <w:proofErr w:type="spellStart"/>
      <w:r w:rsidRPr="00273A8A">
        <w:rPr>
          <w:rFonts w:hAnsi="Times New Roman" w:ascii="Times New Roman"/>
        </w:rPr>
        <w:t>razlučni</w:t>
      </w:r>
      <w:proofErr w:type="spellEnd"/>
      <w:r w:rsidRPr="00273A8A">
        <w:rPr>
          <w:rFonts w:hAnsi="Times New Roman" w:ascii="Times New Roman"/>
        </w:rPr>
        <w:t xml:space="preserve"> vjerovnik </w:t>
      </w:r>
      <w:r w:rsidR="00C44270" w:rsidRPr="00273A8A">
        <w:rPr>
          <w:rFonts w:hAnsi="Times New Roman" w:ascii="Times New Roman"/>
        </w:rPr>
        <w:t xml:space="preserve">CREDO BANKA d.d. u stečaju, Split, </w:t>
      </w:r>
      <w:proofErr w:type="spellStart"/>
      <w:r w:rsidR="00C44270" w:rsidRPr="00273A8A">
        <w:rPr>
          <w:rFonts w:hAnsi="Times New Roman" w:ascii="Times New Roman"/>
        </w:rPr>
        <w:t>Frankopanska</w:t>
      </w:r>
      <w:proofErr w:type="spellEnd"/>
      <w:r w:rsidR="00C44270" w:rsidRPr="00273A8A">
        <w:rPr>
          <w:rFonts w:hAnsi="Times New Roman" w:ascii="Times New Roman"/>
        </w:rPr>
        <w:t xml:space="preserve"> 58</w:t>
      </w:r>
      <w:r w:rsidR="00273A8A" w:rsidRPr="00273A8A">
        <w:rPr>
          <w:rFonts w:hAnsi="Times New Roman" w:ascii="Times New Roman"/>
        </w:rPr>
        <w:t>, OIB: 94141384086</w:t>
      </w:r>
    </w:p>
    <w:p w:rsidRDefault="00273736" w:rsidP="00273736" w:rsidR="00273736" w:rsidRPr="002313CB">
      <w:pPr>
        <w:pStyle w:val="Tijeloteksta"/>
        <w:jc w:val="center"/>
        <w:rPr>
          <w:rFonts w:hAnsi="Times New Roman" w:ascii="Times New Roman"/>
        </w:rPr>
      </w:pPr>
      <w:r w:rsidRPr="002313CB">
        <w:rPr>
          <w:rFonts w:hAnsi="Times New Roman" w:ascii="Times New Roman"/>
        </w:rPr>
        <w:t>Obrazloženje</w:t>
      </w:r>
    </w:p>
    <w:p w:rsidRDefault="00273736" w:rsidP="00273736" w:rsidR="00273736" w:rsidRPr="002313CB">
      <w:pPr>
        <w:pStyle w:val="Tijeloteksta"/>
        <w:rPr>
          <w:rFonts w:hAnsi="Times New Roman" w:ascii="Times New Roman"/>
        </w:rPr>
      </w:pPr>
    </w:p>
    <w:p w:rsidRDefault="00273736" w:rsidP="00273736" w:rsidR="00273736" w:rsidRPr="005D19D9">
      <w:pPr>
        <w:pStyle w:val="Tijeloteksta"/>
        <w:ind w:firstLine="720"/>
        <w:rPr>
          <w:rFonts w:hAnsi="Times New Roman" w:ascii="Times New Roman"/>
        </w:rPr>
      </w:pPr>
      <w:r w:rsidRPr="002313CB">
        <w:rPr>
          <w:rFonts w:hAnsi="Times New Roman" w:ascii="Times New Roman"/>
        </w:rPr>
        <w:t>Rješenjem ovog suda poslovni broj St-</w:t>
      </w:r>
      <w:r w:rsidR="005B7742" w:rsidRPr="002313CB">
        <w:rPr>
          <w:rFonts w:hAnsi="Times New Roman" w:ascii="Times New Roman"/>
        </w:rPr>
        <w:t>901/13</w:t>
      </w:r>
      <w:r w:rsidRPr="002313CB">
        <w:rPr>
          <w:rFonts w:hAnsi="Times New Roman" w:ascii="Times New Roman"/>
        </w:rPr>
        <w:t xml:space="preserve"> od </w:t>
      </w:r>
      <w:r w:rsidR="005D19D9">
        <w:rPr>
          <w:rFonts w:hAnsi="Times New Roman" w:ascii="Times New Roman"/>
        </w:rPr>
        <w:t>09. travnja</w:t>
      </w:r>
      <w:r w:rsidR="00E632F3" w:rsidRPr="002313CB">
        <w:rPr>
          <w:rFonts w:hAnsi="Times New Roman" w:ascii="Times New Roman"/>
        </w:rPr>
        <w:t xml:space="preserve"> 2018</w:t>
      </w:r>
      <w:r w:rsidRPr="002313CB">
        <w:rPr>
          <w:rFonts w:hAnsi="Times New Roman" w:ascii="Times New Roman"/>
        </w:rPr>
        <w:t xml:space="preserve">. </w:t>
      </w:r>
      <w:r w:rsidRPr="005D19D9">
        <w:rPr>
          <w:rFonts w:hAnsi="Times New Roman" w:ascii="Times New Roman"/>
        </w:rPr>
        <w:t>određena je prodaja nekretnina u vlasništvu stečajnog dužnika uz odgovarajuću primjenu pravila o ovrsi na nekretninama.</w:t>
      </w:r>
    </w:p>
    <w:p w:rsidRDefault="00273736" w:rsidP="00273736" w:rsidR="00273736" w:rsidRPr="002313CB">
      <w:pPr>
        <w:pStyle w:val="Tijeloteksta"/>
        <w:rPr>
          <w:rFonts w:hAnsi="Times New Roman" w:ascii="Times New Roman"/>
        </w:rPr>
      </w:pPr>
    </w:p>
    <w:p w:rsidRDefault="00273736" w:rsidP="00273736" w:rsidR="00273736" w:rsidRPr="002313CB">
      <w:pPr>
        <w:pStyle w:val="Tijeloteksta"/>
        <w:ind w:firstLine="720"/>
        <w:rPr>
          <w:rFonts w:hAnsi="Times New Roman" w:ascii="Times New Roman"/>
        </w:rPr>
      </w:pPr>
      <w:r w:rsidRPr="002313CB">
        <w:rPr>
          <w:rFonts w:hAnsi="Times New Roman" w:ascii="Times New Roman"/>
        </w:rPr>
        <w:t xml:space="preserve">Sukladno odredbi čl. </w:t>
      </w:r>
      <w:r w:rsidR="00186B78" w:rsidRPr="002313CB">
        <w:rPr>
          <w:rFonts w:hAnsi="Times New Roman" w:ascii="Times New Roman"/>
        </w:rPr>
        <w:t>92</w:t>
      </w:r>
      <w:r w:rsidRPr="002313CB">
        <w:rPr>
          <w:rFonts w:hAnsi="Times New Roman" w:ascii="Times New Roman"/>
        </w:rPr>
        <w:t>. Ovršnog zakona</w:t>
      </w:r>
      <w:r w:rsidR="007B55A7" w:rsidRPr="002313CB">
        <w:rPr>
          <w:rFonts w:hAnsi="Times New Roman" w:ascii="Times New Roman"/>
        </w:rPr>
        <w:t xml:space="preserve"> (</w:t>
      </w:r>
      <w:r w:rsidR="00186B78" w:rsidRPr="002313CB">
        <w:rPr>
          <w:rFonts w:hAnsi="Times New Roman" w:ascii="Times New Roman"/>
        </w:rPr>
        <w:t>NN 112/12, 25/13, 93/14, 55/16, 73/17</w:t>
      </w:r>
      <w:r w:rsidR="007B55A7" w:rsidRPr="002313CB">
        <w:rPr>
          <w:rFonts w:hAnsi="Times New Roman" w:ascii="Times New Roman"/>
        </w:rPr>
        <w:t>)</w:t>
      </w:r>
      <w:r w:rsidRPr="002313CB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1A6E03" w:rsidP="001A6E03" w:rsidR="001A6E03" w:rsidRPr="002313CB">
      <w:pPr>
        <w:ind w:firstLine="567"/>
        <w:jc w:val="center"/>
        <w:rPr>
          <w:rFonts w:hAnsi="Times New Roman" w:ascii="Times New Roman"/>
        </w:rPr>
      </w:pPr>
    </w:p>
    <w:p w:rsidRDefault="00CA3FD3" w:rsidP="00CA3FD3" w:rsidR="00CA3FD3" w:rsidRPr="002313CB">
      <w:pPr>
        <w:rPr>
          <w:rFonts w:hAnsi="Times New Roman" w:ascii="Times New Roman"/>
        </w:rPr>
      </w:pPr>
      <w:r w:rsidRPr="002313CB">
        <w:rPr>
          <w:rFonts w:hAnsi="Times New Roman" w:ascii="Times New Roman"/>
        </w:rPr>
        <w:t xml:space="preserve">   </w:t>
      </w:r>
    </w:p>
    <w:p w:rsidRDefault="00CA3FD3" w:rsidP="00CA3FD3" w:rsidR="00CA3FD3" w:rsidRPr="002313CB">
      <w:pPr>
        <w:jc w:val="center"/>
        <w:rPr>
          <w:rFonts w:hAnsi="Times New Roman" w:ascii="Times New Roman"/>
        </w:rPr>
      </w:pPr>
      <w:r w:rsidRPr="002313CB">
        <w:rPr>
          <w:rFonts w:hAnsi="Times New Roman" w:ascii="Times New Roman"/>
        </w:rPr>
        <w:t xml:space="preserve">U </w:t>
      </w:r>
      <w:r w:rsidR="00E632F3" w:rsidRPr="002313CB">
        <w:rPr>
          <w:rFonts w:hAnsi="Times New Roman" w:ascii="Times New Roman"/>
        </w:rPr>
        <w:t>Zagrebu, 09. travnja 2018.godine</w:t>
      </w:r>
    </w:p>
    <w:p w:rsidRDefault="00CA3FD3" w:rsidP="00CA3FD3" w:rsidR="00CA3FD3" w:rsidRPr="002313CB">
      <w:pPr>
        <w:rPr>
          <w:rFonts w:hAnsi="Times New Roman" w:ascii="Times New Roman"/>
        </w:rPr>
      </w:pPr>
    </w:p>
    <w:p w:rsidRDefault="00CA3FD3" w:rsidP="00CA3FD3" w:rsidR="00CA3FD3" w:rsidRPr="002313CB">
      <w:pPr>
        <w:jc w:val="right"/>
        <w:rPr>
          <w:rFonts w:hAnsi="Times New Roman" w:ascii="Times New Roman"/>
        </w:rPr>
      </w:pPr>
      <w:r w:rsidRPr="002313CB">
        <w:rPr>
          <w:rFonts w:hAnsi="Times New Roman" w:ascii="Times New Roman"/>
        </w:rPr>
        <w:t>SUDAC:</w:t>
      </w:r>
    </w:p>
    <w:p w:rsidRDefault="00CA3FD3" w:rsidP="00E53D3D" w:rsidR="00CD6117">
      <w:pPr>
        <w:pStyle w:val="Uvuenotijeloteksta"/>
        <w:ind w:firstLine="141" w:left="1983"/>
        <w:jc w:val="right"/>
      </w:pPr>
      <w:r w:rsidRPr="002313CB">
        <w:t xml:space="preserve">Vesna </w:t>
      </w:r>
      <w:r w:rsidR="00F97CB6" w:rsidRPr="002313CB">
        <w:t>Sremac Šoštar</w:t>
      </w:r>
      <w:r w:rsidR="00CD6117">
        <w:t>,v.r.</w:t>
      </w:r>
    </w:p>
    <w:p w:rsidRDefault="00CD6117" w:rsidP="00D338FD" w:rsidR="00CD6117" w:rsidRPr="00CD6117">
      <w:pPr>
        <w:pStyle w:val="Uvuenotijeloteksta"/>
        <w:ind w:firstLine="141" w:left="1983"/>
        <w:jc w:val="right"/>
      </w:pPr>
      <w:r w:rsidRPr="00CD6117">
        <w:t xml:space="preserve">Za točnost </w:t>
      </w:r>
      <w:proofErr w:type="spellStart"/>
      <w:r w:rsidRPr="00CD6117">
        <w:t>otpravka</w:t>
      </w:r>
      <w:proofErr w:type="spellEnd"/>
    </w:p>
    <w:p w:rsidRDefault="00CD6117" w:rsidP="00CA3FD3" w:rsidR="00CA3FD3" w:rsidRPr="00CD6117">
      <w:pPr>
        <w:jc w:val="right"/>
        <w:rPr>
          <w:rFonts w:hAnsi="Times New Roman" w:ascii="Times New Roman"/>
        </w:rPr>
      </w:pPr>
      <w:r w:rsidRPr="00CD6117">
        <w:rPr>
          <w:rFonts w:hAnsi="Times New Roman" w:ascii="Times New Roman"/>
        </w:rPr>
        <w:t>Matea Bizjak</w:t>
      </w:r>
    </w:p>
    <w:p w:rsidRDefault="00CA3FD3" w:rsidP="00CA3FD3" w:rsidR="00CA3FD3" w:rsidRPr="002313CB">
      <w:pPr>
        <w:rPr>
          <w:rFonts w:hAnsi="Times New Roman" w:ascii="Times New Roman"/>
        </w:rPr>
      </w:pPr>
    </w:p>
    <w:p w:rsidRDefault="00815D35" w:rsidP="00E632F3" w:rsidR="00815D35" w:rsidRPr="002313CB">
      <w:pPr>
        <w:tabs>
          <w:tab w:pos="5325" w:val="left"/>
        </w:tabs>
        <w:rPr>
          <w:rFonts w:hAnsi="Times New Roman" w:ascii="Times New Roman"/>
        </w:rPr>
      </w:pPr>
    </w:p>
    <w:p w:rsidRDefault="00E632F3" w:rsidP="00E632F3" w:rsidR="00E632F3" w:rsidRPr="002313CB">
      <w:pPr>
        <w:rPr>
          <w:rFonts w:hAnsi="Times New Roman" w:ascii="Times New Roman"/>
        </w:rPr>
      </w:pPr>
      <w:r w:rsidRPr="002313CB">
        <w:rPr>
          <w:rFonts w:hAnsi="Times New Roman" w:ascii="Times New Roman"/>
        </w:rPr>
        <w:t xml:space="preserve">POUKA O PRAVNOM LIJEKU: </w:t>
      </w:r>
    </w:p>
    <w:p w:rsidRDefault="00E632F3" w:rsidP="00E632F3" w:rsidR="00E632F3" w:rsidRPr="002313CB">
      <w:pPr>
        <w:jc w:val="both"/>
        <w:rPr>
          <w:rFonts w:hAnsi="Times New Roman" w:ascii="Times New Roman"/>
        </w:rPr>
      </w:pPr>
      <w:r w:rsidRPr="002313CB">
        <w:rPr>
          <w:rFonts w:hAnsi="Times New Roman" w:ascii="Times New Roman"/>
        </w:rPr>
        <w:t>Protiv zaključka nije dopuštena žalba.</w:t>
      </w:r>
    </w:p>
    <w:p w:rsidRDefault="00815D35" w:rsidP="00273736" w:rsidR="00815D35" w:rsidRPr="002313CB">
      <w:pPr>
        <w:tabs>
          <w:tab w:pos="5325" w:val="left"/>
        </w:tabs>
        <w:rPr>
          <w:rFonts w:hAnsi="Times New Roman" w:ascii="Times New Roman"/>
        </w:rPr>
      </w:pPr>
    </w:p>
    <w:p w:rsidRDefault="006B4699" w:rsidP="00273736" w:rsidR="006B4699" w:rsidRPr="002313CB">
      <w:pPr>
        <w:tabs>
          <w:tab w:pos="5325" w:val="left"/>
        </w:tabs>
        <w:rPr>
          <w:rFonts w:hAnsi="Times New Roman" w:ascii="Times New Roman"/>
        </w:rPr>
      </w:pPr>
    </w:p>
    <w:p w:rsidRDefault="006B4699" w:rsidP="00273736" w:rsidR="006B4699" w:rsidRPr="002313CB">
      <w:pPr>
        <w:tabs>
          <w:tab w:pos="5325" w:val="left"/>
        </w:tabs>
        <w:rPr>
          <w:rFonts w:hAnsi="Times New Roman" w:ascii="Times New Roman"/>
        </w:rPr>
      </w:pPr>
    </w:p>
    <w:sectPr w:rsidSect="00E63720" w:rsidR="006B4699" w:rsidRPr="002313CB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6AF" w:rsidP="00EC5531" w:rsidR="00CD66AF">
      <w:r>
        <w:separator/>
      </w:r>
    </w:p>
  </w:endnote>
  <w:endnote w:id="0" w:type="continuationSeparator">
    <w:p w:rsidRDefault="00CD66AF" w:rsidP="00EC5531" w:rsidR="00CD6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6AF" w:rsidP="00EC5531" w:rsidR="00CD66AF">
      <w:r>
        <w:separator/>
      </w:r>
    </w:p>
  </w:footnote>
  <w:footnote w:id="0" w:type="continuationSeparator">
    <w:p w:rsidRDefault="00CD66AF" w:rsidP="00EC5531" w:rsidR="00CD6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117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5B7742">
      <w:rPr>
        <w:rFonts w:hAnsi="Times New Roman" w:ascii="Times New Roman"/>
      </w:rPr>
      <w:t>901/13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5B7742">
          <w:rPr>
            <w:rFonts w:hAnsi="Times New Roman" w:ascii="Times New Roman"/>
          </w:rPr>
          <w:t>901/13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5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6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4FB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39DE"/>
    <w:rsid w:val="00134DEC"/>
    <w:rsid w:val="00134E5D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5E4D"/>
    <w:rsid w:val="001D7887"/>
    <w:rsid w:val="001E48F2"/>
    <w:rsid w:val="001E5412"/>
    <w:rsid w:val="001F13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13CB"/>
    <w:rsid w:val="0023493C"/>
    <w:rsid w:val="00241C2C"/>
    <w:rsid w:val="0024228B"/>
    <w:rsid w:val="00246240"/>
    <w:rsid w:val="002518A5"/>
    <w:rsid w:val="00261307"/>
    <w:rsid w:val="002613AB"/>
    <w:rsid w:val="00261C64"/>
    <w:rsid w:val="00273736"/>
    <w:rsid w:val="002739DA"/>
    <w:rsid w:val="00273A8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A47EF"/>
    <w:rsid w:val="003A4B86"/>
    <w:rsid w:val="003A50CA"/>
    <w:rsid w:val="003A681D"/>
    <w:rsid w:val="003B3571"/>
    <w:rsid w:val="003C13D9"/>
    <w:rsid w:val="003C58F2"/>
    <w:rsid w:val="003D66CD"/>
    <w:rsid w:val="003D7D32"/>
    <w:rsid w:val="003E1C09"/>
    <w:rsid w:val="003F16B5"/>
    <w:rsid w:val="003F622C"/>
    <w:rsid w:val="00407BBF"/>
    <w:rsid w:val="00415C10"/>
    <w:rsid w:val="00422A42"/>
    <w:rsid w:val="0042565F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37DA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B7742"/>
    <w:rsid w:val="005C20B0"/>
    <w:rsid w:val="005C4E1E"/>
    <w:rsid w:val="005C68C7"/>
    <w:rsid w:val="005D09C9"/>
    <w:rsid w:val="005D18F8"/>
    <w:rsid w:val="005D19D9"/>
    <w:rsid w:val="005D51F9"/>
    <w:rsid w:val="005E0C20"/>
    <w:rsid w:val="005E25EC"/>
    <w:rsid w:val="005E559A"/>
    <w:rsid w:val="005E7878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674AA"/>
    <w:rsid w:val="00867B4F"/>
    <w:rsid w:val="00871D9E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41379"/>
    <w:rsid w:val="00C44270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117"/>
    <w:rsid w:val="00CD66AF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CD611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CD611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CD611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CD611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</izvorni_sadrzaj>
    <derivirana_varijabla naziv="DomainObject.Predmet.StrankaFormated_1">  FINA ZAGREB; EKO SELO MLIN SRNJAK d.o.o. za poljoprivredu, proizvodnju i usluge; Tomislav Tandarić; Martina Švigir; Marko Radovečki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Švigir,Marko Radovečki</izvorni_sadrzaj>
    <derivirana_varijabla naziv="DomainObject.Predmet.StrankaNazivFormated_1">FINA ZAGREB,EKO SELO MLIN SRNJAK d.o.o. za poljoprivredu, proizvodnju i usluge,Tomislav Tandarić,Martina Švigir,Marko Radovečki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izvorni_sadrzaj>
    <derivirana_varijabla naziv="DomainObject.Predmet.SudioniciListNazivOIB_1"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A9ADF7-A676-4DE8-9665-1D9976FBF2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227</properties:Words>
  <properties:Characters>1140</properties:Characters>
  <properties:Lines>46</properties:Lines>
  <properties:Paragraphs>20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2018-04-09T07:40:00Z</dcterms:created>
  <dc:creator>stecaj</dc:creator>
  <cp:lastModifiedBy>Matea Bizjak</cp:lastModifiedBy>
  <cp:lastPrinted>2018-04-10T05:35:00Z</cp:lastPrinted>
  <dcterms:modified xmlns:xsi="http://www.w3.org/2001/XMLSchema-instance" xsi:type="dcterms:W3CDTF">2018-04-10T05:35:00Z</dcterms:modified>
  <cp:revision>13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(St-901-13-zaključak-ročište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