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3841" w14:paraId="2113841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79063B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537E33">
        <w:rPr>
          <w:rFonts w:hAnsi="Times New Roman" w:ascii="Times New Roman"/>
          <w:szCs w:val="24"/>
          <w:lang w:val="hr-HR"/>
        </w:rPr>
        <w:t xml:space="preserve"> GASIUM </w:t>
      </w:r>
      <w:r w:rsidR="00500CC7">
        <w:rPr>
          <w:rFonts w:hAnsi="Times New Roman" w:ascii="Times New Roman"/>
          <w:szCs w:val="24"/>
          <w:lang w:val="hr-HR"/>
        </w:rPr>
        <w:t>d.o.o.</w:t>
      </w:r>
      <w:r w:rsidR="006657F1">
        <w:rPr>
          <w:rFonts w:hAnsi="Times New Roman" w:ascii="Times New Roman"/>
          <w:szCs w:val="24"/>
          <w:lang w:val="hr-HR"/>
        </w:rPr>
        <w:t>,</w:t>
      </w:r>
      <w:r w:rsidR="004B1622">
        <w:rPr>
          <w:rFonts w:hAnsi="Times New Roman" w:ascii="Times New Roman"/>
          <w:szCs w:val="24"/>
          <w:lang w:val="hr-HR"/>
        </w:rPr>
        <w:t xml:space="preserve"> </w:t>
      </w:r>
      <w:r w:rsidR="00537E33">
        <w:rPr>
          <w:rFonts w:hAnsi="Times New Roman" w:ascii="Times New Roman"/>
          <w:szCs w:val="24"/>
          <w:lang w:val="hr-HR"/>
        </w:rPr>
        <w:t>Luka 100</w:t>
      </w:r>
      <w:r w:rsidR="00434C59">
        <w:rPr>
          <w:rFonts w:hAnsi="Times New Roman" w:ascii="Times New Roman"/>
          <w:szCs w:val="24"/>
          <w:lang w:val="hr-HR"/>
        </w:rPr>
        <w:t>,</w:t>
      </w:r>
      <w:r w:rsidR="00537E33">
        <w:rPr>
          <w:rFonts w:hAnsi="Times New Roman" w:ascii="Times New Roman"/>
          <w:szCs w:val="24"/>
          <w:lang w:val="hr-HR"/>
        </w:rPr>
        <w:t xml:space="preserve"> 10340 Vrbovec,</w:t>
      </w:r>
      <w:r w:rsidR="006657F1">
        <w:rPr>
          <w:rFonts w:hAnsi="Times New Roman" w:ascii="Times New Roman"/>
          <w:szCs w:val="24"/>
          <w:lang w:val="hr-HR"/>
        </w:rPr>
        <w:t xml:space="preserve"> OIB</w:t>
      </w:r>
      <w:r w:rsidR="0079063B">
        <w:rPr>
          <w:rFonts w:hAnsi="Times New Roman" w:ascii="Times New Roman"/>
          <w:szCs w:val="24"/>
          <w:lang w:val="hr-HR"/>
        </w:rPr>
        <w:t xml:space="preserve"> </w:t>
      </w:r>
      <w:r w:rsidR="00537E33">
        <w:rPr>
          <w:rFonts w:hAnsi="Times New Roman" w:ascii="Times New Roman"/>
          <w:szCs w:val="24"/>
          <w:lang w:val="hr-HR"/>
        </w:rPr>
        <w:t>83320546317</w:t>
      </w:r>
      <w:r w:rsidR="006657F1">
        <w:rPr>
          <w:rFonts w:hAnsi="Times New Roman" w:ascii="Times New Roman"/>
          <w:szCs w:val="24"/>
          <w:lang w:val="hr-HR"/>
        </w:rPr>
        <w:t xml:space="preserve">, </w:t>
      </w:r>
      <w:r w:rsidR="00537E33">
        <w:rPr>
          <w:rFonts w:hAnsi="Times New Roman" w:ascii="Times New Roman"/>
          <w:szCs w:val="24"/>
          <w:lang w:val="hr-HR"/>
        </w:rPr>
        <w:t xml:space="preserve">  </w:t>
      </w:r>
      <w:r w:rsidR="007233AB">
        <w:rPr>
          <w:rFonts w:hAnsi="Times New Roman" w:ascii="Times New Roman"/>
          <w:szCs w:val="24"/>
          <w:lang w:val="hr-HR"/>
        </w:rPr>
        <w:t>dana</w:t>
      </w:r>
      <w:r w:rsidR="0079063B">
        <w:rPr>
          <w:rFonts w:hAnsi="Times New Roman" w:ascii="Times New Roman"/>
          <w:szCs w:val="24"/>
          <w:lang w:val="hr-HR"/>
        </w:rPr>
        <w:t xml:space="preserve"> 16</w:t>
      </w:r>
      <w:r w:rsidR="007270A3">
        <w:rPr>
          <w:rFonts w:hAnsi="Times New Roman" w:ascii="Times New Roman"/>
          <w:szCs w:val="24"/>
          <w:lang w:val="hr-HR"/>
        </w:rPr>
        <w:t>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537E33">
        <w:rPr>
          <w:rFonts w:hAnsi="Times New Roman" w:ascii="Times New Roman"/>
          <w:szCs w:val="24"/>
          <w:lang w:val="hr-HR"/>
        </w:rPr>
        <w:t>GASIUM d.o.o., Luka 100, 10340 Vrbovec, OIB</w:t>
      </w:r>
      <w:r w:rsidR="0079063B">
        <w:rPr>
          <w:rFonts w:hAnsi="Times New Roman" w:ascii="Times New Roman"/>
          <w:szCs w:val="24"/>
          <w:lang w:val="hr-HR"/>
        </w:rPr>
        <w:t xml:space="preserve"> </w:t>
      </w:r>
      <w:r w:rsidR="00537E33">
        <w:rPr>
          <w:rFonts w:hAnsi="Times New Roman" w:ascii="Times New Roman"/>
          <w:szCs w:val="24"/>
          <w:lang w:val="hr-HR"/>
        </w:rPr>
        <w:t>83320546317</w:t>
      </w:r>
      <w:r w:rsidR="0079063B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</w:t>
      </w:r>
      <w:r w:rsidR="0079063B">
        <w:rPr>
          <w:rFonts w:hAnsi="Times New Roman" w:ascii="Times New Roman"/>
          <w:szCs w:val="24"/>
          <w:lang w:val="hr-HR"/>
        </w:rPr>
        <w:t>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79063B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25083C">
        <w:rPr>
          <w:rFonts w:hAnsi="Times New Roman" w:ascii="Times New Roman"/>
          <w:lang w:val="hr-HR"/>
        </w:rPr>
        <w:t xml:space="preserve">e u neprekidnom razdoblju od </w:t>
      </w:r>
      <w:r w:rsidR="00537E33">
        <w:rPr>
          <w:rFonts w:hAnsi="Times New Roman" w:ascii="Times New Roman"/>
          <w:lang w:val="hr-HR"/>
        </w:rPr>
        <w:t>751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537E33">
        <w:rPr>
          <w:rFonts w:hAnsi="Times New Roman" w:ascii="Times New Roman"/>
          <w:lang w:val="hr-HR"/>
        </w:rPr>
        <w:t xml:space="preserve">36.829,12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79063B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79063B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79063B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 xml:space="preserve">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790BD7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790BD7" w:rsidR="00790BD7">
      <w:pPr>
        <w:jc w:val="both"/>
        <w:rPr>
          <w:rFonts w:hAnsi="Times New Roman" w:ascii="Times New Roman"/>
          <w:szCs w:val="24"/>
          <w:lang w:val="hr-HR"/>
        </w:rPr>
      </w:pPr>
    </w:p>
    <w:p w:rsidRDefault="00790BD7" w:rsidR="00790BD7">
      <w:pPr>
        <w:jc w:val="both"/>
        <w:rPr>
          <w:rFonts w:hAnsi="Times New Roman" w:ascii="Times New Roman"/>
          <w:szCs w:val="24"/>
          <w:lang w:val="hr-HR"/>
        </w:rPr>
      </w:pPr>
    </w:p>
    <w:p w:rsidRDefault="00790BD7" w:rsidR="00790BD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90BD7" w:rsidP="007F0C2B" w:rsidR="00790BD7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790BD7" w:rsidP="007F0C2B" w:rsidR="00790BD7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  <w:bookmarkEnd w:id="0"/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3E88" w:rsidP="00DB4528" w:rsidR="002B3E88">
      <w:r>
        <w:separator/>
      </w:r>
    </w:p>
  </w:endnote>
  <w:endnote w:id="0" w:type="continuationSeparator">
    <w:p w:rsidRDefault="002B3E88" w:rsidP="00DB4528" w:rsidR="002B3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3E88" w:rsidP="00DB4528" w:rsidR="002B3E88">
      <w:r>
        <w:separator/>
      </w:r>
    </w:p>
  </w:footnote>
  <w:footnote w:id="0" w:type="continuationSeparator">
    <w:p w:rsidRDefault="002B3E88" w:rsidP="00DB4528" w:rsidR="002B3E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0BD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257C41">
      <w:rPr>
        <w:rFonts w:hAnsi="Times New Roman" w:ascii="Times New Roman"/>
        <w:lang w:val="hr-HR"/>
      </w:rPr>
      <w:t>8</w:t>
    </w:r>
    <w:r w:rsidR="00DE4984">
      <w:rPr>
        <w:rFonts w:hAnsi="Times New Roman" w:ascii="Times New Roman"/>
        <w:lang w:val="hr-HR"/>
      </w:rPr>
      <w:t>748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DE4984">
      <w:rPr>
        <w:rFonts w:hAnsi="Times New Roman" w:ascii="Times New Roman"/>
        <w:lang w:val="hr-HR"/>
      </w:rPr>
      <w:t>8748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633095</wp:posOffset>
          </wp:positionH>
          <wp:positionV relativeFrom="paragraph">
            <wp:posOffset>8255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79063B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79063B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79063B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53428"/>
    <w:rsid w:val="0007258A"/>
    <w:rsid w:val="00073272"/>
    <w:rsid w:val="000820C0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17709"/>
    <w:rsid w:val="00173B63"/>
    <w:rsid w:val="00182088"/>
    <w:rsid w:val="00183EAC"/>
    <w:rsid w:val="00194B78"/>
    <w:rsid w:val="00205831"/>
    <w:rsid w:val="0025083C"/>
    <w:rsid w:val="00257C41"/>
    <w:rsid w:val="0027582D"/>
    <w:rsid w:val="002B3E88"/>
    <w:rsid w:val="002C0D45"/>
    <w:rsid w:val="002D25EB"/>
    <w:rsid w:val="002F11DD"/>
    <w:rsid w:val="00314409"/>
    <w:rsid w:val="00346B6C"/>
    <w:rsid w:val="00356BEA"/>
    <w:rsid w:val="003A09E3"/>
    <w:rsid w:val="003C2B4F"/>
    <w:rsid w:val="003C322F"/>
    <w:rsid w:val="003D4508"/>
    <w:rsid w:val="003F58FA"/>
    <w:rsid w:val="0041229F"/>
    <w:rsid w:val="0042162E"/>
    <w:rsid w:val="00426F2C"/>
    <w:rsid w:val="00434C59"/>
    <w:rsid w:val="00434F97"/>
    <w:rsid w:val="00460EA8"/>
    <w:rsid w:val="00493727"/>
    <w:rsid w:val="004A4E73"/>
    <w:rsid w:val="004B1622"/>
    <w:rsid w:val="00500CC7"/>
    <w:rsid w:val="00532B71"/>
    <w:rsid w:val="00537E33"/>
    <w:rsid w:val="00562160"/>
    <w:rsid w:val="005940E9"/>
    <w:rsid w:val="005A1C11"/>
    <w:rsid w:val="005E7060"/>
    <w:rsid w:val="0062754F"/>
    <w:rsid w:val="006356C5"/>
    <w:rsid w:val="00643D1A"/>
    <w:rsid w:val="006657F1"/>
    <w:rsid w:val="006A037D"/>
    <w:rsid w:val="006F3051"/>
    <w:rsid w:val="00704BB2"/>
    <w:rsid w:val="007233AB"/>
    <w:rsid w:val="007270A3"/>
    <w:rsid w:val="00746774"/>
    <w:rsid w:val="0079063B"/>
    <w:rsid w:val="00790BD7"/>
    <w:rsid w:val="007A0CBF"/>
    <w:rsid w:val="007A29F9"/>
    <w:rsid w:val="0081580C"/>
    <w:rsid w:val="00821C4D"/>
    <w:rsid w:val="00840E3D"/>
    <w:rsid w:val="008615E6"/>
    <w:rsid w:val="008C6EAC"/>
    <w:rsid w:val="00905DDC"/>
    <w:rsid w:val="00912398"/>
    <w:rsid w:val="00971A3C"/>
    <w:rsid w:val="00981D2A"/>
    <w:rsid w:val="009906D3"/>
    <w:rsid w:val="00997BA9"/>
    <w:rsid w:val="009A710F"/>
    <w:rsid w:val="009F0AE2"/>
    <w:rsid w:val="009F125C"/>
    <w:rsid w:val="00A07E76"/>
    <w:rsid w:val="00A31D21"/>
    <w:rsid w:val="00A63EDB"/>
    <w:rsid w:val="00A90855"/>
    <w:rsid w:val="00A95334"/>
    <w:rsid w:val="00AA32F0"/>
    <w:rsid w:val="00AB20D2"/>
    <w:rsid w:val="00AB7883"/>
    <w:rsid w:val="00AD556E"/>
    <w:rsid w:val="00AD6062"/>
    <w:rsid w:val="00AF40B4"/>
    <w:rsid w:val="00AF6671"/>
    <w:rsid w:val="00B03169"/>
    <w:rsid w:val="00B7064E"/>
    <w:rsid w:val="00B90FFA"/>
    <w:rsid w:val="00B94B4F"/>
    <w:rsid w:val="00BA64F2"/>
    <w:rsid w:val="00C6772B"/>
    <w:rsid w:val="00C81905"/>
    <w:rsid w:val="00C85395"/>
    <w:rsid w:val="00CA35F4"/>
    <w:rsid w:val="00CB16F2"/>
    <w:rsid w:val="00CC25AD"/>
    <w:rsid w:val="00CC5523"/>
    <w:rsid w:val="00CF2939"/>
    <w:rsid w:val="00D234B1"/>
    <w:rsid w:val="00D318CE"/>
    <w:rsid w:val="00D429D8"/>
    <w:rsid w:val="00D44D4F"/>
    <w:rsid w:val="00D61982"/>
    <w:rsid w:val="00D66252"/>
    <w:rsid w:val="00D72630"/>
    <w:rsid w:val="00D955F3"/>
    <w:rsid w:val="00DB0AEB"/>
    <w:rsid w:val="00DB29D2"/>
    <w:rsid w:val="00DB4528"/>
    <w:rsid w:val="00DE4984"/>
    <w:rsid w:val="00E55A43"/>
    <w:rsid w:val="00EB03DB"/>
    <w:rsid w:val="00ED200F"/>
    <w:rsid w:val="00EE5750"/>
    <w:rsid w:val="00EF63DF"/>
    <w:rsid w:val="00F11DE5"/>
    <w:rsid w:val="00F30CF6"/>
    <w:rsid w:val="00F46698"/>
    <w:rsid w:val="00F61A6A"/>
    <w:rsid w:val="00F62A72"/>
    <w:rsid w:val="00F64B48"/>
    <w:rsid w:val="00F667BC"/>
    <w:rsid w:val="00F80AD9"/>
    <w:rsid w:val="00FC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0B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0B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B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B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B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0B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0B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B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B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B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8748</izvorni_sadrzaj>
    <derivirana_varijabla naziv="DomainObject.Predmet.Broj_1">8748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St-8748/2015</izvorni_sadrzaj>
    <derivirana_varijabla naziv="DomainObject.Predmet.OznakaBroj_1">St-8748/2015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GASIUM d.o.o.</izvorni_sadrzaj>
    <derivirana_varijabla naziv="DomainObject.Predmet.ProtustrankaFormated_1">  GASIUM d.o.o.</derivirana_varijabla>
  </DomainObject.Predmet.ProtustrankaFormated>
  <DomainObject.Predmet.ProtustrankaFormatedOIB>
    <izvorni_sadrzaj>  GASIUM d.o.o., OIB 83320546317</izvorni_sadrzaj>
    <derivirana_varijabla naziv="DomainObject.Predmet.ProtustrankaFormatedOIB_1">  GASIUM d.o.o., OIB 83320546317</derivirana_varijabla>
  </DomainObject.Predmet.ProtustrankaFormatedOIB>
  <DomainObject.Predmet.ProtustrankaFormatedWithAdress>
    <izvorni_sadrzaj> GASIUM d.o.o., Luka 100, 10340 Vrbovec</izvorni_sadrzaj>
    <derivirana_varijabla naziv="DomainObject.Predmet.ProtustrankaFormatedWithAdress_1"> GASIUM d.o.o., Luka 100, 10340 Vrbovec</derivirana_varijabla>
  </DomainObject.Predmet.ProtustrankaFormatedWithAdress>
  <DomainObject.Predmet.ProtustrankaFormatedWithAdressOIB>
    <izvorni_sadrzaj> GASIUM d.o.o., OIB 83320546317, Luka 100, 10340 Vrbovec</izvorni_sadrzaj>
    <derivirana_varijabla naziv="DomainObject.Predmet.ProtustrankaFormatedWithAdressOIB_1"> GASIUM d.o.o., OIB 83320546317, Luka 100, 10340 Vrbovec</derivirana_varijabla>
  </DomainObject.Predmet.ProtustrankaFormatedWithAdressOIB>
  <DomainObject.Predmet.ProtustrankaWithAdress>
    <izvorni_sadrzaj>GASIUM d.o.o. Luka 100, 10340 Vrbovec</izvorni_sadrzaj>
    <derivirana_varijabla naziv="DomainObject.Predmet.ProtustrankaWithAdress_1">GASIUM d.o.o. Luka 100, 10340 Vrbovec</derivirana_varijabla>
  </DomainObject.Predmet.ProtustrankaWithAdress>
  <DomainObject.Predmet.ProtustrankaWithAdressOIB>
    <izvorni_sadrzaj>GASIUM d.o.o., OIB 83320546317, Luka 100, 10340 Vrbovec</izvorni_sadrzaj>
    <derivirana_varijabla naziv="DomainObject.Predmet.ProtustrankaWithAdressOIB_1">GASIUM d.o.o., OIB 83320546317, Luka 100, 10340 Vrbovec</derivirana_varijabla>
  </DomainObject.Predmet.ProtustrankaWithAdressOIB>
  <DomainObject.Predmet.ProtustrankaNazivFormated>
    <izvorni_sadrzaj>GASIUM d.o.o.</izvorni_sadrzaj>
    <derivirana_varijabla naziv="DomainObject.Predmet.ProtustrankaNazivFormated_1">GASIUM d.o.o.</derivirana_varijabla>
  </DomainObject.Predmet.ProtustrankaNazivFormated>
  <DomainObject.Predmet.ProtustrankaNazivFormatedOIB>
    <izvorni_sadrzaj>GASIUM d.o.o., OIB 83320546317</izvorni_sadrzaj>
    <derivirana_varijabla naziv="DomainObject.Predmet.ProtustrankaNazivFormatedOIB_1">GASIUM d.o.o., OIB 83320546317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GASIUM d.o.o.</item>
    </izvorni_sadrzaj>
    <derivirana_varijabla naziv="DomainObject.Predmet.ProtuStrankaListFormated_1">
      <item>GASIUM d.o.o.</item>
    </derivirana_varijabla>
  </DomainObject.Predmet.ProtuStrankaListFormated>
  <DomainObject.Predmet.ProtuStrankaListFormatedOIB>
    <izvorni_sadrzaj>
      <item>GASIUM d.o.o., OIB 83320546317</item>
    </izvorni_sadrzaj>
    <derivirana_varijabla naziv="DomainObject.Predmet.ProtuStrankaListFormatedOIB_1">
      <item>GASIUM d.o.o., OIB 83320546317</item>
    </derivirana_varijabla>
  </DomainObject.Predmet.ProtuStrankaListFormatedOIB>
  <DomainObject.Predmet.ProtuStrankaListFormatedWithAdress>
    <izvorni_sadrzaj>
      <item>GASIUM d.o.o., Luka 100, 10340 Vrbovec</item>
    </izvorni_sadrzaj>
    <derivirana_varijabla naziv="DomainObject.Predmet.ProtuStrankaListFormatedWithAdress_1">
      <item>GASIUM d.o.o., Luka 100, 10340 Vrbovec</item>
    </derivirana_varijabla>
  </DomainObject.Predmet.ProtuStrankaListFormatedWithAdress>
  <DomainObject.Predmet.ProtuStrankaListFormatedWithAdressOIB>
    <izvorni_sadrzaj>
      <item>GASIUM d.o.o., OIB 83320546317, Luka 100, 10340 Vrbovec</item>
    </izvorni_sadrzaj>
    <derivirana_varijabla naziv="DomainObject.Predmet.ProtuStrankaListFormatedWithAdressOIB_1">
      <item>GASIUM d.o.o., OIB 83320546317, Luka 100, 10340 Vrbovec</item>
    </derivirana_varijabla>
  </DomainObject.Predmet.ProtuStrankaListFormatedWithAdressOIB>
  <DomainObject.Predmet.ProtuStrankaListNazivFormated>
    <izvorni_sadrzaj>
      <item>GASIUM d.o.o.</item>
    </izvorni_sadrzaj>
    <derivirana_varijabla naziv="DomainObject.Predmet.ProtuStrankaListNazivFormated_1">
      <item>GASIUM d.o.o.</item>
    </derivirana_varijabla>
  </DomainObject.Predmet.ProtuStrankaListNazivFormated>
  <DomainObject.Predmet.ProtuStrankaListNazivFormatedOIB>
    <izvorni_sadrzaj>
      <item>GASIUM d.o.o., OIB 83320546317</item>
    </izvorni_sadrzaj>
    <derivirana_varijabla naziv="DomainObject.Predmet.ProtuStrankaListNazivFormatedOIB_1">
      <item>GASIUM d.o.o., OIB 83320546317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GASIUM d.o.o.</izvorni_sadrzaj>
    <derivirana_varijabla naziv="DomainObject.Predmet.ProtustrankaIDrugi_1">GASIUM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GASIUM d.o.o., OIB 83320546317, Luka 100, 10340 Vrbovec</izvorni_sadrzaj>
    <derivirana_varijabla naziv="DomainObject.Predmet.ProtustrankaIDrugiAdressOIB_1">GASIUM d.o.o., OIB 83320546317, Luka 100,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GASIUM d.o.o.</item>
      <item>FINA Regionalni centar Zagreb</item>
    </izvorni_sadrzaj>
    <derivirana_varijabla naziv="DomainObject.Predmet.SudioniciListNaziv_1">
      <item>GASIUM d.o.o.</item>
      <item>FINA Regionalni centar Zagreb</item>
    </derivirana_varijabla>
  </DomainObject.Predmet.SudioniciListNaziv>
  <DomainObject.Predmet.SudioniciListAdressOIB>
    <izvorni_sadrzaj>
      <item>GASIUM d.o.o., OIB 83320546317, Luka 100,10340 Vrbovec</item>
      <item>FINA Regionalni centar Zagreb, OIB 85821130368, Trg svibanjskih žrtava 1995. br. 1,10000 Zagreb</item>
    </izvorni_sadrzaj>
    <derivirana_varijabla naziv="DomainObject.Predmet.SudioniciListAdressOIB_1">
      <item>GASIUM d.o.o., OIB 83320546317, Luka 100,10340 Vrbovec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83320546317</item>
      <item>, OIB 85821130368</item>
    </izvorni_sadrzaj>
    <derivirana_varijabla naziv="DomainObject.Predmet.SudioniciListNazivOIB_1">
      <item>, OIB 83320546317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834DED-4D2C-4033-A293-FD4BD37367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345</properties:Words>
  <properties:Characters>1831</properties:Characters>
  <properties:Lines>56</properties:Lines>
  <properties:Paragraphs>21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2016-06-17T09:50:00Z</cp:lastPrinted>
  <dcterms:modified xmlns:xsi="http://www.w3.org/2001/XMLSchema-instance" xsi:type="dcterms:W3CDTF">2016-06-17T09:50:00Z</dcterms:modified>
  <cp:revision>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