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13cc" w14:paraId="a3713cc" w:rsidRDefault="00BD7E84" w:rsidP="00BD7E84" w:rsidR="00BD7E84">
      <w:pPr>
        <w:pStyle w:val="Bezproreda1"/>
        <w15:collapsed w:val="false"/>
        <w:rPr>
          <w:rFonts w:hAnsi="Times New Roman" w:ascii="Times New Roman"/>
          <w:sz w:val="24"/>
          <w:szCs w:val="24"/>
        </w:rPr>
      </w:pPr>
    </w:p>
    <w:p w:rsidRDefault="00BD7E84" w:rsidP="00BD7E84" w:rsidR="00BD7E84" w:rsidRPr="00BD7E84">
      <w:pPr>
        <w:pStyle w:val="Bezproreda1"/>
        <w:rPr>
          <w:rFonts w:hAnsi="Times New Roman" w:ascii="Times New Roman"/>
          <w:sz w:val="24"/>
          <w:szCs w:val="24"/>
        </w:rPr>
      </w:pPr>
      <w:r w:rsidRPr="00BD7E84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7E84">
        <w:rPr>
          <w:rFonts w:hAnsi="Times New Roman" w:ascii="Times New Roman"/>
          <w:sz w:val="24"/>
          <w:szCs w:val="24"/>
        </w:rPr>
        <w:tab/>
      </w:r>
      <w:r w:rsidRPr="00BD7E84">
        <w:rPr>
          <w:rFonts w:hAnsi="Times New Roman" w:ascii="Times New Roman"/>
          <w:sz w:val="24"/>
          <w:szCs w:val="24"/>
        </w:rPr>
        <w:br w:clear="all" w:type="textWrapping"/>
      </w:r>
    </w:p>
    <w:p w:rsidRDefault="00BD7E84" w:rsidP="00BD7E84" w:rsidR="00BD7E84" w:rsidRPr="00BD7E84">
      <w:pPr>
        <w:pStyle w:val="Bezproreda1"/>
        <w:rPr>
          <w:rFonts w:hAnsi="Times New Roman" w:ascii="Times New Roman"/>
          <w:sz w:val="24"/>
          <w:szCs w:val="24"/>
        </w:rPr>
      </w:pPr>
      <w:r w:rsidRPr="00BD7E84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BD7E84" w:rsidP="00BD7E84" w:rsidR="00BD7E84" w:rsidRPr="00BD7E84">
      <w:pPr>
        <w:pStyle w:val="Bezproreda1"/>
        <w:rPr>
          <w:rFonts w:hAnsi="Times New Roman" w:ascii="Times New Roman"/>
          <w:sz w:val="24"/>
          <w:szCs w:val="24"/>
        </w:rPr>
      </w:pPr>
      <w:r w:rsidRPr="00BD7E84">
        <w:rPr>
          <w:rFonts w:hAnsi="Times New Roman" w:ascii="Times New Roman"/>
          <w:sz w:val="24"/>
          <w:szCs w:val="24"/>
        </w:rPr>
        <w:t>Trgovački sud u Osijeku</w:t>
      </w:r>
    </w:p>
    <w:p w:rsidRDefault="00BD7E84" w:rsidP="00BD7E84" w:rsidR="00BD7E84" w:rsidRPr="00BD7E84">
      <w:pPr>
        <w:pStyle w:val="Bezproreda1"/>
        <w:rPr>
          <w:rFonts w:hAnsi="Times New Roman" w:ascii="Times New Roman"/>
          <w:sz w:val="24"/>
          <w:szCs w:val="24"/>
        </w:rPr>
      </w:pPr>
      <w:r w:rsidRPr="00BD7E84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BD7E84" w:rsidP="00BD7E84" w:rsidR="00BD7E84" w:rsidRPr="00BD7E84">
      <w:pPr>
        <w:pStyle w:val="Bezproreda1"/>
        <w:rPr>
          <w:rFonts w:hAnsi="Times New Roman" w:ascii="Times New Roman"/>
          <w:sz w:val="24"/>
          <w:szCs w:val="24"/>
        </w:rPr>
      </w:pPr>
    </w:p>
    <w:p w:rsidRDefault="00BD7E84" w:rsidP="00BD7E84" w:rsidR="00BD7E84">
      <w:pPr>
        <w:pStyle w:val="Bezproreda1"/>
        <w:rPr>
          <w:rFonts w:hAnsi="Times New Roman" w:ascii="Times New Roman"/>
          <w:sz w:val="24"/>
          <w:szCs w:val="24"/>
        </w:rPr>
      </w:pPr>
    </w:p>
    <w:p w:rsidRDefault="00BD7E84" w:rsidP="00BD7E84" w:rsidR="00BD7E84">
      <w:pPr>
        <w:pStyle w:val="Bezproreda1"/>
        <w:rPr>
          <w:rFonts w:hAnsi="Times New Roman" w:ascii="Times New Roman"/>
          <w:sz w:val="24"/>
          <w:szCs w:val="24"/>
        </w:rPr>
      </w:pPr>
    </w:p>
    <w:p w:rsidRDefault="00BD7E84" w:rsidP="00BD7E84" w:rsidR="00BD7E84" w:rsidRPr="00BD7E84">
      <w:pPr>
        <w:pStyle w:val="Bezproreda1"/>
        <w:rPr>
          <w:rFonts w:hAnsi="Times New Roman" w:ascii="Times New Roman"/>
          <w:sz w:val="24"/>
          <w:szCs w:val="24"/>
        </w:rPr>
      </w:pPr>
    </w:p>
    <w:p w:rsidRDefault="00BD7E84" w:rsidP="00BD7E84" w:rsidR="00BD7E84" w:rsidRPr="00BD7E8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D7E84">
        <w:rPr>
          <w:rFonts w:hAnsi="Times New Roman" w:ascii="Times New Roman"/>
          <w:sz w:val="24"/>
          <w:szCs w:val="24"/>
        </w:rPr>
        <w:t>R E P U B L I K A  H R V A T S K A</w:t>
      </w:r>
    </w:p>
    <w:p w:rsidRDefault="001B662C" w:rsidP="00BD7E84" w:rsidR="001B662C" w:rsidRPr="00BD7E84">
      <w:pPr>
        <w:pStyle w:val="Bezproreda1"/>
        <w:jc w:val="center"/>
        <w:rPr>
          <w:rFonts w:eastAsiaTheme="minorHAnsi" w:hAnsi="Times New Roman" w:ascii="Times New Roman"/>
          <w:sz w:val="24"/>
          <w:szCs w:val="24"/>
        </w:rPr>
      </w:pPr>
    </w:p>
    <w:p w:rsidRDefault="009312D3" w:rsidP="00BD7E84" w:rsidR="009312D3" w:rsidRPr="00BD7E84">
      <w:pPr>
        <w:pStyle w:val="Bezproreda1"/>
        <w:jc w:val="center"/>
        <w:rPr>
          <w:rFonts w:eastAsia="Questrial" w:hAnsi="Times New Roman" w:ascii="Times New Roman"/>
          <w:sz w:val="24"/>
          <w:szCs w:val="24"/>
        </w:rPr>
      </w:pPr>
      <w:r w:rsidRPr="00BD7E84">
        <w:rPr>
          <w:rFonts w:eastAsia="Questrial" w:hAnsi="Times New Roman" w:ascii="Times New Roman"/>
          <w:sz w:val="24"/>
          <w:szCs w:val="24"/>
        </w:rPr>
        <w:t>Z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A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K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L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J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U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Č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A</w:t>
      </w:r>
      <w:r w:rsidR="005A66F2" w:rsidRPr="00BD7E84">
        <w:rPr>
          <w:rFonts w:eastAsia="Questrial" w:hAnsi="Times New Roman" w:ascii="Times New Roman"/>
          <w:sz w:val="24"/>
          <w:szCs w:val="24"/>
        </w:rPr>
        <w:t xml:space="preserve"> </w:t>
      </w:r>
      <w:r w:rsidRPr="00BD7E84">
        <w:rPr>
          <w:rFonts w:eastAsia="Questrial" w:hAnsi="Times New Roman" w:ascii="Times New Roman"/>
          <w:sz w:val="24"/>
          <w:szCs w:val="24"/>
        </w:rPr>
        <w:t>K</w:t>
      </w:r>
    </w:p>
    <w:p w:rsidRDefault="00BD7E84" w:rsidP="009312D3" w:rsidR="00BD7E84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BD7E84">
        <w:rPr>
          <w:rFonts w:hAnsi="Times New Roman" w:ascii="Times New Roman"/>
          <w:sz w:val="24"/>
          <w:szCs w:val="24"/>
        </w:rPr>
        <w:t>4. siječnja 2019</w:t>
      </w:r>
      <w:r w:rsidR="00FD6182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5A66F2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A66F2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A66F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BD7E84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ab/>
        <w:t xml:space="preserve">                </w:t>
      </w:r>
      <w:r w:rsidR="009312D3"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803FF3" w:rsidP="002112DB" w:rsidR="00803F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32"/>
        <w:tblInd w:type="dxa" w:w="91"/>
        <w:tblLayout w:type="fixed"/>
        <w:tblLook w:val="04A0" w:noVBand="1" w:noHBand="0" w:lastColumn="0" w:firstColumn="1" w:lastRow="0" w:firstRow="1"/>
      </w:tblPr>
      <w:tblGrid>
        <w:gridCol w:w="594"/>
        <w:gridCol w:w="841"/>
        <w:gridCol w:w="850"/>
        <w:gridCol w:w="906"/>
        <w:gridCol w:w="2213"/>
        <w:gridCol w:w="1417"/>
        <w:gridCol w:w="1135"/>
        <w:gridCol w:w="1276"/>
      </w:tblGrid>
      <w:tr w:rsidTr="00EF0215" w:rsidR="00BD7E84" w:rsidRPr="009E7679">
        <w:trPr>
          <w:trHeight w:val="1080"/>
        </w:trPr>
        <w:tc>
          <w:tcPr>
            <w:tcW w:type="dxa" w:w="6821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D7E84" w:rsidP="00EF0215" w:rsidR="00BD7E8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1.NEKRETNINE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  <w:p w:rsidRDefault="00BD7E84" w:rsidP="00EF0215" w:rsidR="00BD7E8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  <w:p w:rsidRDefault="00BD7E84" w:rsidP="00EF0215" w:rsidR="00BD7E84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D7E84" w:rsidP="00EF0215" w:rsidR="00BD7E84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D7E84" w:rsidP="00EF0215" w:rsidR="00BD7E84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EF0215" w:rsidR="00BD7E84" w:rsidRPr="009E7679">
        <w:trPr>
          <w:trHeight w:val="983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7E84" w:rsidP="00EF0215" w:rsidR="00BD7E8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13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BD7E84" w:rsidP="00EF0215" w:rsidR="00BD7E8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BD7E84" w:rsidP="00EF0215" w:rsidR="00BD7E8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BD7E84" w:rsidP="00EF0215" w:rsidR="00BD7E8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BD7E84" w:rsidP="00EF0215" w:rsidR="00BD7E8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 površine 12,45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                    12.105,05           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                  12.164,09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                    12.105,05          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61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4 u suterenu površine 13,07 m2, Sajmišna ulica 1a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12.695,54    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12.931,73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12.931,73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12.105,05    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24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12.695,54    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13.286,03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13.286,03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14.585,10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14.703,20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15.352,74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F159C3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F0215" w:rsidR="00BD7E84" w:rsidRPr="00F159C3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7E84" w:rsidP="00EF0215" w:rsidR="00BD7E84" w:rsidRPr="00F159C3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color w:val="000000"/>
              </w:rPr>
            </w:pPr>
            <w:r w:rsidRPr="00F159C3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F159C3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  <w:p w:rsidRDefault="00BD7E84" w:rsidP="00EF0215" w:rsidR="00BD7E84" w:rsidRPr="00F159C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F159C3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F159C3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D7E84" w:rsidP="00EF0215" w:rsidR="00BD7E84" w:rsidRPr="00F159C3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BD7E84" w:rsidP="00BD7E84" w:rsidR="00BD7E84" w:rsidRPr="00F159C3">
      <w:pPr>
        <w:spacing w:after="0"/>
        <w:rPr>
          <w:rFonts w:hAnsi="Times New Roman" w:ascii="Times New Roman"/>
          <w:sz w:val="24"/>
          <w:szCs w:val="24"/>
        </w:rPr>
      </w:pPr>
    </w:p>
    <w:p w:rsidRDefault="00BD7E84" w:rsidP="00BD7E84" w:rsidR="00BD7E84">
      <w:pPr>
        <w:spacing w:after="0"/>
        <w:rPr>
          <w:rFonts w:hAnsi="Times New Roman" w:ascii="Times New Roman"/>
          <w:sz w:val="24"/>
          <w:szCs w:val="24"/>
        </w:rPr>
      </w:pPr>
    </w:p>
    <w:p w:rsidRDefault="00BD7E84" w:rsidP="00BD7E84" w:rsidR="00BD7E84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3249"/>
        <w:gridCol w:w="1701"/>
        <w:gridCol w:w="1134"/>
        <w:gridCol w:w="1242"/>
      </w:tblGrid>
      <w:tr w:rsidTr="00EF0215" w:rsidR="00BD7E84" w:rsidRPr="009E7679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D7E84" w:rsidP="00EF0215" w:rsidR="00BD7E8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  <w:p w:rsidRDefault="00BD7E84" w:rsidP="00EF0215" w:rsidR="00BD7E84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D7E84" w:rsidP="00EF0215" w:rsidR="00BD7E84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D7E84" w:rsidP="00EF0215" w:rsidR="00BD7E84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EF0215" w:rsidR="00BD7E84" w:rsidRPr="00F159C3">
        <w:trPr>
          <w:trHeight w:val="396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</w:pPr>
            <w:r w:rsidRPr="00F159C3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  <w:t>RB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</w:pPr>
            <w:proofErr w:type="spellStart"/>
            <w:r w:rsidRPr="00F159C3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  <w:t>Z.K</w:t>
            </w:r>
            <w:proofErr w:type="spellEnd"/>
            <w:r w:rsidRPr="00F159C3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  <w:t>.</w:t>
            </w:r>
          </w:p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</w:pPr>
            <w:r w:rsidRPr="00F159C3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  <w:t>UL.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F159C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</w:pPr>
            <w:r w:rsidRPr="00F159C3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</w:rPr>
              <w:t>K.Č.BR.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7E84" w:rsidP="00EF0215" w:rsidR="00BD7E84" w:rsidRPr="00F159C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OPIS NEKRETNINE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F159C3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F159C3">
              <w:rPr>
                <w:rFonts w:hAnsi="Times New Roman" w:ascii="Times New Roman"/>
                <w:b/>
                <w:color w:val="000000"/>
              </w:rPr>
              <w:t>13.DRAŽBA POČETNA CIJENA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  <w:shd w:fill="FFFFFF" w:color="auto" w:val="clear"/>
              </w:rPr>
            </w:pPr>
            <w:r w:rsidRPr="00F159C3">
              <w:rPr>
                <w:rFonts w:hAnsi="Times New Roman" w:ascii="Times New Roman"/>
                <w:b/>
                <w:color w:val="000000"/>
              </w:rPr>
              <w:t>KUPAC U SUSTAVU PDV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F159C3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F159C3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</w:t>
            </w:r>
          </w:p>
        </w:tc>
      </w:tr>
      <w:tr w:rsidTr="00EF0215" w:rsidR="00BD7E84" w:rsidRPr="009E7679">
        <w:trPr>
          <w:trHeight w:val="144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7E84" w:rsidP="00EF0215" w:rsidR="00BD7E84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7E84" w:rsidP="00EF0215" w:rsidR="00BD7E84" w:rsidRPr="0051038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510388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10388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10388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7E84" w:rsidP="00EF0215" w:rsidR="00BD7E84" w:rsidRPr="002915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</w:t>
            </w:r>
          </w:p>
          <w:p w:rsidRDefault="00BD7E84" w:rsidP="00EF0215" w:rsidR="00BD7E84" w:rsidRPr="00990456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</w:t>
            </w:r>
            <w:r w:rsidRPr="0099045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2.353.579,47    </w:t>
            </w:r>
          </w:p>
          <w:p w:rsidRDefault="00BD7E84" w:rsidP="00EF0215" w:rsidR="00BD7E84" w:rsidRPr="002915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>
            <w:pPr>
              <w:jc w:val="center"/>
              <w:rPr>
                <w:color w:val="000000"/>
              </w:rPr>
            </w:pPr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Oslobođeno od plaćanja PDV –a ,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čl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,40.st.1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t.j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. 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D7E84" w:rsidP="00EF0215" w:rsidR="00BD7E84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BD7E84" w:rsidP="00EF0215" w:rsidR="00BD7E84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  <w:p w:rsidRDefault="00BD7E84" w:rsidP="00EF0215" w:rsidR="00BD7E84">
            <w:pPr>
              <w:jc w:val="right"/>
              <w:rPr>
                <w:color w:val="000000"/>
              </w:rPr>
            </w:pPr>
          </w:p>
        </w:tc>
      </w:tr>
    </w:tbl>
    <w:p w:rsidRDefault="00BD7E84" w:rsidP="001F6F3E" w:rsidR="00BD7E8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1464" w:rsidP="001F6F3E" w:rsidR="00C4591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BD7E84">
        <w:rPr>
          <w:rFonts w:cs="Times New Roman" w:hAnsi="Times New Roman" w:ascii="Times New Roman"/>
          <w:b/>
          <w:sz w:val="24"/>
          <w:szCs w:val="24"/>
        </w:rPr>
        <w:t>tri</w:t>
      </w:r>
      <w:r w:rsidR="00BB14B9">
        <w:rPr>
          <w:rFonts w:cs="Times New Roman" w:hAnsi="Times New Roman" w:ascii="Times New Roman"/>
          <w:b/>
          <w:sz w:val="24"/>
          <w:szCs w:val="24"/>
        </w:rPr>
        <w:t>na</w:t>
      </w:r>
      <w:r w:rsidR="00250CD1">
        <w:rPr>
          <w:rFonts w:cs="Times New Roman" w:hAnsi="Times New Roman" w:ascii="Times New Roman"/>
          <w:b/>
          <w:sz w:val="24"/>
          <w:szCs w:val="24"/>
        </w:rPr>
        <w:t>esta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6F3E" w:rsidP="001F6F3E" w:rsidR="001F6F3E" w:rsidRPr="001F6F3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D7E84">
        <w:rPr>
          <w:rFonts w:cs="Times New Roman" w:hAnsi="Times New Roman" w:ascii="Times New Roman"/>
          <w:b/>
          <w:sz w:val="24"/>
          <w:szCs w:val="24"/>
        </w:rPr>
        <w:t>20. veljače 2019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BD7E84">
        <w:rPr>
          <w:rFonts w:cs="Times New Roman" w:hAnsi="Times New Roman" w:ascii="Times New Roman"/>
          <w:b/>
          <w:sz w:val="24"/>
          <w:szCs w:val="24"/>
        </w:rPr>
        <w:t>10,20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lastRenderedPageBreak/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286B2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5A66F2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BD7E84">
        <w:rPr>
          <w:rFonts w:cs="Times New Roman" w:hAnsi="Times New Roman" w:ascii="Times New Roman"/>
          <w:sz w:val="24"/>
          <w:szCs w:val="24"/>
        </w:rPr>
        <w:t>19. prosinca</w:t>
      </w:r>
      <w:r w:rsidR="00286B23">
        <w:rPr>
          <w:rFonts w:cs="Times New Roman" w:hAnsi="Times New Roman" w:ascii="Times New Roman"/>
          <w:sz w:val="24"/>
          <w:szCs w:val="24"/>
        </w:rPr>
        <w:t xml:space="preserve">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FD6182" w:rsidR="002E0F04">
      <w:pPr>
        <w:pStyle w:val="Bezproreda"/>
        <w:tabs>
          <w:tab w:pos="4536" w:val="center"/>
          <w:tab w:pos="64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D7E84">
        <w:rPr>
          <w:rFonts w:cs="Times New Roman" w:hAnsi="Times New Roman" w:ascii="Times New Roman"/>
          <w:sz w:val="24"/>
          <w:szCs w:val="24"/>
        </w:rPr>
        <w:t>4. siječnja</w:t>
      </w:r>
      <w:r w:rsidR="00FD6182">
        <w:rPr>
          <w:rFonts w:cs="Times New Roman" w:hAnsi="Times New Roman" w:ascii="Times New Roman"/>
          <w:sz w:val="24"/>
          <w:szCs w:val="24"/>
        </w:rPr>
        <w:t xml:space="preserve"> 201</w:t>
      </w:r>
      <w:r w:rsidR="00BD7E84">
        <w:rPr>
          <w:rFonts w:cs="Times New Roman" w:hAnsi="Times New Roman" w:ascii="Times New Roman"/>
          <w:sz w:val="24"/>
          <w:szCs w:val="24"/>
        </w:rPr>
        <w:t>9</w:t>
      </w:r>
      <w:r w:rsidR="00FD6182">
        <w:rPr>
          <w:rFonts w:cs="Times New Roman" w:hAnsi="Times New Roman" w:ascii="Times New Roman"/>
          <w:sz w:val="24"/>
          <w:szCs w:val="24"/>
        </w:rPr>
        <w:t>. g.</w:t>
      </w: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FD6182" w:rsidP="00B11229" w:rsid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 pun. Tihomir Zec odvjetnik u Osijeku</w:t>
      </w:r>
    </w:p>
    <w:p w:rsidRDefault="004B55BE" w:rsidP="00B11229" w:rsidR="00B11229" w:rsidRP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BD7E84">
        <w:rPr>
          <w:rFonts w:cs="Times New Roman" w:hAnsi="Times New Roman" w:ascii="Times New Roman"/>
          <w:sz w:val="24"/>
          <w:szCs w:val="24"/>
        </w:rPr>
        <w:t>20.2.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460A01" w:rsidR="00C4591E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1"/>
      <w:bookmarkEnd w:id="1"/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507" w:rsidP="001B1B5E" w:rsidR="00B57507">
      <w:pPr>
        <w:spacing w:lineRule="auto" w:line="240" w:after="0"/>
      </w:pPr>
      <w:r>
        <w:separator/>
      </w:r>
    </w:p>
  </w:endnote>
  <w:endnote w:id="0" w:type="continuationSeparator">
    <w:p w:rsidRDefault="00B57507" w:rsidP="001B1B5E" w:rsidR="00B575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507" w:rsidP="001B1B5E" w:rsidR="00B57507">
      <w:pPr>
        <w:spacing w:lineRule="auto" w:line="240" w:after="0"/>
      </w:pPr>
      <w:r>
        <w:separator/>
      </w:r>
    </w:p>
  </w:footnote>
  <w:footnote w:id="0" w:type="continuationSeparator">
    <w:p w:rsidRDefault="00B57507" w:rsidP="001B1B5E" w:rsidR="00B575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5941087"/>
      <w:docPartObj>
        <w:docPartGallery w:val="Page Numbers (Top of Page)"/>
        <w:docPartUnique/>
      </w:docPartObj>
    </w:sdtPr>
    <w:sdtEndPr/>
    <w:sdtContent>
      <w:p w:rsidRDefault="00BD7E84" w:rsidR="00BD7E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A01">
          <w:rPr>
            <w:noProof/>
          </w:rPr>
          <w:t>6</w:t>
        </w:r>
        <w:r>
          <w:fldChar w:fldCharType="end"/>
        </w:r>
      </w:p>
    </w:sdtContent>
  </w:sdt>
  <w:p w:rsidRDefault="00BD7E84" w:rsidP="00BD7E84" w:rsidR="00BD7E84">
    <w:pPr>
      <w:pStyle w:val="Bezproreda1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6 St-173/15-163</w:t>
    </w:r>
  </w:p>
  <w:p w:rsidRDefault="00BD7E84" w:rsidP="00BD7E84" w:rsidR="00BD7E8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71158"/>
    <w:rsid w:val="000C630B"/>
    <w:rsid w:val="000C7F5A"/>
    <w:rsid w:val="00114A92"/>
    <w:rsid w:val="0013288D"/>
    <w:rsid w:val="001B1B5E"/>
    <w:rsid w:val="001B662C"/>
    <w:rsid w:val="001B7398"/>
    <w:rsid w:val="001F06C5"/>
    <w:rsid w:val="001F6F3E"/>
    <w:rsid w:val="002112DB"/>
    <w:rsid w:val="00250CD1"/>
    <w:rsid w:val="0025128B"/>
    <w:rsid w:val="0028196C"/>
    <w:rsid w:val="00286B23"/>
    <w:rsid w:val="002E0D48"/>
    <w:rsid w:val="002E0F04"/>
    <w:rsid w:val="00304B72"/>
    <w:rsid w:val="00415A59"/>
    <w:rsid w:val="00417F31"/>
    <w:rsid w:val="00460A01"/>
    <w:rsid w:val="00484CD9"/>
    <w:rsid w:val="004B55BE"/>
    <w:rsid w:val="004E20CB"/>
    <w:rsid w:val="004E44D2"/>
    <w:rsid w:val="005169A7"/>
    <w:rsid w:val="005A66F2"/>
    <w:rsid w:val="005C17CE"/>
    <w:rsid w:val="006B1EF2"/>
    <w:rsid w:val="006C177A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AA3F0D"/>
    <w:rsid w:val="00B11229"/>
    <w:rsid w:val="00B11464"/>
    <w:rsid w:val="00B42A4D"/>
    <w:rsid w:val="00B57507"/>
    <w:rsid w:val="00BB14B9"/>
    <w:rsid w:val="00BC092D"/>
    <w:rsid w:val="00BD7E84"/>
    <w:rsid w:val="00BE6A29"/>
    <w:rsid w:val="00BF4C27"/>
    <w:rsid w:val="00C34014"/>
    <w:rsid w:val="00C4591E"/>
    <w:rsid w:val="00CA0A5F"/>
    <w:rsid w:val="00D04CD0"/>
    <w:rsid w:val="00D57A23"/>
    <w:rsid w:val="00E56FD8"/>
    <w:rsid w:val="00E641D9"/>
    <w:rsid w:val="00EC5DD6"/>
    <w:rsid w:val="00EF7F8A"/>
    <w:rsid w:val="00F757D6"/>
    <w:rsid w:val="00F901D1"/>
    <w:rsid w:val="00FA379E"/>
    <w:rsid w:val="00FC5C0F"/>
    <w:rsid w:val="00F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A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A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A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A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A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A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A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A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043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St-173/2015-159</izvorni_sadrzaj>
    <derivirana_varijabla naziv="DomainObject.PredzadnjaOdlukaIzPredmeta.Oznaka_1">St-173/2015-159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E59AD-B65C-4D3F-A1BF-557316050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1574</properties:Words>
  <properties:Characters>7809</properties:Characters>
  <properties:Lines>714</properties:Lines>
  <properties:Paragraphs>253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2019-01-04T09:53:00Z</dcterms:created>
  <dc:creator>point</dc:creator>
  <cp:lastModifiedBy>Danijela Sekulić</cp:lastModifiedBy>
  <cp:lastPrinted>2019-01-04T09:53:00Z</cp:lastPrinted>
  <dcterms:modified xmlns:xsi="http://www.w3.org/2001/XMLSchema-instance" xsi:type="dcterms:W3CDTF">2019-01-04T09:54:00Z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(13. AGRAM.docx)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