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d435" w14:paraId="56ad435" w:rsidRDefault="00243285" w:rsidP="0086115E" w:rsidR="00243285" w:rsidRPr="006B77AD">
      <w:pPr>
        <w:jc w:val="both"/>
        <w15:collapsed w:val="false"/>
        <w:rPr>
          <w:b/>
        </w:rPr>
      </w:pPr>
      <w:bookmarkStart w:name="_GoBack" w:id="0"/>
      <w:bookmarkEnd w:id="0"/>
    </w:p>
    <w:p w:rsidRDefault="005355D1" w:rsidP="00085B56" w:rsidR="00243285" w:rsidRPr="00C075D4">
      <w:pPr>
        <w:tabs>
          <w:tab w:pos="7050" w:val="left"/>
        </w:tabs>
        <w:jc w:val="both"/>
        <w:rPr>
          <w:b/>
        </w:rPr>
      </w:pPr>
      <w:r>
        <w:rPr>
          <w:noProof/>
        </w:rPr>
        <w:t xml:space="preserve">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62A37">
        <w:rPr>
          <w:noProof/>
        </w:rPr>
        <w:tab/>
      </w:r>
      <w:r w:rsidR="00762A37" w:rsidRPr="00C075D4">
        <w:rPr>
          <w:noProof/>
        </w:rPr>
        <w:t>85</w:t>
      </w:r>
      <w:r w:rsidR="00085B56" w:rsidRPr="00C075D4">
        <w:rPr>
          <w:noProof/>
        </w:rPr>
        <w:t>.</w:t>
      </w:r>
      <w:r w:rsidR="00762A37" w:rsidRPr="00C075D4">
        <w:rPr>
          <w:noProof/>
        </w:rPr>
        <w:t xml:space="preserve"> </w:t>
      </w:r>
      <w:r w:rsidR="00085B56" w:rsidRPr="00C075D4">
        <w:rPr>
          <w:noProof/>
        </w:rPr>
        <w:t>St-</w:t>
      </w:r>
      <w:r w:rsidR="0088793A">
        <w:rPr>
          <w:noProof/>
        </w:rPr>
        <w:t>1462</w:t>
      </w:r>
      <w:r w:rsidR="00085B56" w:rsidRPr="00C075D4">
        <w:rPr>
          <w:noProof/>
        </w:rPr>
        <w:t>/1</w:t>
      </w:r>
      <w:r w:rsidR="0088793A">
        <w:rPr>
          <w:noProof/>
        </w:rPr>
        <w:t>7</w:t>
      </w:r>
    </w:p>
    <w:p w:rsidRDefault="0086115E" w:rsidP="0086115E" w:rsidR="0086115E" w:rsidRPr="00C075D4">
      <w:pPr>
        <w:jc w:val="both"/>
      </w:pPr>
      <w:r w:rsidRPr="00C075D4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86115E" w:rsidP="0086115E" w:rsidR="00243285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</w:t>
      </w:r>
      <w:r w:rsidR="00937646">
        <w:rPr>
          <w:lang w:val="pt-BR"/>
        </w:rPr>
        <w:t>mr.sc. Ivani Koštarić F</w:t>
      </w:r>
      <w:r w:rsidR="009A77D9">
        <w:rPr>
          <w:lang w:val="pt-BR"/>
        </w:rPr>
        <w:t>egeš</w:t>
      </w:r>
      <w:r w:rsidRPr="000E2119">
        <w:rPr>
          <w:lang w:val="pt-BR"/>
        </w:rPr>
        <w:t xml:space="preserve">, u stečajnom postupku nad stečajnim dužnikom </w:t>
      </w:r>
      <w:proofErr w:type="spellStart"/>
      <w:r w:rsidR="00693BF0" w:rsidRPr="00693BF0">
        <w:t>GREBAŠTICA</w:t>
      </w:r>
      <w:proofErr w:type="spellEnd"/>
      <w:r w:rsidR="00693BF0" w:rsidRPr="00693BF0">
        <w:t xml:space="preserve"> PANORAMA d.o.o. u stečaju, Zagreb, Ivana Lučića 2A, </w:t>
      </w:r>
      <w:proofErr w:type="spellStart"/>
      <w:r w:rsidR="00693BF0" w:rsidRPr="00693BF0">
        <w:t>OIB</w:t>
      </w:r>
      <w:proofErr w:type="spellEnd"/>
      <w:r w:rsidR="00693BF0" w:rsidRPr="00693BF0">
        <w:t>: 12253244666,</w:t>
      </w:r>
      <w:r w:rsidR="0086115E" w:rsidRPr="006B77AD">
        <w:rPr>
          <w:lang w:val="pt-BR"/>
        </w:rPr>
        <w:t xml:space="preserve"> </w:t>
      </w:r>
      <w:r w:rsidR="00E8603E">
        <w:rPr>
          <w:lang w:val="pt-BR"/>
        </w:rPr>
        <w:t>25. listopada 2018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8616ED" w:rsidP="00E029B4" w:rsidR="008616ED">
      <w:pPr>
        <w:jc w:val="center"/>
      </w:pP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B46204" w:rsidP="00E8603E" w:rsidR="00D01D70">
      <w:pPr>
        <w:ind w:firstLine="720"/>
        <w:jc w:val="both"/>
      </w:pPr>
      <w:r>
        <w:t xml:space="preserve">I. </w:t>
      </w:r>
      <w:r w:rsidR="00E8603E">
        <w:t xml:space="preserve">Vesna </w:t>
      </w:r>
      <w:proofErr w:type="spellStart"/>
      <w:r w:rsidR="00E8603E">
        <w:t>Kocbek</w:t>
      </w:r>
      <w:proofErr w:type="spellEnd"/>
      <w:r w:rsidR="00E8603E">
        <w:t xml:space="preserve">, Zagreb, Trg Nikole Zrinskog 17, </w:t>
      </w:r>
      <w:proofErr w:type="spellStart"/>
      <w:r w:rsidR="00E8603E">
        <w:t>OIB</w:t>
      </w:r>
      <w:proofErr w:type="spellEnd"/>
      <w:r w:rsidR="00E8603E">
        <w:t xml:space="preserve">: 64935258953 </w:t>
      </w:r>
      <w:r w:rsidR="00B93BB9">
        <w:t>razrješuje se dužnosti stečajnog upravitelja u ovom stečajnom p</w:t>
      </w:r>
      <w:r w:rsidR="00B84428">
        <w:t>ostupku</w:t>
      </w:r>
      <w:r w:rsidR="00B93BB9">
        <w:t>.</w:t>
      </w:r>
    </w:p>
    <w:p w:rsidRDefault="00D01D70" w:rsidP="00D01D70" w:rsidR="00D01D70">
      <w:pPr>
        <w:ind w:firstLine="708"/>
        <w:jc w:val="both"/>
      </w:pPr>
    </w:p>
    <w:p w:rsidRDefault="00D01D70" w:rsidP="00D01D70" w:rsidR="00423A24" w:rsidRPr="00986A00">
      <w:pPr>
        <w:ind w:firstLine="708"/>
        <w:jc w:val="both"/>
      </w:pPr>
      <w:r>
        <w:t xml:space="preserve">II. </w:t>
      </w:r>
      <w:r w:rsidR="00B93BB9" w:rsidRPr="00400A8C">
        <w:t>Za novog stečajnog upravitelja imenuje se</w:t>
      </w:r>
      <w:r w:rsidR="002031C7">
        <w:t xml:space="preserve"> </w:t>
      </w:r>
      <w:r w:rsidR="000921C4">
        <w:t xml:space="preserve">Ivica </w:t>
      </w:r>
      <w:proofErr w:type="spellStart"/>
      <w:r w:rsidR="000921C4">
        <w:t>Boltužić</w:t>
      </w:r>
      <w:proofErr w:type="spellEnd"/>
      <w:r w:rsidR="000921C4">
        <w:t xml:space="preserve">, Zagreb, </w:t>
      </w:r>
      <w:proofErr w:type="spellStart"/>
      <w:r w:rsidR="000921C4">
        <w:t>Jordanovac</w:t>
      </w:r>
      <w:proofErr w:type="spellEnd"/>
      <w:r w:rsidR="005C1905">
        <w:t xml:space="preserve"> 113, </w:t>
      </w:r>
      <w:proofErr w:type="spellStart"/>
      <w:r w:rsidR="005C1905">
        <w:t>OIB</w:t>
      </w:r>
      <w:proofErr w:type="spellEnd"/>
      <w:r w:rsidR="005C1905">
        <w:t xml:space="preserve">: </w:t>
      </w:r>
      <w:r w:rsidR="00B03B8A">
        <w:t>24281705494</w:t>
      </w:r>
      <w:r w:rsidR="00986A00" w:rsidRPr="00986A00">
        <w:t>.</w:t>
      </w: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367E91" w:rsidP="00894EE0" w:rsidR="00367E91">
      <w:pPr>
        <w:ind w:firstLine="708"/>
        <w:jc w:val="both"/>
      </w:pPr>
      <w:r>
        <w:t xml:space="preserve">Pravomoćnim rješenjem suda od </w:t>
      </w:r>
      <w:r w:rsidR="0088793A">
        <w:t>18. lipnja 2018.</w:t>
      </w:r>
      <w:r>
        <w:t xml:space="preserve"> </w:t>
      </w:r>
      <w:r w:rsidR="0088793A">
        <w:t xml:space="preserve">potvrđeno je imenovanje </w:t>
      </w:r>
      <w:r>
        <w:t>Vesn</w:t>
      </w:r>
      <w:r w:rsidR="0088793A">
        <w:t>e</w:t>
      </w:r>
      <w:r>
        <w:t xml:space="preserve"> </w:t>
      </w:r>
      <w:proofErr w:type="spellStart"/>
      <w:r>
        <w:t>Kocbek</w:t>
      </w:r>
      <w:proofErr w:type="spellEnd"/>
      <w:r>
        <w:t xml:space="preserve">, Zagreb, Trg Nikole Zrinskog 17, </w:t>
      </w:r>
      <w:proofErr w:type="spellStart"/>
      <w:r>
        <w:t>OIB</w:t>
      </w:r>
      <w:proofErr w:type="spellEnd"/>
      <w:r>
        <w:t>: 64935258953</w:t>
      </w:r>
      <w:r w:rsidR="00894EE0">
        <w:t>,</w:t>
      </w:r>
      <w:r w:rsidR="00894EE0" w:rsidRPr="00894EE0">
        <w:t xml:space="preserve"> </w:t>
      </w:r>
      <w:r w:rsidR="0088793A">
        <w:t>kao novog</w:t>
      </w:r>
      <w:r w:rsidR="00486DA9">
        <w:t xml:space="preserve"> </w:t>
      </w:r>
      <w:r>
        <w:t>stečajn</w:t>
      </w:r>
      <w:r w:rsidR="0088793A">
        <w:t xml:space="preserve">og </w:t>
      </w:r>
      <w:r>
        <w:t>upravitelj</w:t>
      </w:r>
      <w:r w:rsidR="0088793A">
        <w:t>a</w:t>
      </w:r>
      <w:r>
        <w:t xml:space="preserve"> u ovom stečajnom postupku.</w:t>
      </w:r>
    </w:p>
    <w:p w:rsidRDefault="004560DF" w:rsidP="00894EE0" w:rsidR="00367E91">
      <w:pPr>
        <w:ind w:firstLine="708"/>
        <w:jc w:val="both"/>
      </w:pPr>
      <w:r>
        <w:t>Uvidom u r</w:t>
      </w:r>
      <w:r w:rsidR="00367E91">
        <w:t xml:space="preserve">ješenje Republike Hrvatske, Ministarstva pravosuđa, klasa: </w:t>
      </w:r>
      <w:proofErr w:type="spellStart"/>
      <w:r w:rsidR="00367E91">
        <w:t>UP</w:t>
      </w:r>
      <w:proofErr w:type="spellEnd"/>
      <w:r w:rsidR="00367E91">
        <w:t xml:space="preserve">/I-133-04/15-01/243, </w:t>
      </w:r>
      <w:proofErr w:type="spellStart"/>
      <w:r w:rsidR="00367E91">
        <w:t>Urbroj</w:t>
      </w:r>
      <w:proofErr w:type="spellEnd"/>
      <w:r w:rsidR="00367E91">
        <w:t xml:space="preserve">: </w:t>
      </w:r>
      <w:r>
        <w:t xml:space="preserve">514-04-02-02.02.18-28 od 15. listopada 2018. (list 122. spisa) </w:t>
      </w:r>
      <w:r w:rsidR="000B0EF2">
        <w:t xml:space="preserve">utvrđeno je da je </w:t>
      </w:r>
      <w:r>
        <w:t xml:space="preserve">Vesna </w:t>
      </w:r>
      <w:proofErr w:type="spellStart"/>
      <w:r>
        <w:t>Kocbek</w:t>
      </w:r>
      <w:proofErr w:type="spellEnd"/>
      <w:r>
        <w:t xml:space="preserve">, po službenoj dužnosti, brisana s liste A stečajnih upravitelja za područje nadležnosti Trgovačkog suda u Zagrebu, u skladu s odredbom članka 81. stavka 1. točke 6. Stečajnog zakona ("Narodne novine" broj </w:t>
      </w:r>
      <w:r w:rsidR="005267D3">
        <w:t xml:space="preserve">71/15; dalje: </w:t>
      </w:r>
      <w:proofErr w:type="spellStart"/>
      <w:r w:rsidR="005267D3">
        <w:t>SZ</w:t>
      </w:r>
      <w:proofErr w:type="spellEnd"/>
      <w:r w:rsidR="005267D3">
        <w:t>).</w:t>
      </w:r>
    </w:p>
    <w:p w:rsidRDefault="00A16686" w:rsidP="006D4B88" w:rsidR="006D4B88">
      <w:pPr>
        <w:ind w:firstLine="708"/>
        <w:jc w:val="both"/>
      </w:pPr>
      <w:r>
        <w:t xml:space="preserve">S obzirom na to da je </w:t>
      </w:r>
      <w:r w:rsidR="000B0EF2">
        <w:t xml:space="preserve">Vesna </w:t>
      </w:r>
      <w:proofErr w:type="spellStart"/>
      <w:r w:rsidR="000B0EF2">
        <w:t>Kocbek</w:t>
      </w:r>
      <w:proofErr w:type="spellEnd"/>
      <w:r w:rsidR="00221EAE">
        <w:t xml:space="preserve"> brisan</w:t>
      </w:r>
      <w:r w:rsidR="000B0EF2">
        <w:t>a</w:t>
      </w:r>
      <w:r w:rsidR="00221EAE">
        <w:t xml:space="preserve"> s liste stečajnih upravitelja, to je, na temelju odredaba čl</w:t>
      </w:r>
      <w:r w:rsidR="005267D3">
        <w:t>anka</w:t>
      </w:r>
      <w:r w:rsidR="00221EAE">
        <w:t xml:space="preserve"> 91. </w:t>
      </w:r>
      <w:proofErr w:type="spellStart"/>
      <w:r w:rsidR="005267D3">
        <w:t>SZ</w:t>
      </w:r>
      <w:proofErr w:type="spellEnd"/>
      <w:r w:rsidR="005267D3">
        <w:t>-a</w:t>
      </w:r>
      <w:r w:rsidR="00767BD1">
        <w:t xml:space="preserve"> </w:t>
      </w:r>
      <w:r w:rsidR="00FB7720">
        <w:t>o</w:t>
      </w:r>
      <w:r w:rsidR="007159D8">
        <w:t xml:space="preserve">dlučeno kao u točki I. izreke rješenja. </w:t>
      </w:r>
    </w:p>
    <w:p w:rsidRDefault="001F0DCA" w:rsidP="005355D1" w:rsidR="001F0DCA">
      <w:pPr>
        <w:ind w:firstLine="708"/>
        <w:jc w:val="both"/>
      </w:pPr>
      <w:r>
        <w:t xml:space="preserve">S obzirom na to da je sud razriješio dosadašnjeg stečajnog upravitelja, </w:t>
      </w:r>
      <w:r w:rsidR="00A60DE3">
        <w:t>sud je primjenom odredaba čl</w:t>
      </w:r>
      <w:r w:rsidR="005267D3">
        <w:t>anka</w:t>
      </w:r>
      <w:r w:rsidR="00A60DE3">
        <w:t xml:space="preserve"> 84. st</w:t>
      </w:r>
      <w:r w:rsidR="005267D3">
        <w:t>avka</w:t>
      </w:r>
      <w:r w:rsidR="00A60DE3">
        <w:t xml:space="preserve"> 1. u vezi s odredb</w:t>
      </w:r>
      <w:r w:rsidR="00EB508F">
        <w:t xml:space="preserve">om </w:t>
      </w:r>
      <w:r w:rsidR="00A60DE3">
        <w:t>čl</w:t>
      </w:r>
      <w:r w:rsidR="005267D3">
        <w:t>anka</w:t>
      </w:r>
      <w:r w:rsidR="00A60DE3">
        <w:t xml:space="preserve"> 91. st</w:t>
      </w:r>
      <w:r w:rsidR="005267D3">
        <w:t>avka</w:t>
      </w:r>
      <w:r w:rsidR="00A60DE3">
        <w:t xml:space="preserve"> 8. </w:t>
      </w:r>
      <w:proofErr w:type="spellStart"/>
      <w:r w:rsidR="00EB508F">
        <w:t>SZ</w:t>
      </w:r>
      <w:proofErr w:type="spellEnd"/>
      <w:r w:rsidR="00EB508F">
        <w:t>-a</w:t>
      </w:r>
      <w:r w:rsidR="00A60DE3">
        <w:t xml:space="preserve">, </w:t>
      </w:r>
      <w:r w:rsidR="00254BDA">
        <w:t>metodom slučajnog odabira</w:t>
      </w:r>
      <w:r w:rsidR="009F28A5">
        <w:t>,</w:t>
      </w:r>
      <w:r>
        <w:t xml:space="preserve"> </w:t>
      </w:r>
      <w:r w:rsidR="00A60DE3">
        <w:t>u točki II. izreke rješenja imenovao novog stečajnog upravitelja.</w:t>
      </w:r>
    </w:p>
    <w:p w:rsidRDefault="00ED256C" w:rsidP="00ED256C" w:rsidR="00ED256C">
      <w:pPr>
        <w:ind w:firstLine="708"/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E8603E">
        <w:t>25. listopada 2018</w:t>
      </w:r>
      <w:r w:rsidR="00F1797B" w:rsidRPr="00B93BB9">
        <w:t>.</w:t>
      </w:r>
    </w:p>
    <w:p w:rsidRDefault="0070379F" w:rsidP="0070379F" w:rsidR="00E86752" w:rsidRPr="00310646">
      <w:pPr>
        <w:pStyle w:val="Tijeloteksta"/>
        <w:ind w:firstLine="612" w:left="5760"/>
        <w:jc w:val="center"/>
      </w:pPr>
      <w:r>
        <w:t>SUDAC</w:t>
      </w:r>
    </w:p>
    <w:p w:rsidRDefault="00A004FB" w:rsidP="00085B56" w:rsidR="00E8675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proofErr w:type="spellStart"/>
      <w:r w:rsidR="0070379F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70379F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085B56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1797B" w:rsidP="004918BD" w:rsidR="00F1797B" w:rsidRPr="00020500">
      <w:pPr>
        <w:jc w:val="right"/>
      </w:pPr>
    </w:p>
    <w:p w:rsidRDefault="00DA4B6E" w:rsidP="00DA4B6E" w:rsidR="00DA4B6E" w:rsidRPr="006B77AD">
      <w:pPr>
        <w:jc w:val="both"/>
      </w:pPr>
      <w:r w:rsidRPr="006B77AD">
        <w:t>Uputa o pravnom lijeku:</w:t>
      </w:r>
    </w:p>
    <w:p w:rsidRDefault="00DA4B6E" w:rsidP="00E8603E" w:rsidR="004D47D1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 xml:space="preserve">Protiv </w:t>
      </w:r>
      <w:r w:rsidR="004D47D1">
        <w:t>ovog rješenja</w:t>
      </w:r>
      <w:r w:rsidRPr="008B00D6">
        <w:t xml:space="preserve">, </w:t>
      </w:r>
      <w:r w:rsidR="004D47D1" w:rsidRPr="0073650D">
        <w:t>može</w:t>
      </w:r>
      <w:r w:rsidR="004D47D1">
        <w:t xml:space="preserve"> se izjaviti žalba</w:t>
      </w:r>
      <w:r w:rsidR="004D47D1" w:rsidRPr="0073650D">
        <w:t xml:space="preserve"> Visokom trgovačkom sudu Republike Hrvatske u roku od 8 dana </w:t>
      </w:r>
      <w:r w:rsidR="004D47D1">
        <w:t>od dostave</w:t>
      </w:r>
      <w:r w:rsidR="004D47D1" w:rsidRPr="0073650D">
        <w:t xml:space="preserve"> rješenja</w:t>
      </w:r>
      <w:r w:rsidR="004D47D1">
        <w:t xml:space="preserve"> (čl</w:t>
      </w:r>
      <w:r w:rsidR="00E8603E">
        <w:t>anak</w:t>
      </w:r>
      <w:r w:rsidR="004D47D1">
        <w:t xml:space="preserve"> 19. st</w:t>
      </w:r>
      <w:r w:rsidR="00E8603E">
        <w:t>avak</w:t>
      </w:r>
      <w:r w:rsidR="004D47D1">
        <w:t xml:space="preserve"> 2. </w:t>
      </w:r>
      <w:proofErr w:type="spellStart"/>
      <w:r w:rsidR="004D47D1">
        <w:t>SZ</w:t>
      </w:r>
      <w:proofErr w:type="spellEnd"/>
      <w:r w:rsidR="00E8603E">
        <w:t>-a</w:t>
      </w:r>
      <w:r w:rsidR="004D47D1">
        <w:t>)</w:t>
      </w:r>
      <w:r w:rsidR="004D47D1" w:rsidRPr="0073650D">
        <w:t xml:space="preserve">, a </w:t>
      </w:r>
      <w:r w:rsidR="004D47D1">
        <w:t>podnosi</w:t>
      </w:r>
      <w:r w:rsidR="004D47D1" w:rsidRPr="0073650D">
        <w:t xml:space="preserve"> se putem ovog suda u 2 primjerka.</w:t>
      </w:r>
      <w:r w:rsidR="004D47D1">
        <w:t xml:space="preserve"> </w:t>
      </w:r>
      <w:r w:rsidR="004D47D1" w:rsidRPr="00C54A6A">
        <w:rPr>
          <w:color w:val="000000"/>
        </w:rPr>
        <w:t>Dostava se smatra obavljenom istekom osmoga dana od dana objave pismena na mrežnoj stranici e-Oglasna ploča sudova</w:t>
      </w:r>
      <w:r w:rsidR="004D47D1">
        <w:rPr>
          <w:color w:val="000000"/>
        </w:rPr>
        <w:t xml:space="preserve"> (čl</w:t>
      </w:r>
      <w:r w:rsidR="00E8603E">
        <w:rPr>
          <w:color w:val="000000"/>
        </w:rPr>
        <w:t>anak</w:t>
      </w:r>
      <w:r w:rsidR="004D47D1">
        <w:rPr>
          <w:color w:val="000000"/>
        </w:rPr>
        <w:t xml:space="preserve"> 12. st</w:t>
      </w:r>
      <w:r w:rsidR="00E8603E">
        <w:rPr>
          <w:color w:val="000000"/>
        </w:rPr>
        <w:t>avak</w:t>
      </w:r>
      <w:r w:rsidR="004D47D1">
        <w:rPr>
          <w:color w:val="000000"/>
        </w:rPr>
        <w:t xml:space="preserve"> 2. </w:t>
      </w:r>
      <w:proofErr w:type="spellStart"/>
      <w:r w:rsidR="004D47D1">
        <w:rPr>
          <w:color w:val="000000"/>
        </w:rPr>
        <w:t>SZ</w:t>
      </w:r>
      <w:proofErr w:type="spellEnd"/>
      <w:r w:rsidR="00E8603E">
        <w:rPr>
          <w:color w:val="000000"/>
        </w:rPr>
        <w:t>-a</w:t>
      </w:r>
      <w:r w:rsidR="004D47D1">
        <w:rPr>
          <w:color w:val="000000"/>
        </w:rPr>
        <w:t>).</w:t>
      </w:r>
    </w:p>
    <w:p w:rsidRDefault="004D47D1" w:rsidP="004D47D1" w:rsidR="004D47D1">
      <w:pPr>
        <w:jc w:val="both"/>
      </w:pPr>
    </w:p>
    <w:p w:rsidRDefault="003E673F" w:rsidP="002D4CBC" w:rsidR="003E673F">
      <w:pPr>
        <w:jc w:val="both"/>
      </w:pPr>
    </w:p>
    <w:p w:rsidRDefault="00A004FB" w:rsidP="00A004FB" w:rsidR="00A004FB">
      <w:pPr>
        <w:autoSpaceDE w:val="false"/>
        <w:autoSpaceDN w:val="false"/>
        <w:adjustRightInd w:val="false"/>
      </w:pPr>
      <w:r>
        <w:t xml:space="preserve">Za točnost </w:t>
      </w:r>
      <w:proofErr w:type="spellStart"/>
      <w:r>
        <w:t>otpravka</w:t>
      </w:r>
      <w:proofErr w:type="spellEnd"/>
      <w:r>
        <w:t xml:space="preserve"> - </w:t>
      </w:r>
      <w:proofErr w:type="spellStart"/>
      <w:r>
        <w:t>ovl</w:t>
      </w:r>
      <w:proofErr w:type="spellEnd"/>
      <w:r>
        <w:t>. službenik</w:t>
      </w:r>
    </w:p>
    <w:p w:rsidRDefault="00A004FB" w:rsidP="00A004FB" w:rsidR="00BA00B8">
      <w:r>
        <w:t>Katarina Drndelić</w:t>
      </w:r>
    </w:p>
    <w:p w:rsidRDefault="00762A37" w:rsidP="00762A37" w:rsidR="00762A37">
      <w:pPr>
        <w:jc w:val="both"/>
      </w:pPr>
    </w:p>
    <w:p w:rsidRDefault="00716095" w:rsidP="00762A37" w:rsidR="00716095">
      <w:pPr>
        <w:jc w:val="both"/>
      </w:pPr>
      <w:r>
        <w:t xml:space="preserve"> </w:t>
      </w:r>
    </w:p>
    <w:sectPr w:rsidSect="00A004FB" w:rsidR="00716095">
      <w:headerReference w:type="default" r:id="rId10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4FB" w:rsidP="004D4B40" w:rsidR="00E710BE">
    <w:pPr>
      <w:pStyle w:val="Zaglavlje"/>
      <w:tabs>
        <w:tab w:pos="7560" w:val="left"/>
      </w:tabs>
      <w:jc w:val="center"/>
    </w:pPr>
    <w:sdt>
      <w:sdtPr>
        <w:id w:val="1520197554"/>
        <w:docPartObj>
          <w:docPartGallery w:val="Page Numbers (Top of Page)"/>
          <w:docPartUnique/>
        </w:docPartObj>
      </w:sdtPr>
      <w:sdtEndPr/>
      <w:sdtContent>
        <w:r w:rsidR="00E710BE">
          <w:t xml:space="preserve">    </w:t>
        </w:r>
        <w:r w:rsidR="004D4B40">
          <w:t>2</w:t>
        </w:r>
      </w:sdtContent>
    </w:sdt>
  </w:p>
  <w:p w:rsidRDefault="00E710BE" w:rsidP="00E710BE" w:rsidR="00085B56">
    <w:pPr>
      <w:pStyle w:val="Zaglavlje"/>
      <w:tabs>
        <w:tab w:pos="7560" w:val="left"/>
      </w:tabs>
    </w:pPr>
    <w:r>
      <w:tab/>
      <w:t xml:space="preserve">                                                                                                                      </w:t>
    </w:r>
    <w:r w:rsidR="004D4B40">
      <w:rPr>
        <w:noProof/>
      </w:rPr>
      <w:t>85</w:t>
    </w:r>
    <w:r>
      <w:rPr>
        <w:noProof/>
      </w:rPr>
      <w:t>.</w:t>
    </w:r>
    <w:r w:rsidR="004D4B40">
      <w:rPr>
        <w:noProof/>
      </w:rPr>
      <w:t xml:space="preserve"> </w:t>
    </w:r>
    <w:r>
      <w:rPr>
        <w:noProof/>
      </w:rPr>
      <w:t>St-</w:t>
    </w:r>
    <w:r w:rsidR="0088793A">
      <w:rPr>
        <w:noProof/>
      </w:rPr>
      <w:t>1462</w:t>
    </w:r>
    <w:r>
      <w:rPr>
        <w:noProof/>
      </w:rPr>
      <w:t>/1</w:t>
    </w:r>
    <w:r w:rsidR="0088793A">
      <w:rPr>
        <w:noProof/>
      </w:rPr>
      <w:t>7</w:t>
    </w:r>
  </w:p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5065"/>
    <w:rsid w:val="00020500"/>
    <w:rsid w:val="000275C4"/>
    <w:rsid w:val="000456BD"/>
    <w:rsid w:val="0006358B"/>
    <w:rsid w:val="000854F2"/>
    <w:rsid w:val="00085B56"/>
    <w:rsid w:val="000921C4"/>
    <w:rsid w:val="0009227D"/>
    <w:rsid w:val="000B0EF2"/>
    <w:rsid w:val="000C78CF"/>
    <w:rsid w:val="000E2119"/>
    <w:rsid w:val="00100575"/>
    <w:rsid w:val="00116687"/>
    <w:rsid w:val="001350B2"/>
    <w:rsid w:val="00163E44"/>
    <w:rsid w:val="001B0780"/>
    <w:rsid w:val="001B0810"/>
    <w:rsid w:val="001B255C"/>
    <w:rsid w:val="001C7977"/>
    <w:rsid w:val="001E0BAB"/>
    <w:rsid w:val="001F0DCA"/>
    <w:rsid w:val="001F2E2A"/>
    <w:rsid w:val="002015D1"/>
    <w:rsid w:val="002031C7"/>
    <w:rsid w:val="00204508"/>
    <w:rsid w:val="002213AA"/>
    <w:rsid w:val="00221EAE"/>
    <w:rsid w:val="00227F48"/>
    <w:rsid w:val="00230E80"/>
    <w:rsid w:val="00237BC7"/>
    <w:rsid w:val="00243285"/>
    <w:rsid w:val="00254BDA"/>
    <w:rsid w:val="00274106"/>
    <w:rsid w:val="0028332F"/>
    <w:rsid w:val="002878DC"/>
    <w:rsid w:val="00297360"/>
    <w:rsid w:val="002B758D"/>
    <w:rsid w:val="002D4CBC"/>
    <w:rsid w:val="002F43D5"/>
    <w:rsid w:val="003021AC"/>
    <w:rsid w:val="00303C9C"/>
    <w:rsid w:val="00305155"/>
    <w:rsid w:val="003077AF"/>
    <w:rsid w:val="003161BB"/>
    <w:rsid w:val="003301EC"/>
    <w:rsid w:val="00367E91"/>
    <w:rsid w:val="00371E33"/>
    <w:rsid w:val="003869E3"/>
    <w:rsid w:val="003A083E"/>
    <w:rsid w:val="003B18CF"/>
    <w:rsid w:val="003C3A73"/>
    <w:rsid w:val="003E673F"/>
    <w:rsid w:val="00400A8C"/>
    <w:rsid w:val="00423A24"/>
    <w:rsid w:val="004339E3"/>
    <w:rsid w:val="004472CE"/>
    <w:rsid w:val="004560DF"/>
    <w:rsid w:val="004645C1"/>
    <w:rsid w:val="004647AA"/>
    <w:rsid w:val="00486DA9"/>
    <w:rsid w:val="004918BD"/>
    <w:rsid w:val="00494FF0"/>
    <w:rsid w:val="004C4D71"/>
    <w:rsid w:val="004D47D1"/>
    <w:rsid w:val="004D4B40"/>
    <w:rsid w:val="004D583E"/>
    <w:rsid w:val="004D697D"/>
    <w:rsid w:val="00507BA9"/>
    <w:rsid w:val="00521936"/>
    <w:rsid w:val="005267D3"/>
    <w:rsid w:val="0053524A"/>
    <w:rsid w:val="005355D1"/>
    <w:rsid w:val="00550268"/>
    <w:rsid w:val="00573BC8"/>
    <w:rsid w:val="00594295"/>
    <w:rsid w:val="005B07D8"/>
    <w:rsid w:val="005C1905"/>
    <w:rsid w:val="005D057F"/>
    <w:rsid w:val="00630ECA"/>
    <w:rsid w:val="006339DB"/>
    <w:rsid w:val="00640F70"/>
    <w:rsid w:val="00662A9A"/>
    <w:rsid w:val="00670217"/>
    <w:rsid w:val="00673193"/>
    <w:rsid w:val="00686FA3"/>
    <w:rsid w:val="00693BF0"/>
    <w:rsid w:val="006B4ACD"/>
    <w:rsid w:val="006B77AD"/>
    <w:rsid w:val="006D4B88"/>
    <w:rsid w:val="006E6BEC"/>
    <w:rsid w:val="006F4E21"/>
    <w:rsid w:val="0070379F"/>
    <w:rsid w:val="007159D8"/>
    <w:rsid w:val="00716095"/>
    <w:rsid w:val="0071772E"/>
    <w:rsid w:val="00730A51"/>
    <w:rsid w:val="0073212E"/>
    <w:rsid w:val="0075346C"/>
    <w:rsid w:val="0075702A"/>
    <w:rsid w:val="00762A37"/>
    <w:rsid w:val="00767BD1"/>
    <w:rsid w:val="00781CC0"/>
    <w:rsid w:val="007876EC"/>
    <w:rsid w:val="007B333C"/>
    <w:rsid w:val="007D68C0"/>
    <w:rsid w:val="008445C5"/>
    <w:rsid w:val="00853A71"/>
    <w:rsid w:val="0086115E"/>
    <w:rsid w:val="00861441"/>
    <w:rsid w:val="008616ED"/>
    <w:rsid w:val="008657EB"/>
    <w:rsid w:val="0088793A"/>
    <w:rsid w:val="00894EE0"/>
    <w:rsid w:val="008D4093"/>
    <w:rsid w:val="008D55C6"/>
    <w:rsid w:val="008D5A9F"/>
    <w:rsid w:val="00907E1E"/>
    <w:rsid w:val="00931BD2"/>
    <w:rsid w:val="00937646"/>
    <w:rsid w:val="009508C1"/>
    <w:rsid w:val="00955BBB"/>
    <w:rsid w:val="00986A00"/>
    <w:rsid w:val="00990BF7"/>
    <w:rsid w:val="009A77D9"/>
    <w:rsid w:val="009C4C8E"/>
    <w:rsid w:val="009C58F8"/>
    <w:rsid w:val="009D1D42"/>
    <w:rsid w:val="009E6687"/>
    <w:rsid w:val="009F28A5"/>
    <w:rsid w:val="009F6C8D"/>
    <w:rsid w:val="009F6E5A"/>
    <w:rsid w:val="00A004FB"/>
    <w:rsid w:val="00A16686"/>
    <w:rsid w:val="00A22493"/>
    <w:rsid w:val="00A60DE3"/>
    <w:rsid w:val="00A85BD3"/>
    <w:rsid w:val="00AD12E1"/>
    <w:rsid w:val="00B03B8A"/>
    <w:rsid w:val="00B10DF4"/>
    <w:rsid w:val="00B46204"/>
    <w:rsid w:val="00B5517A"/>
    <w:rsid w:val="00B84428"/>
    <w:rsid w:val="00B85BF4"/>
    <w:rsid w:val="00B93BB9"/>
    <w:rsid w:val="00BA00B8"/>
    <w:rsid w:val="00BB1C51"/>
    <w:rsid w:val="00BB4391"/>
    <w:rsid w:val="00BC3FFA"/>
    <w:rsid w:val="00BC5467"/>
    <w:rsid w:val="00BD28EB"/>
    <w:rsid w:val="00BD322D"/>
    <w:rsid w:val="00C075D4"/>
    <w:rsid w:val="00C26347"/>
    <w:rsid w:val="00C33007"/>
    <w:rsid w:val="00C40E07"/>
    <w:rsid w:val="00C53B7E"/>
    <w:rsid w:val="00C947A5"/>
    <w:rsid w:val="00CB25F8"/>
    <w:rsid w:val="00CC2D6E"/>
    <w:rsid w:val="00CC3A6F"/>
    <w:rsid w:val="00CD080D"/>
    <w:rsid w:val="00D01D70"/>
    <w:rsid w:val="00D0668D"/>
    <w:rsid w:val="00D26CB0"/>
    <w:rsid w:val="00D565C9"/>
    <w:rsid w:val="00D821EE"/>
    <w:rsid w:val="00D94837"/>
    <w:rsid w:val="00D95F7A"/>
    <w:rsid w:val="00D96C62"/>
    <w:rsid w:val="00DA46AF"/>
    <w:rsid w:val="00DA4B6E"/>
    <w:rsid w:val="00DB7715"/>
    <w:rsid w:val="00DE1091"/>
    <w:rsid w:val="00DE274E"/>
    <w:rsid w:val="00DE5751"/>
    <w:rsid w:val="00DF2243"/>
    <w:rsid w:val="00DF5C32"/>
    <w:rsid w:val="00E029B4"/>
    <w:rsid w:val="00E351A5"/>
    <w:rsid w:val="00E65197"/>
    <w:rsid w:val="00E67FD5"/>
    <w:rsid w:val="00E710BE"/>
    <w:rsid w:val="00E8603E"/>
    <w:rsid w:val="00E86752"/>
    <w:rsid w:val="00EA0D6E"/>
    <w:rsid w:val="00EA1F5A"/>
    <w:rsid w:val="00EB508F"/>
    <w:rsid w:val="00EC410C"/>
    <w:rsid w:val="00ED256C"/>
    <w:rsid w:val="00EE41E8"/>
    <w:rsid w:val="00F135B4"/>
    <w:rsid w:val="00F1797B"/>
    <w:rsid w:val="00F34CFE"/>
    <w:rsid w:val="00F37654"/>
    <w:rsid w:val="00F418B3"/>
    <w:rsid w:val="00FB7720"/>
    <w:rsid w:val="00FC1184"/>
    <w:rsid w:val="00FC6A27"/>
    <w:rsid w:val="00FD38E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04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4F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4F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4F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4F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04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4F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4F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4F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4F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St-1462/2017-47</izvorni_sadrzaj>
    <derivirana_varijabla naziv="DomainObject.Oznaka_1">St-1462/2017-47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1462</izvorni_sadrzaj>
    <derivirana_varijabla naziv="DomainObject.Predmet.Broj_1">1462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St-1462/2017</izvorni_sadrzaj>
    <derivirana_varijabla naziv="DomainObject.Predmet.OznakaBroj_1">St-1462/2017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GREBAŠTICA PANORAMA društvo s ograničenom odgovornošću za usluge</izvorni_sadrzaj>
    <derivirana_varijabla naziv="DomainObject.Predmet.ProtustrankaFormated_1">  GREBAŠTICA PANORAMA društvo s ograničenom odgovornošću za usluge</derivirana_varijabla>
  </DomainObject.Predmet.ProtustrankaFormated>
  <DomainObject.Predmet.ProtustrankaFormatedOIB>
    <izvorni_sadrzaj>  GREBAŠTICA PANORAMA društvo s ograničenom odgovornošću za usluge, OIB 12253244666</izvorni_sadrzaj>
    <derivirana_varijabla naziv="DomainObject.Predmet.ProtustrankaFormatedOIB_1">  GREBAŠTICA PANORAMA društvo s ograničenom odgovornošću za usluge, OIB 12253244666</derivirana_varijabla>
  </DomainObject.Predmet.ProtustrankaFormatedOIB>
  <DomainObject.Predmet.ProtustrankaFormatedWithAdress>
    <izvorni_sadrzaj> GREBAŠTICA PANORAMA društvo s ograničenom odgovornošću za usluge, Ivana Lučića 2A, 10000 Zagreb</izvorni_sadrzaj>
    <derivirana_varijabla naziv="DomainObject.Predmet.ProtustrankaFormatedWithAdress_1"> GREBAŠTICA PANORAMA društvo s ograničenom odgovornošću za usluge, Ivana Lučića 2A, 10000 Zagreb</derivirana_varijabla>
  </DomainObject.Predmet.ProtustrankaFormatedWithAdress>
  <DomainObject.Predmet.ProtustrankaFormatedWithAdressOIB>
    <izvorni_sadrzaj> GREBAŠTICA PANORAMA društvo s ograničenom odgovornošću za usluge, OIB 12253244666, Ivana Lučića 2A, 10000 Zagreb</izvorni_sadrzaj>
    <derivirana_varijabla naziv="DomainObject.Predmet.ProtustrankaFormatedWithAdressOIB_1"> GREBAŠTICA PANORAMA društvo s ograničenom odgovornošću za usluge, OIB 12253244666, Ivana Lučića 2A, 10000 Zagreb</derivirana_varijabla>
  </DomainObject.Predmet.ProtustrankaFormatedWithAdressOIB>
  <DomainObject.Predmet.ProtustrankaWithAdress>
    <izvorni_sadrzaj>GREBAŠTICA PANORAMA društvo s ograničenom odgovornošću za usluge Ivana Lučića 2A, 10000 Zagreb</izvorni_sadrzaj>
    <derivirana_varijabla naziv="DomainObject.Predmet.ProtustrankaWithAdress_1">GREBAŠTICA PANORAMA društvo s ograničenom odgovornošću za usluge Ivana Lučića 2A, 10000 Zagreb</derivirana_varijabla>
  </DomainObject.Predmet.ProtustrankaWithAdress>
  <DomainObject.Predmet.ProtustrankaWithAdressOIB>
    <izvorni_sadrzaj>GREBAŠTICA PANORAMA društvo s ograničenom odgovornošću za usluge, OIB 12253244666, Ivana Lučića 2A, 10000 Zagreb</izvorni_sadrzaj>
    <derivirana_varijabla naziv="DomainObject.Predmet.ProtustrankaWithAdressOIB_1">GREBAŠTICA PANORAMA društvo s ograničenom odgovornošću za usluge, OIB 12253244666, Ivana Lučića 2A, 10000 Zagreb</derivirana_varijabla>
  </DomainObject.Predmet.ProtustrankaWithAdressOIB>
  <DomainObject.Predmet.ProtustrankaNazivFormated>
    <izvorni_sadrzaj>GREBAŠTICA PANORAMA društvo s ograničenom odgovornošću za usluge</izvorni_sadrzaj>
    <derivirana_varijabla naziv="DomainObject.Predmet.ProtustrankaNazivFormated_1">GREBAŠTICA PANORAMA društvo s ograničenom odgovornošću za usluge</derivirana_varijabla>
  </DomainObject.Predmet.ProtustrankaNazivFormated>
  <DomainObject.Predmet.ProtustrankaNazivFormatedOIB>
    <izvorni_sadrzaj>GREBAŠTICA PANORAMA društvo s ograničenom odgovornošću za usluge, OIB 12253244666</izvorni_sadrzaj>
    <derivirana_varijabla naziv="DomainObject.Predmet.ProtustrankaNazivFormatedOIB_1">GREBAŠTICA PANORAMA društvo s ograničenom odgovornošću za usluge, OIB 12253244666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Ante Ramadan</izvorni_sadrzaj>
    <derivirana_varijabla naziv="DomainObject.Predmet.StrankaFormated_1">  FINA Regionalni centar Zagreb; Ante Ramadan</derivirana_varijabla>
  </DomainObject.Predmet.StrankaFormated>
  <DomainObject.Predmet.StrankaFormatedOIB>
    <izvorni_sadrzaj>  FINA Regionalni centar Zagreb, OIB 85821130368; Ante Ramadan, OIB 62396202450</izvorni_sadrzaj>
    <derivirana_varijabla naziv="DomainObject.Predmet.StrankaFormatedOIB_1">  FINA Regionalni centar Zagreb, OIB 85821130368; Ante Ramadan, OIB 62396202450</derivirana_varijabla>
  </DomainObject.Predmet.StrankaFormatedOIB>
  <DomainObject.Predmet.StrankaFormatedWithAdress>
    <izvorni_sadrzaj> FINA Regionalni centar Zagreb, Trg svibanjskih žrtava 1995. 1, 10000 Zagreb; Ante Ramadan, Kauzlarićev Prilaz 13, 10000 Zagreb</izvorni_sadrzaj>
    <derivirana_varijabla naziv="DomainObject.Predmet.StrankaFormatedWithAdress_1"> FINA Regionalni centar Zagreb, Trg svibanjskih žrtava 1995. 1, 10000 Zagreb; Ante Ramadan, Kauzlarićev Prilaz 13, 10000 Zagreb</derivirana_varijabla>
  </DomainObject.Predmet.StrankaFormatedWithAdress>
  <DomainObject.Predmet.StrankaFormatedWithAdressOIB>
    <izvorni_sadrzaj> FINA Regionalni centar Zagreb, OIB 85821130368, Trg svibanjskih žrtava 1995. 1, 10000 Zagreb; Ante Ramadan, OIB 62396202450, Kauzlarićev Prilaz 13, 10000 Zagreb</izvorni_sadrzaj>
    <derivirana_varijabla naziv="DomainObject.Predmet.StrankaFormatedWithAdressOIB_1"> FINA Regionalni centar Zagreb, OIB 85821130368, Trg svibanjskih žrtava 1995. 1, 10000 Zagreb; Ante Ramadan, OIB 62396202450, Kauzlarićev Prilaz 13, 10000 Zagreb</derivirana_varijabla>
  </DomainObject.Predmet.StrankaFormatedWithAdressOIB>
  <DomainObject.Predmet.StrankaWithAdress>
    <izvorni_sadrzaj>FINA Regionalni centar Zagreb Trg svibanjskih žrtava 1995. 1,10000 Zagreb,Ante Ramadan Kauzlarićev Prilaz 13,10000 Zagreb</izvorni_sadrzaj>
    <derivirana_varijabla naziv="DomainObject.Predmet.StrankaWithAdress_1">FINA Regionalni centar Zagreb Trg svibanjskih žrtava 1995. 1,10000 Zagreb,Ante Ramadan Kauzlarićev Prilaz 13,10000 Zagreb</derivirana_varijabla>
  </DomainObject.Predmet.StrankaWithAdress>
  <DomainObject.Predmet.StrankaWithAdressOIB>
    <izvorni_sadrzaj>FINA Regionalni centar Zagreb, OIB 85821130368, Trg svibanjskih žrtava 1995. 1,10000 Zagreb,Ante Ramadan, OIB 62396202450, Kauzlarićev Prilaz 13,10000 Zagreb</izvorni_sadrzaj>
    <derivirana_varijabla naziv="DomainObject.Predmet.StrankaWithAdressOIB_1">FINA Regionalni centar Zagreb, OIB 85821130368, Trg svibanjskih žrtava 1995. 1,10000 Zagreb,Ante Ramadan, OIB 62396202450, Kauzlarićev Prilaz 13,10000 Zagreb</derivirana_varijabla>
  </DomainObject.Predmet.StrankaWithAdressOIB>
  <DomainObject.Predmet.StrankaNazivFormated>
    <izvorni_sadrzaj>FINA Regionalni centar Zagreb,Ante Ramadan</izvorni_sadrzaj>
    <derivirana_varijabla naziv="DomainObject.Predmet.StrankaNazivFormated_1">FINA Regionalni centar Zagreb,Ante Ramadan</derivirana_varijabla>
  </DomainObject.Predmet.StrankaNazivFormated>
  <DomainObject.Predmet.StrankaNazivFormatedOIB>
    <izvorni_sadrzaj>FINA Regionalni centar Zagreb, OIB 85821130368,Ante Ramadan, OIB 62396202450</izvorni_sadrzaj>
    <derivirana_varijabla naziv="DomainObject.Predmet.StrankaNazivFormatedOIB_1">FINA Regionalni centar Zagreb, OIB 85821130368,Ante Ramadan, OIB 62396202450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Ante Ramadan</item>
    </izvorni_sadrzaj>
    <derivirana_varijabla naziv="DomainObject.Predmet.StrankaListFormated_1">
      <item>FINA Regionalni centar Zagreb</item>
      <item>Ante Ramadan</item>
    </derivirana_varijabla>
  </DomainObject.Predmet.StrankaListFormated>
  <DomainObject.Predmet.StrankaListFormatedOIB>
    <izvorni_sadrzaj>
      <item>FINA Regionalni centar Zagreb, OIB 85821130368</item>
      <item>Ante Ramadan, OIB 62396202450</item>
    </izvorni_sadrzaj>
    <derivirana_varijabla naziv="DomainObject.Predmet.StrankaListFormatedOIB_1">
      <item>FINA Regionalni centar Zagreb, OIB 85821130368</item>
      <item>Ante Ramadan, OIB 62396202450</item>
    </derivirana_varijabla>
  </DomainObject.Predmet.StrankaListFormatedOIB>
  <DomainObject.Predmet.StrankaListFormatedWithAdress>
    <izvorni_sadrzaj>
      <item>FINA Regionalni centar Zagreb, Trg svibanjskih žrtava 1995. 1, 10000 Zagreb</item>
      <item>Ante Ramadan, Kauzlarićev Prilaz 13, 10000 Zagreb</item>
    </izvorni_sadrzaj>
    <derivirana_varijabla naziv="DomainObject.Predmet.StrankaListFormatedWithAdress_1">
      <item>FINA Regionalni centar Zagreb, Trg svibanjskih žrtava 1995. 1, 10000 Zagreb</item>
      <item>Ante Ramadan, Kauzlarićev Prilaz 13,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Ante Ramadan, OIB 62396202450, Kauzlarićev Prilaz 13, 10000 Zagreb</item>
    </izvorni_sadrzaj>
    <derivirana_varijabla naziv="DomainObject.Predmet.StrankaListFormatedWithAdressOIB_1">
      <item>FINA Regionalni centar Zagreb, OIB 85821130368, Trg svibanjskih žrtava 1995. 1, 10000 Zagreb</item>
      <item>Ante Ramadan, OIB 62396202450, Kauzlarićev Prilaz 13, 10000 Zagreb</item>
    </derivirana_varijabla>
  </DomainObject.Predmet.StrankaListFormatedWithAdressOIB>
  <DomainObject.Predmet.StrankaListNazivFormated>
    <izvorni_sadrzaj>
      <item>FINA Regionalni centar Zagreb</item>
      <item>Ante Ramadan</item>
    </izvorni_sadrzaj>
    <derivirana_varijabla naziv="DomainObject.Predmet.StrankaListNazivFormated_1">
      <item>FINA Regionalni centar Zagreb</item>
      <item>Ante Ramadan</item>
    </derivirana_varijabla>
  </DomainObject.Predmet.StrankaListNazivFormated>
  <DomainObject.Predmet.StrankaListNazivFormatedOIB>
    <izvorni_sadrzaj>
      <item>FINA Regionalni centar Zagreb, OIB 85821130368</item>
      <item>Ante Ramadan, OIB 62396202450</item>
    </izvorni_sadrzaj>
    <derivirana_varijabla naziv="DomainObject.Predmet.StrankaListNazivFormatedOIB_1">
      <item>FINA Regionalni centar Zagreb, OIB 85821130368</item>
      <item>Ante Ramadan, OIB 62396202450</item>
    </derivirana_varijabla>
  </DomainObject.Predmet.StrankaListNazivFormatedOIB>
  <DomainObject.Predmet.ProtuStrankaListFormated>
    <izvorni_sadrzaj>
      <item>GREBAŠTICA PANORAMA društvo s ograničenom odgovornošću za usluge</item>
    </izvorni_sadrzaj>
    <derivirana_varijabla naziv="DomainObject.Predmet.ProtuStrankaListFormated_1">
      <item>GREBAŠTICA PANORAMA društvo s ograničenom odgovornošću za usluge</item>
    </derivirana_varijabla>
  </DomainObject.Predmet.ProtuStrankaListFormated>
  <DomainObject.Predmet.ProtuStrankaListFormatedOIB>
    <izvorni_sadrzaj>
      <item>GREBAŠTICA PANORAMA društvo s ograničenom odgovornošću za usluge, OIB 12253244666</item>
    </izvorni_sadrzaj>
    <derivirana_varijabla naziv="DomainObject.Predmet.ProtuStrankaListFormatedOIB_1">
      <item>GREBAŠTICA PANORAMA društvo s ograničenom odgovornošću za usluge, OIB 12253244666</item>
    </derivirana_varijabla>
  </DomainObject.Predmet.ProtuStrankaListFormatedOIB>
  <DomainObject.Predmet.ProtuStrankaListFormatedWithAdress>
    <izvorni_sadrzaj>
      <item>GREBAŠTICA PANORAMA društvo s ograničenom odgovornošću za usluge, Ivana Lučića 2A, 10000 Zagreb</item>
    </izvorni_sadrzaj>
    <derivirana_varijabla naziv="DomainObject.Predmet.ProtuStrankaListFormatedWithAdress_1">
      <item>GREBAŠTICA PANORAMA društvo s ograničenom odgovornošću za usluge, Ivana Lučića 2A, 10000 Zagreb</item>
    </derivirana_varijabla>
  </DomainObject.Predmet.ProtuStrankaListFormatedWithAdress>
  <DomainObject.Predmet.ProtuStrankaListFormatedWithAdressOIB>
    <izvorni_sadrzaj>
      <item>GREBAŠTICA PANORAMA društvo s ograničenom odgovornošću za usluge, OIB 12253244666, Ivana Lučića 2A, 10000 Zagreb</item>
    </izvorni_sadrzaj>
    <derivirana_varijabla naziv="DomainObject.Predmet.ProtuStrankaListFormatedWithAdressOIB_1">
      <item>GREBAŠTICA PANORAMA društvo s ograničenom odgovornošću za usluge, OIB 12253244666, Ivana Lučića 2A, 10000 Zagreb</item>
    </derivirana_varijabla>
  </DomainObject.Predmet.ProtuStrankaListFormatedWithAdressOIB>
  <DomainObject.Predmet.ProtuStrankaListNazivFormated>
    <izvorni_sadrzaj>
      <item>GREBAŠTICA PANORAMA društvo s ograničenom odgovornošću za usluge</item>
    </izvorni_sadrzaj>
    <derivirana_varijabla naziv="DomainObject.Predmet.ProtuStrankaListNazivFormated_1">
      <item>GREBAŠTICA PANORAMA društvo s ograničenom odgovornošću za usluge</item>
    </derivirana_varijabla>
  </DomainObject.Predmet.ProtuStrankaListNazivFormated>
  <DomainObject.Predmet.ProtuStrankaListNazivFormatedOIB>
    <izvorni_sadrzaj>
      <item>GREBAŠTICA PANORAMA društvo s ograničenom odgovornošću za usluge, OIB 12253244666</item>
    </izvorni_sadrzaj>
    <derivirana_varijabla naziv="DomainObject.Predmet.ProtuStrankaListNazivFormatedOIB_1">
      <item>GREBAŠTICA PANORAMA društvo s ograničenom odgovornošću za usluge, OIB 12253244666</item>
    </derivirana_varijabla>
  </DomainObject.Predmet.ProtuStrankaListNazivFormatedOIB>
  <DomainObject.Predmet.OstaliListFormated>
    <izvorni_sadrzaj>
      <item>Haakon Korsgaard</item>
      <item>Raiffeisenbank Austria d.d.</item>
      <item>MAMIĆ PERIĆ REBERSKI RIMAC Odvjetničko društvo, društvo s ograničenom odgovornošću</item>
      <item>MAMIĆ PERIĆ REBERSKI RIMAC Odvjetničko društvo, društvo s ograničenom odgovornošću</item>
    </izvorni_sadrzaj>
    <derivirana_varijabla naziv="DomainObject.Predmet.OstaliListFormated_1">
      <item>Haakon Korsgaard</item>
      <item>Raiffeisenbank Austria d.d.</item>
      <item>MAMIĆ PERIĆ REBERSKI RIMAC Odvjetničko društvo, društvo s ograničenom odgovornošću</item>
      <item>MAMIĆ PERIĆ REBERSKI RIMAC Odvjetničko društvo, društvo s ograničenom odgovornošću</item>
    </derivirana_varijabla>
  </DomainObject.Predmet.OstaliListFormated>
  <DomainObject.Predmet.OstaliListFormatedOIB>
    <izvorni_sadrzaj>
      <item>Haakon Korsgaard, OIB 44873225945</item>
      <item>Raiffeisenbank Austria d.d., OIB 53056966535</item>
      <item>MAMIĆ PERIĆ REBERSKI RIMAC Odvjetničko društvo, društvo s ograničenom odgovornošću, OIB 32802230502</item>
      <item>MAMIĆ PERIĆ REBERSKI RIMAC Odvjetničko društvo, društvo s ograničenom odgovornošću, OIB 32802230502</item>
    </izvorni_sadrzaj>
    <derivirana_varijabla naziv="DomainObject.Predmet.OstaliListFormatedOIB_1">
      <item>Haakon Korsgaard, OIB 44873225945</item>
      <item>Raiffeisenbank Austria d.d., OIB 53056966535</item>
      <item>MAMIĆ PERIĆ REBERSKI RIMAC Odvjetničko društvo, društvo s ograničenom odgovornošću, OIB 32802230502</item>
      <item>MAMIĆ PERIĆ REBERSKI RIMAC Odvjetničko društvo, društvo s ograničenom odgovornošću, OIB 32802230502</item>
    </derivirana_varijabla>
  </DomainObject.Predmet.OstaliListFormatedOIB>
  <DomainObject.Predmet.OstaliListFormatedWithAdress>
    <izvorni_sadrzaj>
      <item>Haakon Korsgaard, Route Des Melezes 68, Crans Montana</item>
      <item>Raiffeisenbank Austria d.d., Magazinska cesta 69, 10000 Zagreb</item>
      <item>MAMIĆ PERIĆ REBERSKI RIMAC Odvjetničko društvo, društvo s ograničenom odgovornošću, Ivana Lučića 2A, 10000 Zagreb</item>
      <item>MAMIĆ PERIĆ REBERSKI RIMAC Odvjetničko društvo, društvo s ograničenom odgovornošću, Ivana Lučića 2A, 10000 Zagreb</item>
    </izvorni_sadrzaj>
    <derivirana_varijabla naziv="DomainObject.Predmet.OstaliListFormatedWithAdress_1">
      <item>Haakon Korsgaard, Route Des Melezes 68, Crans Montana</item>
      <item>Raiffeisenbank Austria d.d., Magazinska cesta 69, 10000 Zagreb</item>
      <item>MAMIĆ PERIĆ REBERSKI RIMAC Odvjetničko društvo, društvo s ograničenom odgovornošću, Ivana Lučića 2A, 10000 Zagreb</item>
      <item>MAMIĆ PERIĆ REBERSKI RIMAC Odvjetničko društvo, društvo s ograničenom odgovornošću, Ivana Lučića 2A, 10000 Zagreb</item>
    </derivirana_varijabla>
  </DomainObject.Predmet.OstaliListFormatedWithAdress>
  <DomainObject.Predmet.OstaliListFormatedWithAdressOIB>
    <izvorni_sadrzaj>
      <item>Haakon Korsgaard, OIB 44873225945, Route Des Melezes 68, Crans Montana</item>
      <item>Raiffeisenbank Austria d.d., OIB 53056966535, Magazinska cesta 69, 10000 Zagreb</item>
      <item>MAMIĆ PERIĆ REBERSKI RIMAC Odvjetničko društvo, društvo s ograničenom odgovornošću, OIB 32802230502, Ivana Lučića 2A, 10000 Zagreb</item>
      <item>MAMIĆ PERIĆ REBERSKI RIMAC Odvjetničko društvo, društvo s ograničenom odgovornošću, OIB 32802230502, Ivana Lučića 2A, 10000 Zagreb</item>
    </izvorni_sadrzaj>
    <derivirana_varijabla naziv="DomainObject.Predmet.OstaliListFormatedWithAdressOIB_1">
      <item>Haakon Korsgaard, OIB 44873225945, Route Des Melezes 68, Crans Montana</item>
      <item>Raiffeisenbank Austria d.d., OIB 53056966535, Magazinska cesta 69, 10000 Zagreb</item>
      <item>MAMIĆ PERIĆ REBERSKI RIMAC Odvjetničko društvo, društvo s ograničenom odgovornošću, OIB 32802230502, Ivana Lučića 2A, 10000 Zagreb</item>
      <item>MAMIĆ PERIĆ REBERSKI RIMAC Odvjetničko društvo, društvo s ograničenom odgovornošću, OIB 32802230502, Ivana Lučića 2A, 10000 Zagreb</item>
    </derivirana_varijabla>
  </DomainObject.Predmet.OstaliListFormatedWithAdressOIB>
  <DomainObject.Predmet.OstaliListNazivFormated>
    <izvorni_sadrzaj>
      <item>Haakon Korsgaard</item>
      <item>Raiffeisenbank Austria d.d.</item>
      <item>MAMIĆ PERIĆ REBERSKI RIMAC Odvjetničko društvo, društvo s ograničenom odgovornošću</item>
      <item>MAMIĆ PERIĆ REBERSKI RIMAC Odvjetničko društvo, društvo s ograničenom odgovornošću</item>
    </izvorni_sadrzaj>
    <derivirana_varijabla naziv="DomainObject.Predmet.OstaliListNazivFormated_1">
      <item>Haakon Korsgaard</item>
      <item>Raiffeisenbank Austria d.d.</item>
      <item>MAMIĆ PERIĆ REBERSKI RIMAC Odvjetničko društvo, društvo s ograničenom odgovornošću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Haakon Korsgaard, OIB 44873225945</item>
      <item>Raiffeisenbank Austria d.d., OIB 53056966535</item>
      <item>MAMIĆ PERIĆ REBERSKI RIMAC Odvjetničko društvo, društvo s ograničenom odgovornošću, OIB 32802230502</item>
      <item>MAMIĆ PERIĆ REBERSKI RIMAC Odvjetničko društvo, društvo s ograničenom odgovornošću, OIB 32802230502</item>
    </izvorni_sadrzaj>
    <derivirana_varijabla naziv="DomainObject.Predmet.OstaliListNazivFormatedOIB_1">
      <item>Haakon Korsgaard, OIB 44873225945</item>
      <item>Raiffeisenbank Austria d.d., OIB 53056966535</item>
      <item>MAMIĆ PERIĆ REBERSKI RIMAC Odvjetničko društvo, društvo s ograničenom odgovornošću, OIB 32802230502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>St-1462/2017-47</izvorni_sadrzaj>
    <derivirana_varijabla naziv="DomainObject.PoslovniBrojDokumenta_1">St-1462/2017-47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GREBAŠTICA PANORAMA društvo s ograničenom odgovornošću za usluge</izvorni_sadrzaj>
    <derivirana_varijabla naziv="DomainObject.Predmet.ProtustrankaIDrugi_1">GREBAŠTICA PANORAMA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GREBAŠTICA PANORAMA društvo s ograničenom odgovornošću za usluge, OIB 12253244666, Ivana Lučića 2A, 10000 Zagreb</izvorni_sadrzaj>
    <derivirana_varijabla naziv="DomainObject.Predmet.ProtustrankaIDrugiAdressOIB_1">GREBAŠTICA PANORAMA društvo s ograničenom odgovornošću za usluge, OIB 12253244666, Ivana Lučića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GREBAŠTICA PANORAMA društvo s ograničenom odgovornošću za usluge</item>
      <item>FINA Regionalni centar Zagreb</item>
      <item>Haakon Korsgaard</item>
      <item>Raiffeisenbank Austria d.d.</item>
      <item>Ante Ramadan</item>
      <item>MAMIĆ PERIĆ REBERSKI RIMAC Odvjetničko društvo, društvo s ograničenom odgovornošću</item>
      <item>MAMIĆ PERIĆ REBERSKI RIMAC Odvjetničko društvo, društvo s ograničenom odgovornošću</item>
    </izvorni_sadrzaj>
    <derivirana_varijabla naziv="DomainObject.Predmet.SudioniciListNaziv_1">
      <item>GREBAŠTICA PANORAMA društvo s ograničenom odgovornošću za usluge</item>
      <item>FINA Regionalni centar Zagreb</item>
      <item>Haakon Korsgaard</item>
      <item>Raiffeisenbank Austria d.d.</item>
      <item>Ante Ramadan</item>
      <item>MAMIĆ PERIĆ REBERSKI RIMAC Odvjetničko društvo, društvo s ograničenom odgovornošću</item>
      <item>MAMIĆ PERIĆ REBERSKI RIMAC Odvjetničko društvo, društvo s ograničenom odgovornošću</item>
    </derivirana_varijabla>
  </DomainObject.Predmet.SudioniciListNaziv>
  <DomainObject.Predmet.SudioniciListAdressOIB>
    <izvorni_sadrzaj>
      <item>GREBAŠTICA PANORAMA društvo s ograničenom odgovornošću za usluge, OIB 12253244666, Ivana Lučića 2A,10000 Zagreb</item>
      <item>FINA Regionalni centar Zagreb, OIB 85821130368, Trg svibanjskih žrtava 1995. 1,10000 Zagreb</item>
      <item>Haakon Korsgaard, OIB 44873225945, Route Des Melezes 68,Crans Montana</item>
      <item>Raiffeisenbank Austria d.d., OIB 53056966535, Magazinska cesta 69,10000 Zagreb</item>
      <item>Ante Ramadan, OIB 62396202450, Kauzlarićev Prilaz 13,10000 Zagreb</item>
      <item>MAMIĆ PERIĆ REBERSKI RIMAC Odvjetničko društvo, društvo s ograničenom odgovornošću, OIB 32802230502, Ivana Lučića 2A,10000 Zagreb</item>
      <item>MAMIĆ PERIĆ REBERSKI RIMAC Odvjetničko društvo, društvo s ograničenom odgovornošću, OIB 32802230502, Ivana Lučića 2A,10000 Zagreb</item>
    </izvorni_sadrzaj>
    <derivirana_varijabla naziv="DomainObject.Predmet.SudioniciListAdressOIB_1">
      <item>GREBAŠTICA PANORAMA društvo s ograničenom odgovornošću za usluge, OIB 12253244666, Ivana Lučića 2A,10000 Zagreb</item>
      <item>FINA Regionalni centar Zagreb, OIB 85821130368, Trg svibanjskih žrtava 1995. 1,10000 Zagreb</item>
      <item>Haakon Korsgaard, OIB 44873225945, Route Des Melezes 68,Crans Montana</item>
      <item>Raiffeisenbank Austria d.d., OIB 53056966535, Magazinska cesta 69,10000 Zagreb</item>
      <item>Ante Ramadan, OIB 62396202450, Kauzlarićev Prilaz 13,10000 Zagreb</item>
      <item>MAMIĆ PERIĆ REBERSKI RIMAC Odvjetničko društvo, društvo s ograničenom odgovornošću, OIB 32802230502, Ivana Lučića 2A,10000 Zagreb</item>
      <item>MAMIĆ PERIĆ REBERSKI RIMAC Odvjetničko društvo, društvo s ograničenom odgovornošću,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12253244666</item>
      <item>, OIB 85821130368</item>
      <item>, OIB 44873225945</item>
      <item>, OIB 53056966535</item>
      <item>, OIB 62396202450</item>
      <item>, OIB 32802230502</item>
      <item>, OIB 32802230502</item>
    </izvorni_sadrzaj>
    <derivirana_varijabla naziv="DomainObject.Predmet.SudioniciListNazivOIB_1">
      <item>, OIB 12253244666</item>
      <item>, OIB 85821130368</item>
      <item>, OIB 44873225945</item>
      <item>, OIB 53056966535</item>
      <item>, OIB 62396202450</item>
      <item>, OIB 32802230502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lipnja 2018.</izvorni_sadrzaj>
    <derivirana_varijabla naziv="DomainObject.Predmet.DatumZadnjeOdrzaneSudskeRadnje_1">18. lipnja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St-1462/2017-47</izvorni_sadrzaj>
    <derivirana_varijabla naziv="DomainObject.PredzadnjaOdlukaIzPredmeta.Oznaka_1">St-1462/2017-47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339</properties:Words>
  <properties:Characters>1781</properties:Characters>
  <properties:Lines>51</properties:Lines>
  <properties:Paragraphs>22</properties:Paragraphs>
  <properties:TotalTime>185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2016-10-07T08:30:00Z</dcterms:created>
  <dc:creator>gzubak</dc:creator>
  <cp:lastModifiedBy>Katarina Drndelić</cp:lastModifiedBy>
  <cp:lastPrinted>2018-10-25T11:25:00Z</cp:lastPrinted>
  <dcterms:modified xmlns:xsi="http://www.w3.org/2001/XMLSchema-instance" xsi:type="dcterms:W3CDTF">2018-10-25T11:25:00Z</dcterms:modified>
  <cp:revision>165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St-1462/2017-47 / Odluka - Rješenje - razrješenje stečajnog upravitelja (Rj._Razrješenje st. upravitelja_BRISAN S LISTE_VESNA KOCBEK.docx)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