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cf91" w14:paraId="d51cf91" w:rsidRDefault="00C1313C" w:rsidP="00C1313C" w:rsidR="00C1313C" w:rsidRPr="009825B6">
      <w:pPr>
        <w15:collapsed w:val="false"/>
      </w:pPr>
      <w:bookmarkStart w:name="_GoBack" w:id="0"/>
      <w:bookmarkEnd w:id="0"/>
    </w:p>
    <w:p w:rsidRDefault="00C30D09" w:rsidP="00C1313C" w:rsidR="00C30D09" w:rsidRPr="009825B6"/>
    <w:p w:rsidRDefault="00656A7F" w:rsidR="00656A7F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9825B6">
      <w:r w:rsidRPr="009825B6">
        <w:t>REPUBLIKA HRVATSKA</w:t>
      </w:r>
    </w:p>
    <w:p w:rsidRDefault="00C1313C" w:rsidP="00C1313C" w:rsidR="00C1313C" w:rsidRPr="009825B6">
      <w:r w:rsidRPr="009825B6">
        <w:t xml:space="preserve">  Trgovački sud u Zagrebu</w:t>
      </w:r>
    </w:p>
    <w:p w:rsidRDefault="00C30D09" w:rsidP="00C30D09" w:rsidR="00C1313C" w:rsidRPr="009825B6">
      <w:r w:rsidRPr="009825B6">
        <w:t xml:space="preserve">   </w:t>
      </w:r>
      <w:r w:rsidR="00C1313C" w:rsidRPr="009825B6">
        <w:t xml:space="preserve"> Zagreb, Amruševa 2/II</w:t>
      </w:r>
      <w:r w:rsidR="00C1313C" w:rsidRPr="009825B6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C1313C" w:rsidRPr="009825B6">
          <w:t>72 St</w:t>
        </w:r>
      </w:smartTag>
      <w:r w:rsidR="00C1313C" w:rsidRPr="009825B6">
        <w:t xml:space="preserve"> -</w:t>
      </w:r>
      <w:r w:rsidR="00F25CB3" w:rsidRPr="009825B6">
        <w:t>1095/2012</w:t>
      </w:r>
      <w:r w:rsidR="00656A7F">
        <w:t>-72</w:t>
      </w:r>
    </w:p>
    <w:p w:rsidRDefault="00C1313C" w:rsidP="00C1313C" w:rsidR="00C1313C" w:rsidRPr="009825B6"/>
    <w:p w:rsidRDefault="00F25CB3" w:rsidP="00C1313C" w:rsidR="00F25CB3" w:rsidRPr="009825B6"/>
    <w:p w:rsidRDefault="00F25CB3" w:rsidP="00F25CB3" w:rsidR="00F25CB3" w:rsidRPr="009825B6">
      <w:pPr>
        <w:jc w:val="center"/>
      </w:pPr>
      <w:r w:rsidRPr="009825B6">
        <w:t>REPUBLIKA HRVATSKA</w:t>
      </w:r>
    </w:p>
    <w:p w:rsidRDefault="00C1313C" w:rsidP="00C1313C" w:rsidR="00C1313C" w:rsidRPr="009825B6">
      <w:pPr>
        <w:jc w:val="center"/>
        <w:rPr>
          <w:b/>
        </w:rPr>
      </w:pPr>
      <w:r w:rsidRPr="009825B6">
        <w:rPr>
          <w:b/>
        </w:rPr>
        <w:t>R J E Š E NJ E</w:t>
      </w:r>
    </w:p>
    <w:p w:rsidRDefault="00C1313C" w:rsidP="00C1313C" w:rsidR="00C1313C" w:rsidRPr="009825B6">
      <w:pPr>
        <w:jc w:val="center"/>
        <w:rPr>
          <w:b/>
        </w:rPr>
      </w:pPr>
    </w:p>
    <w:p w:rsidRDefault="00F25CB3" w:rsidP="00F25CB3" w:rsidR="00F25CB3" w:rsidRPr="009825B6">
      <w:pPr>
        <w:jc w:val="both"/>
      </w:pPr>
      <w:r w:rsidRPr="009825B6">
        <w:t xml:space="preserve">                                                                                                             </w:t>
      </w:r>
    </w:p>
    <w:p w:rsidRDefault="00F25CB3" w:rsidP="00F25CB3" w:rsidR="00F25CB3" w:rsidRPr="009825B6">
      <w:pPr>
        <w:jc w:val="both"/>
      </w:pPr>
      <w:r w:rsidRPr="009825B6">
        <w:t xml:space="preserve">Trgovački sud u Zagrebu, po stečajnom sucu Nikoli Ribariću, u stečajnom postupku nad dužnikom </w:t>
      </w:r>
      <w:r w:rsidRPr="009825B6">
        <w:rPr>
          <w:bCs/>
        </w:rPr>
        <w:t xml:space="preserve">FERCOM d.o.o. - u stečaju, Zagreb, Trg žrtava fašizma 2, OIB: </w:t>
      </w:r>
      <w:r w:rsidRPr="009825B6">
        <w:t>58095198625</w:t>
      </w:r>
      <w:r w:rsidRPr="009825B6">
        <w:rPr>
          <w:bCs/>
        </w:rPr>
        <w:t xml:space="preserve">,  MBS: </w:t>
      </w:r>
      <w:r w:rsidRPr="009825B6">
        <w:t xml:space="preserve">080291064, </w:t>
      </w:r>
      <w:r w:rsidRPr="009825B6">
        <w:rPr>
          <w:bCs/>
        </w:rPr>
        <w:t>dana 22. listopada 2015.</w:t>
      </w:r>
    </w:p>
    <w:p w:rsidRDefault="00B66221" w:rsidP="00CB4F6D" w:rsidR="00B66221" w:rsidRPr="009825B6">
      <w:pPr>
        <w:jc w:val="both"/>
      </w:pPr>
    </w:p>
    <w:p w:rsidRDefault="0079126A" w:rsidP="0079126A" w:rsidR="0079126A" w:rsidRPr="009825B6">
      <w:pPr>
        <w:jc w:val="center"/>
        <w:rPr>
          <w:b/>
        </w:rPr>
      </w:pPr>
      <w:r w:rsidRPr="009825B6">
        <w:rPr>
          <w:b/>
        </w:rPr>
        <w:t>r i j e š i o   j e</w:t>
      </w:r>
    </w:p>
    <w:p w:rsidRDefault="00E64F74" w:rsidP="0054376D" w:rsidR="00E64F74" w:rsidRPr="009825B6"/>
    <w:p w:rsidRDefault="000917F2" w:rsidP="00FD63D3" w:rsidR="000917F2" w:rsidRPr="009825B6">
      <w:pPr>
        <w:ind w:firstLine="708"/>
        <w:jc w:val="both"/>
      </w:pPr>
      <w:r w:rsidRPr="009825B6">
        <w:t>Nastavlja se stečajni postupak nad dužnikom</w:t>
      </w:r>
      <w:r w:rsidR="00B66221" w:rsidRPr="009825B6">
        <w:t>,</w:t>
      </w:r>
      <w:r w:rsidR="002C3F28" w:rsidRPr="009825B6">
        <w:t xml:space="preserve"> </w:t>
      </w:r>
      <w:r w:rsidR="00FD63D3" w:rsidRPr="009825B6">
        <w:t>FERCOM d.o.o. - u stečaju, Zagreb, Trg žrtava fašizma 2, OIB: 58095198625,  MBS: 080291064</w:t>
      </w:r>
      <w:r w:rsidR="00C1313C" w:rsidRPr="009825B6">
        <w:t xml:space="preserve">, sada Stečajna masa </w:t>
      </w:r>
      <w:r w:rsidR="00FD63D3" w:rsidRPr="009825B6">
        <w:t>FERCOM d.o.o. - u stečaju, Zagreb, Trg žrtava fašizma 2, OIB: 58095198625,  MBS: 080291064</w:t>
      </w:r>
      <w:r w:rsidR="00CB4F6D" w:rsidRPr="009825B6">
        <w:t>,</w:t>
      </w:r>
      <w:r w:rsidRPr="009825B6">
        <w:t xml:space="preserve"> zaključen dana </w:t>
      </w:r>
      <w:r w:rsidR="00C1313C" w:rsidRPr="009825B6">
        <w:t>8</w:t>
      </w:r>
      <w:r w:rsidR="00B66221" w:rsidRPr="009825B6">
        <w:t>.</w:t>
      </w:r>
      <w:r w:rsidR="00C1313C" w:rsidRPr="009825B6">
        <w:t xml:space="preserve"> s</w:t>
      </w:r>
      <w:r w:rsidR="00FD63D3" w:rsidRPr="009825B6">
        <w:t>vibnja</w:t>
      </w:r>
      <w:r w:rsidR="00B66221" w:rsidRPr="009825B6">
        <w:t xml:space="preserve"> 20</w:t>
      </w:r>
      <w:r w:rsidR="00C1313C" w:rsidRPr="009825B6">
        <w:t>1</w:t>
      </w:r>
      <w:r w:rsidR="00FD63D3" w:rsidRPr="009825B6">
        <w:t>4</w:t>
      </w:r>
      <w:r w:rsidR="00B66221" w:rsidRPr="009825B6">
        <w:t>. godine</w:t>
      </w:r>
    </w:p>
    <w:p w:rsidRDefault="000917F2" w:rsidP="005C2B2B" w:rsidR="000917F2" w:rsidRPr="009825B6"/>
    <w:p w:rsidRDefault="00E64F74" w:rsidP="009D3690" w:rsidR="00E64F74" w:rsidRPr="009825B6">
      <w:pPr>
        <w:jc w:val="center"/>
      </w:pPr>
      <w:r w:rsidRPr="009825B6">
        <w:t>O</w:t>
      </w:r>
      <w:r w:rsidR="00FB7B3B" w:rsidRPr="009825B6">
        <w:t xml:space="preserve"> </w:t>
      </w:r>
      <w:r w:rsidRPr="009825B6">
        <w:t>b</w:t>
      </w:r>
      <w:r w:rsidR="00FB7B3B" w:rsidRPr="009825B6">
        <w:t xml:space="preserve"> </w:t>
      </w:r>
      <w:r w:rsidRPr="009825B6">
        <w:t>r</w:t>
      </w:r>
      <w:r w:rsidR="00FB7B3B" w:rsidRPr="009825B6">
        <w:t xml:space="preserve"> </w:t>
      </w:r>
      <w:r w:rsidRPr="009825B6">
        <w:t>a</w:t>
      </w:r>
      <w:r w:rsidR="00FB7B3B" w:rsidRPr="009825B6">
        <w:t xml:space="preserve"> </w:t>
      </w:r>
      <w:r w:rsidRPr="009825B6">
        <w:t>z</w:t>
      </w:r>
      <w:r w:rsidR="00FB7B3B" w:rsidRPr="009825B6">
        <w:t xml:space="preserve"> </w:t>
      </w:r>
      <w:r w:rsidRPr="009825B6">
        <w:t>l</w:t>
      </w:r>
      <w:r w:rsidR="00FB7B3B" w:rsidRPr="009825B6">
        <w:t xml:space="preserve"> </w:t>
      </w:r>
      <w:r w:rsidRPr="009825B6">
        <w:t>o</w:t>
      </w:r>
      <w:r w:rsidR="00FB7B3B" w:rsidRPr="009825B6">
        <w:t xml:space="preserve"> </w:t>
      </w:r>
      <w:r w:rsidRPr="009825B6">
        <w:t>ž</w:t>
      </w:r>
      <w:r w:rsidR="00FB7B3B" w:rsidRPr="009825B6">
        <w:t xml:space="preserve"> </w:t>
      </w:r>
      <w:r w:rsidRPr="009825B6">
        <w:t>e</w:t>
      </w:r>
      <w:r w:rsidR="00FB7B3B" w:rsidRPr="009825B6">
        <w:t xml:space="preserve"> </w:t>
      </w:r>
      <w:r w:rsidRPr="009825B6">
        <w:t>nj</w:t>
      </w:r>
      <w:r w:rsidR="00FB7B3B" w:rsidRPr="009825B6">
        <w:t xml:space="preserve"> </w:t>
      </w:r>
      <w:r w:rsidRPr="009825B6">
        <w:t>e</w:t>
      </w:r>
    </w:p>
    <w:p w:rsidRDefault="00D051DA" w:rsidP="009D3690" w:rsidR="00D051DA" w:rsidRPr="009825B6">
      <w:pPr>
        <w:jc w:val="center"/>
      </w:pPr>
    </w:p>
    <w:p w:rsidRDefault="000917F2" w:rsidP="000917F2" w:rsidR="00C1313C" w:rsidRPr="009825B6">
      <w:pPr>
        <w:ind w:firstLine="708"/>
        <w:jc w:val="both"/>
      </w:pPr>
      <w:r w:rsidRPr="009825B6">
        <w:t xml:space="preserve">U predmetu koji se vodio nad stečajnim dužnikom </w:t>
      </w:r>
      <w:r w:rsidR="00FD63D3" w:rsidRPr="009825B6">
        <w:rPr>
          <w:bCs/>
        </w:rPr>
        <w:t xml:space="preserve">FERCOM d.o.o. - u stečaju, Zagreb, Trg žrtava fašizma 2, OIB: </w:t>
      </w:r>
      <w:r w:rsidR="00FD63D3" w:rsidRPr="009825B6">
        <w:t>58095198625</w:t>
      </w:r>
      <w:r w:rsidR="00FD63D3" w:rsidRPr="009825B6">
        <w:rPr>
          <w:bCs/>
        </w:rPr>
        <w:t xml:space="preserve">,  MBS: </w:t>
      </w:r>
      <w:r w:rsidR="00FD63D3" w:rsidRPr="009825B6">
        <w:t>080291064,</w:t>
      </w:r>
      <w:r w:rsidR="00C1313C" w:rsidRPr="009825B6">
        <w:t xml:space="preserve"> </w:t>
      </w:r>
      <w:r w:rsidR="003C7898" w:rsidRPr="009825B6">
        <w:t xml:space="preserve">donijeto je rješenje o </w:t>
      </w:r>
      <w:r w:rsidR="00B66221" w:rsidRPr="009825B6">
        <w:t xml:space="preserve">obustavi i zaključenju stečajnog postupka </w:t>
      </w:r>
      <w:r w:rsidR="00C1313C" w:rsidRPr="009825B6">
        <w:t>8</w:t>
      </w:r>
      <w:r w:rsidR="00B66221" w:rsidRPr="009825B6">
        <w:t>.</w:t>
      </w:r>
      <w:r w:rsidR="00C1313C" w:rsidRPr="009825B6">
        <w:t xml:space="preserve"> </w:t>
      </w:r>
      <w:r w:rsidR="00FD63D3" w:rsidRPr="009825B6">
        <w:t>svibnja</w:t>
      </w:r>
      <w:r w:rsidR="00B66221" w:rsidRPr="009825B6">
        <w:t xml:space="preserve"> 20</w:t>
      </w:r>
      <w:r w:rsidR="00C1313C" w:rsidRPr="009825B6">
        <w:t>1</w:t>
      </w:r>
      <w:r w:rsidR="00FD63D3" w:rsidRPr="009825B6">
        <w:t>4</w:t>
      </w:r>
      <w:r w:rsidR="00B66221" w:rsidRPr="009825B6">
        <w:t>. godine</w:t>
      </w:r>
      <w:r w:rsidR="003C7898" w:rsidRPr="009825B6">
        <w:t xml:space="preserve">, sve sukladno stanju stečajne mase, a temeljem odredbe članka </w:t>
      </w:r>
      <w:r w:rsidR="00FD63D3" w:rsidRPr="009825B6">
        <w:t>203.</w:t>
      </w:r>
      <w:r w:rsidR="003C7898" w:rsidRPr="009825B6">
        <w:t xml:space="preserve"> Stečajnog zakona. Rješenje je steklo svojstvo pravomoćnost dana </w:t>
      </w:r>
      <w:r w:rsidR="00FD63D3" w:rsidRPr="009825B6">
        <w:t>4</w:t>
      </w:r>
      <w:r w:rsidR="003C7898" w:rsidRPr="009825B6">
        <w:t>.</w:t>
      </w:r>
      <w:r w:rsidR="00C1313C" w:rsidRPr="009825B6">
        <w:t xml:space="preserve"> lipnja</w:t>
      </w:r>
      <w:r w:rsidR="00B66221" w:rsidRPr="009825B6">
        <w:t xml:space="preserve"> 20</w:t>
      </w:r>
      <w:r w:rsidR="00FD63D3" w:rsidRPr="009825B6">
        <w:t>14</w:t>
      </w:r>
      <w:r w:rsidR="00B66221" w:rsidRPr="009825B6">
        <w:t xml:space="preserve">. </w:t>
      </w:r>
      <w:r w:rsidR="003C7898" w:rsidRPr="009825B6">
        <w:t xml:space="preserve">godine. </w:t>
      </w:r>
    </w:p>
    <w:p w:rsidRDefault="00FD63D3" w:rsidP="000917F2" w:rsidR="00FD63D3" w:rsidRPr="009825B6">
      <w:pPr>
        <w:ind w:firstLine="708"/>
        <w:jc w:val="both"/>
      </w:pPr>
      <w:r w:rsidRPr="009825B6">
        <w:t>Stečajni upravitelj je predao u spis podnesak 15</w:t>
      </w:r>
      <w:r w:rsidR="00C1313C" w:rsidRPr="009825B6">
        <w:t>.</w:t>
      </w:r>
      <w:r w:rsidRPr="009825B6">
        <w:t xml:space="preserve"> rujna</w:t>
      </w:r>
      <w:r w:rsidR="00C1313C" w:rsidRPr="009825B6">
        <w:t xml:space="preserve"> 2015. godine</w:t>
      </w:r>
      <w:r w:rsidRPr="009825B6">
        <w:t xml:space="preserve"> u kojem navodi kako je nakon zaključenja stečajnog postupka unovčena imovina stečajnog dužnika u iznosu od 43.055,00 kuna. </w:t>
      </w:r>
    </w:p>
    <w:p w:rsidRDefault="00FD63D3" w:rsidP="000917F2" w:rsidR="003C7898" w:rsidRPr="009825B6">
      <w:pPr>
        <w:ind w:firstLine="708"/>
        <w:jc w:val="both"/>
      </w:pPr>
      <w:r w:rsidRPr="009825B6">
        <w:t>Ovakva imovina</w:t>
      </w:r>
      <w:r w:rsidR="003C7898" w:rsidRPr="009825B6">
        <w:t xml:space="preserve">, </w:t>
      </w:r>
      <w:r w:rsidR="00D75C02" w:rsidRPr="009825B6">
        <w:t xml:space="preserve">prema ocjeni suca, predstavlja stečajnu masu dovoljnu za podmirenje troškova postupka i djelomično namirenje vjerovnika. </w:t>
      </w:r>
    </w:p>
    <w:p w:rsidRDefault="00D75C02" w:rsidP="00FD63D3" w:rsidR="00B66221" w:rsidRPr="009825B6">
      <w:pPr>
        <w:ind w:firstLine="708"/>
        <w:jc w:val="both"/>
      </w:pPr>
      <w:r w:rsidRPr="009825B6">
        <w:t xml:space="preserve">Budući je utvrđeno da postoje uvjeti za nastavak postupka radi </w:t>
      </w:r>
      <w:r w:rsidR="00C1313C" w:rsidRPr="009825B6">
        <w:t>naknadno pronađene imovine</w:t>
      </w:r>
      <w:r w:rsidRPr="009825B6">
        <w:t>, temeljem članka 199. Stečajnog zakona, sud je riješio kao u izreci rješenja.</w:t>
      </w:r>
    </w:p>
    <w:p w:rsidRDefault="00656A7F" w:rsidP="00195A54" w:rsidR="00656A7F">
      <w:pPr>
        <w:jc w:val="center"/>
      </w:pPr>
    </w:p>
    <w:p w:rsidRDefault="00CF4567" w:rsidP="00195A54" w:rsidR="00CF4567" w:rsidRPr="009825B6">
      <w:pPr>
        <w:jc w:val="center"/>
      </w:pPr>
      <w:r w:rsidRPr="009825B6">
        <w:t xml:space="preserve">U Zagrebu, </w:t>
      </w:r>
      <w:r w:rsidR="00FD63D3" w:rsidRPr="009825B6">
        <w:t>22</w:t>
      </w:r>
      <w:r w:rsidR="00B66221" w:rsidRPr="009825B6">
        <w:t>.</w:t>
      </w:r>
      <w:r w:rsidR="00FD63D3" w:rsidRPr="009825B6">
        <w:t xml:space="preserve"> listopada</w:t>
      </w:r>
      <w:r w:rsidRPr="009825B6">
        <w:t xml:space="preserve"> 20</w:t>
      </w:r>
      <w:r w:rsidR="00D051DA" w:rsidRPr="009825B6">
        <w:t>1</w:t>
      </w:r>
      <w:r w:rsidR="00C1313C" w:rsidRPr="009825B6">
        <w:t>5</w:t>
      </w:r>
      <w:r w:rsidRPr="009825B6">
        <w:t>.</w:t>
      </w:r>
      <w:r w:rsidR="004155BC" w:rsidRPr="009825B6">
        <w:t xml:space="preserve"> </w:t>
      </w:r>
    </w:p>
    <w:p w:rsidRDefault="00195A54" w:rsidP="00195A54" w:rsidR="00195A54" w:rsidRPr="009825B6">
      <w:pPr>
        <w:jc w:val="center"/>
      </w:pPr>
    </w:p>
    <w:p w:rsidRDefault="00656A7F" w:rsidP="00E91121" w:rsidR="00656A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6A7F" w:rsidP="00E91121" w:rsidR="00656A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6A7F" w:rsidP="00E91121" w:rsidR="00656A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6A7F" w:rsidP="00E91121" w:rsidR="00656A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6A7F" w:rsidP="00E91121" w:rsidR="00656A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A7F" w:rsidP="00656A7F" w:rsidR="00656A7F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FD63D3" w:rsidP="00656A7F" w:rsidR="00FD63D3" w:rsidRPr="009825B6">
      <w:pPr>
        <w:jc w:val="center"/>
      </w:pPr>
      <w:r w:rsidRPr="009825B6">
        <w:t xml:space="preserve"> </w:t>
      </w:r>
      <w:r w:rsidR="00C30D09" w:rsidRPr="009825B6">
        <w:tab/>
      </w:r>
    </w:p>
    <w:p w:rsidRDefault="00656A7F" w:rsidP="00195A54" w:rsidR="00656A7F">
      <w:pPr>
        <w:rPr>
          <w:b/>
        </w:rPr>
      </w:pPr>
    </w:p>
    <w:p w:rsidRDefault="00656A7F" w:rsidP="00195A54" w:rsidR="00656A7F">
      <w:pPr>
        <w:rPr>
          <w:b/>
        </w:rPr>
      </w:pPr>
    </w:p>
    <w:p w:rsidRDefault="00195A54" w:rsidP="00195A54" w:rsidR="00195A54" w:rsidRPr="009825B6">
      <w:pPr>
        <w:rPr>
          <w:b/>
        </w:rPr>
      </w:pPr>
      <w:r w:rsidRPr="009825B6">
        <w:rPr>
          <w:b/>
        </w:rPr>
        <w:lastRenderedPageBreak/>
        <w:t>Pouka o pravnom lijeku:</w:t>
      </w:r>
    </w:p>
    <w:p w:rsidRDefault="00195A54" w:rsidP="00FD63D3" w:rsidR="00C30D09" w:rsidRPr="009825B6">
      <w:pPr>
        <w:rPr>
          <w:b/>
        </w:rPr>
      </w:pPr>
      <w:r w:rsidRPr="009825B6">
        <w:t>Protiv ovog rješenja nezadovoljna stranka može uložiti</w:t>
      </w:r>
      <w:r w:rsidR="006337D0" w:rsidRPr="009825B6">
        <w:t xml:space="preserve"> </w:t>
      </w:r>
      <w:r w:rsidRPr="009825B6">
        <w:t>Žalbu Visokom trgovačkom sudu RH u roku od 8 dana</w:t>
      </w:r>
      <w:r w:rsidR="004155BC" w:rsidRPr="009825B6">
        <w:t xml:space="preserve"> </w:t>
      </w:r>
      <w:r w:rsidRPr="009825B6">
        <w:t>po primitku ovog rješenja, putem ovog Suda u 3 primjerka.</w:t>
      </w: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656A7F" w:rsidP="005C2B2B" w:rsidR="00656A7F">
      <w:pPr>
        <w:jc w:val="both"/>
        <w:rPr>
          <w:b/>
        </w:rPr>
      </w:pPr>
    </w:p>
    <w:p w:rsidRDefault="0054376D" w:rsidP="005C2B2B" w:rsidR="005C2B2B" w:rsidRPr="009825B6">
      <w:pPr>
        <w:jc w:val="both"/>
        <w:rPr>
          <w:b/>
        </w:rPr>
      </w:pPr>
      <w:r w:rsidRPr="009825B6">
        <w:rPr>
          <w:b/>
        </w:rPr>
        <w:t>Dna:</w:t>
      </w:r>
    </w:p>
    <w:p w:rsidRDefault="005C2B2B" w:rsidP="005C2B2B" w:rsidR="00C851DF" w:rsidRPr="009825B6">
      <w:pPr>
        <w:numPr>
          <w:ilvl w:val="0"/>
          <w:numId w:val="5"/>
        </w:numPr>
        <w:jc w:val="both"/>
      </w:pPr>
      <w:r w:rsidRPr="009825B6">
        <w:t>S</w:t>
      </w:r>
      <w:r w:rsidR="00FB7B3B" w:rsidRPr="009825B6">
        <w:t>teč</w:t>
      </w:r>
      <w:r w:rsidR="00D051DA" w:rsidRPr="009825B6">
        <w:t xml:space="preserve">ajni upravitelj </w:t>
      </w:r>
      <w:r w:rsidR="00FD63D3" w:rsidRPr="009825B6">
        <w:t>Branka Malbašić</w:t>
      </w:r>
      <w:r w:rsidR="00B66221" w:rsidRPr="009825B6">
        <w:t>,</w:t>
      </w:r>
      <w:r w:rsidR="00C851DF" w:rsidRPr="009825B6">
        <w:t xml:space="preserve"> </w:t>
      </w:r>
    </w:p>
    <w:p w:rsidRDefault="00C1313C" w:rsidP="005C2B2B" w:rsidR="00C1313C" w:rsidRPr="009825B6">
      <w:pPr>
        <w:numPr>
          <w:ilvl w:val="0"/>
          <w:numId w:val="5"/>
        </w:numPr>
      </w:pPr>
      <w:r w:rsidRPr="009825B6">
        <w:t>e oglasna ploča 15 dana</w:t>
      </w:r>
    </w:p>
    <w:p w:rsidRDefault="005C2B2B" w:rsidP="005C2B2B" w:rsidR="005C2B2B" w:rsidRPr="009825B6">
      <w:pPr>
        <w:numPr>
          <w:ilvl w:val="0"/>
          <w:numId w:val="5"/>
        </w:numPr>
      </w:pPr>
      <w:r w:rsidRPr="009825B6">
        <w:t>Stečajni upisnik</w:t>
      </w:r>
    </w:p>
    <w:p w:rsidRDefault="005C2B2B" w:rsidP="005C2B2B" w:rsidR="005C2B2B" w:rsidRPr="009825B6">
      <w:pPr>
        <w:numPr>
          <w:ilvl w:val="0"/>
          <w:numId w:val="5"/>
        </w:numPr>
      </w:pPr>
      <w:r w:rsidRPr="009825B6">
        <w:t>Porezna uprava, ispostava Zagreb</w:t>
      </w:r>
    </w:p>
    <w:p w:rsidRDefault="00FD63D3" w:rsidP="005C2B2B" w:rsidR="00FD63D3" w:rsidRPr="009825B6">
      <w:pPr>
        <w:numPr>
          <w:ilvl w:val="0"/>
          <w:numId w:val="5"/>
        </w:numPr>
      </w:pPr>
      <w:r w:rsidRPr="009825B6">
        <w:t>FINA</w:t>
      </w:r>
    </w:p>
    <w:p w:rsidRDefault="005C2B2B" w:rsidP="005C2B2B" w:rsidR="005C2B2B" w:rsidRPr="009825B6">
      <w:pPr>
        <w:numPr>
          <w:ilvl w:val="0"/>
          <w:numId w:val="5"/>
        </w:numPr>
      </w:pPr>
      <w:r w:rsidRPr="009825B6">
        <w:t>ŽDO Zagreb</w:t>
      </w:r>
    </w:p>
    <w:p w:rsidRDefault="00FB5C7A" w:rsidP="005C2B2B" w:rsidR="00FB5C7A" w:rsidRPr="009825B6">
      <w:pPr>
        <w:numPr>
          <w:ilvl w:val="0"/>
          <w:numId w:val="5"/>
        </w:numPr>
      </w:pPr>
      <w:r w:rsidRPr="009825B6">
        <w:t>kancel radi novog broja</w:t>
      </w:r>
      <w:r w:rsidR="00FD63D3" w:rsidRPr="009825B6">
        <w:t xml:space="preserve"> po pravomoćnosti rješenja</w:t>
      </w:r>
    </w:p>
    <w:p w:rsidRDefault="00FD63D3" w:rsidP="005C2B2B" w:rsidR="00FD63D3" w:rsidRPr="009825B6">
      <w:pPr>
        <w:numPr>
          <w:ilvl w:val="0"/>
          <w:numId w:val="5"/>
        </w:numPr>
      </w:pPr>
      <w:r w:rsidRPr="009825B6">
        <w:t>spis</w:t>
      </w:r>
    </w:p>
    <w:p w:rsidRDefault="00FB7B3B" w:rsidP="00195A54" w:rsidR="00195A54" w:rsidRPr="009825B6">
      <w:r w:rsidRPr="009825B6">
        <w:t xml:space="preserve">     </w:t>
      </w:r>
      <w:r w:rsidR="00C74CBE" w:rsidRPr="009825B6">
        <w:t xml:space="preserve">       </w:t>
      </w:r>
      <w:r w:rsidR="00195A54" w:rsidRPr="009825B6">
        <w:t xml:space="preserve"> </w:t>
      </w:r>
    </w:p>
    <w:sectPr w:rsidSect="00FD63D3" w:rsidR="00195A54" w:rsidRPr="009825B6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C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14A3" w:rsidP="00C22D52" w:rsidR="00F114A3" w:rsidRPr="006F3C46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FD63D3">
      <w:t>1095/2012</w:t>
    </w:r>
  </w:p>
  <w:p w:rsidRDefault="00F114A3" w:rsidR="00F114A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11F"/>
    <w:rsid w:val="001B1681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A7F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25B6"/>
    <w:rsid w:val="00987094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C66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D7D"/>
    <w:rsid w:val="00F20144"/>
    <w:rsid w:val="00F21ED8"/>
    <w:rsid w:val="00F21F3C"/>
    <w:rsid w:val="00F230B2"/>
    <w:rsid w:val="00F25CB3"/>
    <w:rsid w:val="00F32413"/>
    <w:rsid w:val="00F34361"/>
    <w:rsid w:val="00F3436A"/>
    <w:rsid w:val="00F347F4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D0354"/>
    <w:rsid w:val="00FD1D3A"/>
    <w:rsid w:val="00FD2859"/>
    <w:rsid w:val="00FD2A4D"/>
    <w:rsid w:val="00FD3DCE"/>
    <w:rsid w:val="00FD4280"/>
    <w:rsid w:val="00FD63D3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656A7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6A7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3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656A7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6A7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3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2012.</izvorni_sadrzaj>
    <derivirana_varijabla naziv="DomainObject.Predmet.DatumOsnivanja_1">23.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2014.</izvorni_sadrzaj>
    <derivirana_varijabla naziv="DomainObject.Predmet.DatumRjesavanja_1">13.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St-1095/2012</izvorni_sadrzaj>
    <derivirana_varijabla naziv="DomainObject.Predmet.OznakaBroj_1">St-1095/2012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FERCOM d.o.o.</izvorni_sadrzaj>
    <derivirana_varijabla naziv="DomainObject.Predmet.ProtustrankaFormated_1">  FERCOM d.o.o.</derivirana_varijabla>
  </DomainObject.Predmet.ProtustrankaFormated>
  <DomainObject.Predmet.ProtustrankaFormatedOIB>
    <izvorni_sadrzaj>  FERCOM d.o.o., OIB 58095198625</izvorni_sadrzaj>
    <derivirana_varijabla naziv="DomainObject.Predmet.ProtustrankaFormatedOIB_1">  FERCOM d.o.o., OIB 58095198625</derivirana_varijabla>
  </DomainObject.Predmet.ProtustrankaFormatedOIB>
  <DomainObject.Predmet.ProtustrankaFormatedWithAdress>
    <izvorni_sadrzaj> FERCOM d.o.o., TRG ŽRTAVA FAŠIZMA 2, 10000 Zagreb</izvorni_sadrzaj>
    <derivirana_varijabla naziv="DomainObject.Predmet.ProtustrankaFormatedWithAdress_1"> FERCOM d.o.o., TRG ŽRTAVA FAŠIZMA 2, 10000 Zagreb</derivirana_varijabla>
  </DomainObject.Predmet.ProtustrankaFormatedWithAdress>
  <DomainObject.Predmet.ProtustrankaFormatedWithAdressOIB>
    <izvorni_sadrzaj> FERCOM d.o.o., OIB 58095198625, TRG ŽRTAVA FAŠIZMA 2, 10000 Zagreb</izvorni_sadrzaj>
    <derivirana_varijabla naziv="DomainObject.Predmet.ProtustrankaFormatedWithAdressOIB_1"> FERCOM d.o.o., OIB 58095198625, TRG ŽRTAVA FAŠIZMA 2, 10000 Zagreb</derivirana_varijabla>
  </DomainObject.Predmet.ProtustrankaFormatedWithAdressOIB>
  <DomainObject.Predmet.ProtustrankaWithAdress>
    <izvorni_sadrzaj>FERCOM d.o.o. TRG ŽRTAVA FAŠIZMA 2, 10000 Zagreb</izvorni_sadrzaj>
    <derivirana_varijabla naziv="DomainObject.Predmet.ProtustrankaWithAdress_1">FERCOM d.o.o. TRG ŽRTAVA FAŠIZMA 2, 10000 Zagreb</derivirana_varijabla>
  </DomainObject.Predmet.ProtustrankaWithAdress>
  <DomainObject.Predmet.ProtustrankaWithAdressOIB>
    <izvorni_sadrzaj>FERCOM d.o.o., OIB 58095198625, TRG ŽRTAVA FAŠIZMA 2, 10000 Zagreb</izvorni_sadrzaj>
    <derivirana_varijabla naziv="DomainObject.Predmet.ProtustrankaWithAdressOIB_1">FERCOM d.o.o., OIB 58095198625, TRG ŽRTAVA FAŠIZMA 2, 10000 Zagreb</derivirana_varijabla>
  </DomainObject.Predmet.ProtustrankaWithAdressOIB>
  <DomainObject.Predmet.ProtustrankaNazivFormated>
    <izvorni_sadrzaj>FERCOM d.o.o.</izvorni_sadrzaj>
    <derivirana_varijabla naziv="DomainObject.Predmet.ProtustrankaNazivFormated_1">FERCOM d.o.o.</derivirana_varijabla>
  </DomainObject.Predmet.ProtustrankaNazivFormated>
  <DomainObject.Predmet.ProtustrankaNazivFormatedOIB>
    <izvorni_sadrzaj>FERCOM d.o.o., OIB 58095198625</izvorni_sadrzaj>
    <derivirana_varijabla naziv="DomainObject.Predmet.ProtustrankaNazivFormatedOIB_1">FERCOM d.o.o., OIB 58095198625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MATEŠA; ZLATICA KLEŠIN; HRV. RADIOTELEVIZIJA</izvorni_sadrzaj>
    <derivirana_varijabla naziv="DomainObject.Predmet.StrankaFormated_1">  NADA MATEŠA; ZLATICA KLEŠIN; HRV. RADIOTELEVIZIJA</derivirana_varijabla>
  </DomainObject.Predmet.StrankaFormated>
  <DomainObject.Predmet.StrankaFormatedOIB>
    <izvorni_sadrzaj>  NADA MATEŠA, OIB 42842931475; ZLATICA KLEŠIN, OIB 78240329163; HRV. RADIOTELEVIZIJA</izvorni_sadrzaj>
    <derivirana_varijabla naziv="DomainObject.Predmet.StrankaFormatedOIB_1">  NADA MATEŠA, OIB 42842931475; ZLATICA KLEŠIN, OIB 78240329163; HRV. RADIOTELEVIZIJA</derivirana_varijabla>
  </DomainObject.Predmet.StrankaFormatedOIB>
  <DomainObject.Predmet.StrankaFormatedWithAdress>
    <izvorni_sadrzaj> NADA MATEŠA, SIJEČANJSKA 7, 10000 Zagreb; ZLATICA KLEŠIN, KUHAČEVA 6, 10000 Zagreb; HRV. RADIOTELEVIZIJA</izvorni_sadrzaj>
    <derivirana_varijabla naziv="DomainObject.Predmet.StrankaFormatedWithAdress_1"> NADA MATEŠA, SIJEČANJSKA 7, 10000 Zagreb; ZLATICA KLEŠIN, KUHAČEVA 6, 10000 Zagreb; HRV. RADIOTELEVIZIJA</derivirana_varijabla>
  </DomainObject.Predmet.StrankaFormatedWithAdress>
  <DomainObject.Predmet.StrankaFormatedWithAdressOIB>
    <izvorni_sadrzaj> NADA MATEŠA, OIB 42842931475, SIJEČANJSKA 7, 10000 Zagreb; ZLATICA KLEŠIN, OIB 78240329163, KUHAČEVA 6, 10000 Zagreb; HRV. RADIOTELEVIZIJA</izvorni_sadrzaj>
    <derivirana_varijabla naziv="DomainObject.Predmet.StrankaFormatedWithAdressOIB_1"> NADA MATEŠA, OIB 42842931475, SIJEČANJSKA 7, 10000 Zagreb; ZLATICA KLEŠIN, OIB 78240329163, KUHAČEVA 6, 10000 Zagreb; HRV. RADIOTELEVIZIJA</derivirana_varijabla>
  </DomainObject.Predmet.StrankaFormatedWithAdressOIB>
  <DomainObject.Predmet.StrankaWithAdress>
    <izvorni_sadrzaj>NADA MATEŠA SIJEČANJSKA 7,10000 Zagreb,ZLATICA KLEŠIN KUHAČEVA 6,10000 Zagreb,HRV. RADIOTELEVIZIJA </izvorni_sadrzaj>
    <derivirana_varijabla naziv="DomainObject.Predmet.StrankaWithAdress_1">NADA MATEŠA SIJEČANJSKA 7,10000 Zagreb,ZLATICA KLEŠIN KUHAČEVA 6,10000 Zagreb,HRV. RADIOTELEVIZIJA </derivirana_varijabla>
  </DomainObject.Predmet.StrankaWithAdress>
  <DomainObject.Predmet.StrankaWithAdressOIB>
    <izvorni_sadrzaj>NADA MATEŠA, OIB 42842931475, SIJEČANJSKA 7,10000 Zagreb,ZLATICA KLEŠIN, OIB 78240329163, KUHAČEVA 6,10000 Zagreb,HRV. RADIOTELEVIZIJA</izvorni_sadrzaj>
    <derivirana_varijabla naziv="DomainObject.Predmet.StrankaWithAdressOIB_1">NADA MATEŠA, OIB 42842931475, SIJEČANJSKA 7,10000 Zagreb,ZLATICA KLEŠIN, OIB 78240329163, KUHAČEVA 6,10000 Zagreb,HRV. RADIOTELEVIZIJA</derivirana_varijabla>
  </DomainObject.Predmet.StrankaWithAdressOIB>
  <DomainObject.Predmet.StrankaNazivFormated>
    <izvorni_sadrzaj>NADA MATEŠA,ZLATICA KLEŠIN,HRV. RADIOTELEVIZIJA</izvorni_sadrzaj>
    <derivirana_varijabla naziv="DomainObject.Predmet.StrankaNazivFormated_1">NADA MATEŠA,ZLATICA KLEŠIN,HRV. RADIOTELEVIZIJA</derivirana_varijabla>
  </DomainObject.Predmet.StrankaNazivFormated>
  <DomainObject.Predmet.StrankaNazivFormatedOIB>
    <izvorni_sadrzaj>NADA MATEŠA, OIB 42842931475,ZLATICA KLEŠIN, OIB 78240329163,HRV. RADIOTELEVIZIJA</izvorni_sadrzaj>
    <derivirana_varijabla naziv="DomainObject.Predmet.StrankaNazivFormatedOIB_1">NADA MATEŠA, OIB 42842931475,ZLATICA KLEŠIN, OIB 78240329163,HRV. RADIOTELEVIZIJA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NADA MATEŠA</item>
      <item>ZLATICA KLEŠIN</item>
      <item>HRV. RADIOTELEVIZIJA</item>
    </izvorni_sadrzaj>
    <derivirana_varijabla naziv="DomainObject.Predmet.StrankaListFormated_1">
      <item>NADA MATEŠA</item>
      <item>ZLATICA KLEŠIN</item>
      <item>HRV. RADIOTELEVIZIJA</item>
    </derivirana_varijabla>
  </DomainObject.Predmet.StrankaListFormated>
  <DomainObject.Predmet.StrankaListFormatedOIB>
    <izvorni_sadrzaj>
      <item>NADA MATEŠA, OIB 42842931475</item>
      <item>ZLATICA KLEŠIN, OIB 78240329163</item>
      <item>HRV. RADIOTELEVIZIJA</item>
    </izvorni_sadrzaj>
    <derivirana_varijabla naziv="DomainObject.Predmet.StrankaListFormatedOIB_1">
      <item>NADA MATEŠA, OIB 42842931475</item>
      <item>ZLATICA KLEŠIN, OIB 78240329163</item>
      <item>HRV. RADIOTELEVIZIJA</item>
    </derivirana_varijabla>
  </DomainObject.Predmet.StrankaListFormatedOIB>
  <DomainObject.Predmet.StrankaListFormatedWithAdress>
    <izvorni_sadrzaj>
      <item>NADA MATEŠA, SIJEČANJSKA 7, 10000 Zagreb</item>
      <item>ZLATICA KLEŠIN, KUHAČEVA 6, 10000 Zagreb</item>
      <item>HRV. RADIOTELEVIZIJA</item>
    </izvorni_sadrzaj>
    <derivirana_varijabla naziv="DomainObject.Predmet.StrankaListFormatedWithAdress_1">
      <item>NADA MATEŠA, SIJEČANJSKA 7, 10000 Zagreb</item>
      <item>ZLATICA KLEŠIN, KUHAČEVA 6, 10000 Zagreb</item>
      <item>HRV. RADIOTELEVIZIJA</item>
    </derivirana_varijabla>
  </DomainObject.Predmet.StrankaListFormatedWithAdress>
  <DomainObject.Predmet.StrankaListFormatedWithAdressOIB>
    <izvorni_sadrzaj>
      <item>NADA MATEŠA, OIB 42842931475, SIJEČANJSKA 7, 10000 Zagreb</item>
      <item>ZLATICA KLEŠIN, OIB 78240329163, KUHAČEVA 6, 10000 Zagreb</item>
      <item>HRV. RADIOTELEVIZIJA</item>
    </izvorni_sadrzaj>
    <derivirana_varijabla naziv="DomainObject.Predmet.StrankaListFormatedWithAdressOIB_1">
      <item>NADA MATEŠA, OIB 42842931475, SIJEČANJSKA 7, 10000 Zagreb</item>
      <item>ZLATICA KLEŠIN, OIB 78240329163, KUHAČEVA 6, 10000 Zagreb</item>
      <item>HRV. RADIOTELEVIZIJA</item>
    </derivirana_varijabla>
  </DomainObject.Predmet.StrankaListFormatedWithAdressOIB>
  <DomainObject.Predmet.StrankaListNazivFormated>
    <izvorni_sadrzaj>
      <item>NADA MATEŠA</item>
      <item>ZLATICA KLEŠIN</item>
      <item>HRV. RADIOTELEVIZIJA</item>
    </izvorni_sadrzaj>
    <derivirana_varijabla naziv="DomainObject.Predmet.StrankaListNazivFormated_1">
      <item>NADA MATEŠA</item>
      <item>ZLATICA KLEŠIN</item>
      <item>HRV. RADIOTELEVIZIJA</item>
    </derivirana_varijabla>
  </DomainObject.Predmet.StrankaListNazivFormated>
  <DomainObject.Predmet.StrankaListNazivFormatedOIB>
    <izvorni_sadrzaj>
      <item>NADA MATEŠA, OIB 42842931475</item>
      <item>ZLATICA KLEŠIN, OIB 78240329163</item>
      <item>HRV. RADIOTELEVIZIJA</item>
    </izvorni_sadrzaj>
    <derivirana_varijabla naziv="DomainObject.Predmet.StrankaListNazivFormatedOIB_1">
      <item>NADA MATEŠA, OIB 42842931475</item>
      <item>ZLATICA KLEŠIN, OIB 78240329163</item>
      <item>HRV. RADIOTELEVIZIJA</item>
    </derivirana_varijabla>
  </DomainObject.Predmet.StrankaListNazivFormatedOIB>
  <DomainObject.Predmet.ProtuStrankaListFormated>
    <izvorni_sadrzaj>
      <item>FERCOM d.o.o.</item>
    </izvorni_sadrzaj>
    <derivirana_varijabla naziv="DomainObject.Predmet.ProtuStrankaListFormated_1">
      <item>FERCOM d.o.o.</item>
    </derivirana_varijabla>
  </DomainObject.Predmet.ProtuStrankaListFormated>
  <DomainObject.Predmet.ProtuStrankaListFormatedOIB>
    <izvorni_sadrzaj>
      <item>FERCOM d.o.o., OIB 58095198625</item>
    </izvorni_sadrzaj>
    <derivirana_varijabla naziv="DomainObject.Predmet.ProtuStrankaListFormatedOIB_1">
      <item>FERCOM d.o.o., OIB 58095198625</item>
    </derivirana_varijabla>
  </DomainObject.Predmet.ProtuStrankaListFormatedOIB>
  <DomainObject.Predmet.ProtuStrankaListFormatedWithAdress>
    <izvorni_sadrzaj>
      <item>FERCOM d.o.o., TRG ŽRTAVA FAŠIZMA 2, 10000 Zagreb</item>
    </izvorni_sadrzaj>
    <derivirana_varijabla naziv="DomainObject.Predmet.ProtuStrankaListFormatedWithAdress_1">
      <item>FERCOM d.o.o., TRG ŽRTAVA FAŠIZMA 2, 10000 Zagreb</item>
    </derivirana_varijabla>
  </DomainObject.Predmet.ProtuStrankaListFormatedWithAdress>
  <DomainObject.Predmet.ProtuStrankaListFormatedWithAdressOIB>
    <izvorni_sadrzaj>
      <item>FERCOM d.o.o., OIB 58095198625, TRG ŽRTAVA FAŠIZMA 2, 10000 Zagreb</item>
    </izvorni_sadrzaj>
    <derivirana_varijabla naziv="DomainObject.Predmet.ProtuStrankaListFormatedWithAdressOIB_1">
      <item>FERCOM d.o.o., OIB 58095198625, TRG ŽRTAVA FAŠIZMA 2, 10000 Zagreb</item>
    </derivirana_varijabla>
  </DomainObject.Predmet.ProtuStrankaListFormatedWithAdressOIB>
  <DomainObject.Predmet.ProtuStrankaListNazivFormated>
    <izvorni_sadrzaj>
      <item>FERCOM d.o.o.</item>
    </izvorni_sadrzaj>
    <derivirana_varijabla naziv="DomainObject.Predmet.ProtuStrankaListNazivFormated_1">
      <item>FERCOM d.o.o.</item>
    </derivirana_varijabla>
  </DomainObject.Predmet.ProtuStrankaListNazivFormated>
  <DomainObject.Predmet.ProtuStrankaListNazivFormatedOIB>
    <izvorni_sadrzaj>
      <item>FERCOM d.o.o., OIB 58095198625</item>
    </izvorni_sadrzaj>
    <derivirana_varijabla naziv="DomainObject.Predmet.ProtuStrankaListNazivFormatedOIB_1">
      <item>FERCOM d.o.o., OIB 58095198625</item>
    </derivirana_varijabla>
  </DomainObject.Predmet.ProtuStrankaListNazivFormatedOIB>
  <DomainObject.Predmet.OstaliListFormated>
    <izvorni_sadrzaj>
      <item>Branka Malbašić</item>
      <item>RH, MF, Porezna uprava</item>
      <item>FINA ZAGREB</item>
      <item>Županijsko državno odvjetništvo u Zagrebu</item>
    </izvorni_sadrzaj>
    <derivirana_varijabla naziv="DomainObject.Predmet.OstaliListFormated_1">
      <item>Branka Malbašić</item>
      <item>RH, MF, Porezna uprava</item>
      <item>FINA ZAGREB</item>
      <item>Županijsko državno odvjetništvo u Zagrebu</item>
    </derivirana_varijabla>
  </DomainObject.Predmet.OstaliListFormated>
  <DomainObject.Predmet.OstaliListFormatedOIB>
    <izvorni_sadrzaj>
      <item>Branka Malbašić, OIB 93517569919</item>
      <item>RH, MF, Porezna uprava</item>
      <item>FINA ZAGREB</item>
      <item>Županijsko državno odvjetništvo u Zagrebu</item>
    </izvorni_sadrzaj>
    <derivirana_varijabla naziv="DomainObject.Predmet.OstaliListFormatedOIB_1">
      <item>Branka Malbašić, OIB 93517569919</item>
      <item>RH, MF, Porezna uprava</item>
      <item>FINA ZAGREB</item>
      <item>Županijsko državno odvjetništvo u Zagrebu</item>
    </derivirana_varijabla>
  </DomainObject.Predmet.OstaliListFormatedOIB>
  <DomainObject.Predmet.OstaliListFormatedWithAdress>
    <izvorni_sadrzaj>
      <item>Branka Malbašić, Tina Ujevića 13, 10000 Zagreb</item>
      <item>RH, MF, Porezna uprava, Av. Dubrovnik 32, 10000 Zagreb</item>
      <item>FINA ZAGREB</item>
      <item>Županijsko državno odvjetništvo u Zagrebu</item>
    </izvorni_sadrzaj>
    <derivirana_varijabla naziv="DomainObject.Predmet.OstaliListFormatedWithAdress_1">
      <item>Branka Malbašić, Tina Ujevića 13, 10000 Zagreb</item>
      <item>RH, MF, Porezna uprava, Av. Dubrovnik 32, 10000 Zagreb</item>
      <item>FINA ZAGREB</item>
      <item>Županijsko državno odvjetništvo u Zagrebu</item>
    </derivirana_varijabla>
  </DomainObject.Predmet.OstaliListFormatedWithAdress>
  <DomainObject.Predmet.OstaliListFormatedWithAdressOIB>
    <izvorni_sadrzaj>
      <item>Branka Malbašić, OIB 93517569919, Tina Ujevića 13, 10000 Zagreb</item>
      <item>RH, MF, Porezna uprava, Av. Dubrovnik 32, 10000 Zagreb</item>
      <item>FINA ZAGREB</item>
      <item>Županijsko državno odvjetništvo u Zagrebu</item>
    </izvorni_sadrzaj>
    <derivirana_varijabla naziv="DomainObject.Predmet.OstaliListFormatedWithAdressOIB_1">
      <item>Branka Malbašić, OIB 93517569919, Tina Ujevića 13, 10000 Zagreb</item>
      <item>RH, MF, Porezna uprava, Av. Dubrovnik 32, 10000 Zagreb</item>
      <item>FINA ZAGREB</item>
      <item>Županijsko državno odvjetništvo u Zagrebu</item>
    </derivirana_varijabla>
  </DomainObject.Predmet.OstaliListFormatedWithAdressOIB>
  <DomainObject.Predmet.OstaliListNazivFormated>
    <izvorni_sadrzaj>
      <item>Branka Malbašić</item>
      <item>RH, MF, Porezna uprava</item>
      <item>FINA ZAGREB</item>
      <item>Županijsko državno odvjetništvo u Zagrebu</item>
    </izvorni_sadrzaj>
    <derivirana_varijabla naziv="DomainObject.Predmet.OstaliListNazivFormated_1">
      <item>Branka Malbašić</item>
      <item>RH, MF, Porezna uprava</item>
      <item>FINA ZAGREB</item>
      <item>Županijsko državno odvjetništvo u Zagrebu</item>
    </derivirana_varijabla>
  </DomainObject.Predmet.OstaliListNazivFormated>
  <DomainObject.Predmet.OstaliListNazivFormatedOIB>
    <izvorni_sadrzaj>
      <item>Branka Malbašić, OIB 93517569919</item>
      <item>RH, MF, Porezna uprava</item>
      <item>FINA ZAGREB</item>
      <item>Županijsko državno odvjetništvo u Zagrebu</item>
    </izvorni_sadrzaj>
    <derivirana_varijabla naziv="DomainObject.Predmet.OstaliListNazivFormatedOIB_1">
      <item>Branka Malbašić, OIB 93517569919</item>
      <item>RH, MF, Porezna uprava</item>
      <item>FINA ZAGREB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ZLATICA KLEŠIN i dr.</izvorni_sadrzaj>
    <derivirana_varijabla naziv="DomainObject.Predmet.StrankaIDrugi_1">ZLATICA KLEŠIN i dr.</derivirana_varijabla>
  </DomainObject.Predmet.StrankaIDrugi>
  <DomainObject.Predmet.ProtustrankaIDrugi>
    <izvorni_sadrzaj>FERCOM d.o.o.</izvorni_sadrzaj>
    <derivirana_varijabla naziv="DomainObject.Predmet.ProtustrankaIDrugi_1">FERCOM d.o.o.</derivirana_varijabla>
  </DomainObject.Predmet.ProtustrankaIDrugi>
  <DomainObject.Predmet.StrankaIDrugiAdressOIB>
    <izvorni_sadrzaj>ZLATICA KLEŠIN, OIB 78240329163, KUHAČEVA 6, 10000 Zagreb i dr.</izvorni_sadrzaj>
    <derivirana_varijabla naziv="DomainObject.Predmet.StrankaIDrugiAdressOIB_1">ZLATICA KLEŠIN, OIB 78240329163, KUHAČEVA 6, 10000 Zagreb i dr.</derivirana_varijabla>
  </DomainObject.Predmet.StrankaIDrugiAdressOIB>
  <DomainObject.Predmet.ProtustrankaIDrugiAdressOIB>
    <izvorni_sadrzaj>FERCOM d.o.o., OIB 58095198625, TRG ŽRTAVA FAŠIZMA 2, 10000 Zagreb</izvorni_sadrzaj>
    <derivirana_varijabla naziv="DomainObject.Predmet.ProtustrankaIDrugiAdressOIB_1">FERCOM d.o.o., OIB 58095198625, TRG ŽRTAVA FAŠIZMA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2014.</izvorni_sadrzaj>
    <derivirana_varijabla naziv="DomainObject.Predmet.OdlukaRjesenje.DatumDonosenjaOdluke_1">8. svibnja 2014.</derivirana_varijabla>
  </DomainObject.Predmet.OdlukaRjesenje.DatumDonosenjaOdluke>
  <DomainObject.Predmet.OdlukaRjesenje.DatumPravomocnosti>
    <izvorni_sadrzaj>4. lipnja 2014.</izvorni_sadrzaj>
    <derivirana_varijabla naziv="DomainObject.Predmet.OdlukaRjesenje.DatumPravomocnosti_1">4. lipnja 2014.</derivirana_varijabla>
  </DomainObject.Predmet.OdlukaRjesenje.DatumPravomocnosti>
  <DomainObject.Predmet.OdlukaRjesenje.Oznaka>
    <izvorni_sadrzaj>St-1095/2012-63</izvorni_sadrzaj>
    <derivirana_varijabla naziv="DomainObject.Predmet.OdlukaRjesenje.Oznaka_1">St-1095/2012-63</derivirana_varijabla>
  </DomainObject.Predmet.OdlukaRjesenje.Oznaka>
  <DomainObject.Predmet.SudioniciListNaziv>
    <izvorni_sadrzaj>
      <item>NADA MATEŠA</item>
      <item>ZLATICA KLEŠIN</item>
      <item>FERCOM d.o.o.</item>
      <item>Branka Malbašić</item>
      <item>HRV. RADIOTELEVIZIJA</item>
      <item>RH, MF, Porezna uprava</item>
      <item>FINA ZAGREB</item>
      <item>Županijsko državno odvjetništvo u Zagrebu</item>
    </izvorni_sadrzaj>
    <derivirana_varijabla naziv="DomainObject.Predmet.SudioniciListNaziv_1">
      <item>NADA MATEŠA</item>
      <item>ZLATICA KLEŠIN</item>
      <item>FERCOM d.o.o.</item>
      <item>Branka Malbašić</item>
      <item>HRV. RADIOTELEVIZIJA</item>
      <item>RH, MF, Porezna uprava</item>
      <item>FINA ZAGREB</item>
      <item>Županijsko državno odvjetništvo u Zagrebu</item>
    </derivirana_varijabla>
  </DomainObject.Predmet.SudioniciListNaziv>
  <DomainObject.Predmet.SudioniciListAdressOIB>
    <izvorni_sadrzaj>
      <item>NADA MATEŠA, OIB 42842931475, SIJEČANJSKA 7,10000 Zagreb</item>
      <item>ZLATICA KLEŠIN, OIB 78240329163, KUHAČEVA 6,10000 Zagreb</item>
      <item>FERCOM d.o.o., OIB 58095198625, TRG ŽRTAVA FAŠIZMA 2,10000 Zagreb</item>
      <item>Branka Malbašić, OIB 93517569919, Tina Ujevića 13,10000 Zagreb</item>
      <item>HRV. RADIOTELEVIZIJA</item>
      <item>RH, MF, Porezna uprava, Av. Dubrovnik 32,10000 Zagreb</item>
      <item>FINA ZAGREB</item>
      <item>Županijsko državno odvjetništvo u Zagrebu</item>
    </izvorni_sadrzaj>
    <derivirana_varijabla naziv="DomainObject.Predmet.SudioniciListAdressOIB_1">
      <item>NADA MATEŠA, OIB 42842931475, SIJEČANJSKA 7,10000 Zagreb</item>
      <item>ZLATICA KLEŠIN, OIB 78240329163, KUHAČEVA 6,10000 Zagreb</item>
      <item>FERCOM d.o.o., OIB 58095198625, TRG ŽRTAVA FAŠIZMA 2,10000 Zagreb</item>
      <item>Branka Malbašić, OIB 93517569919, Tina Ujevića 13,10000 Zagreb</item>
      <item>HRV. RADIOTELEVIZIJA</item>
      <item>RH, MF, Porezna uprava, Av. Dubrovnik 32,10000 Zagreb</item>
      <item>FINA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42842931475</item>
      <item>, OIB 78240329163</item>
      <item>, OIB 58095198625</item>
      <item>, OIB 93517569919</item>
      <item>, OIB null</item>
      <item>, OIB null</item>
      <item>, OIB null</item>
      <item>, OIB null</item>
    </izvorni_sadrzaj>
    <derivirana_varijabla naziv="DomainObject.Predmet.SudioniciListNazivOIB_1">
      <item>, OIB 42842931475</item>
      <item>, OIB 78240329163</item>
      <item>, OIB 58095198625</item>
      <item>, OIB 93517569919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327</properties:Words>
  <properties:Characters>1730</properties:Characters>
  <properties:Lines>112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2015-10-22T11:26:00Z</dcterms:created>
  <dc:creator>radicn</dc:creator>
  <cp:lastModifiedBy>Jadranka Zelić</cp:lastModifiedBy>
  <cp:lastPrinted>2015-10-22T11:25:00Z</cp:lastPrinted>
  <dcterms:modified xmlns:xsi="http://www.w3.org/2001/XMLSchema-instance" xsi:type="dcterms:W3CDTF">2015-10-22T11:28:00Z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