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68a6" w14:paraId="ed268a6" w:rsidRDefault="00B46CF5" w:rsidP="00CF63F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860260">
        <w:rPr>
          <w:rFonts w:hAnsi="Times New Roman" w:ascii="Times New Roman"/>
        </w:rPr>
        <w:t>902</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4016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60260" w:rsidRPr="00860260">
        <w:rPr>
          <w:rFonts w:hAnsi="Times New Roman" w:ascii="Times New Roman"/>
        </w:rPr>
        <w:t>ZEBEC d.o.o.</w:t>
      </w:r>
      <w:r w:rsidR="00860260">
        <w:rPr>
          <w:rFonts w:hAnsi="Times New Roman" w:ascii="Times New Roman"/>
        </w:rPr>
        <w:t>, Zagreb</w:t>
      </w:r>
      <w:r w:rsidR="005A797C">
        <w:rPr>
          <w:rFonts w:hAnsi="Times New Roman" w:ascii="Times New Roman"/>
        </w:rPr>
        <w:t xml:space="preserve">, </w:t>
      </w:r>
      <w:r w:rsidR="00860260">
        <w:rPr>
          <w:rFonts w:hAnsi="Times New Roman" w:ascii="Times New Roman"/>
        </w:rPr>
        <w:t>Međašna 3</w:t>
      </w:r>
      <w:r w:rsidR="00F776E4">
        <w:rPr>
          <w:rFonts w:hAnsi="Times New Roman" w:ascii="Times New Roman"/>
        </w:rPr>
        <w:t xml:space="preserve">, </w:t>
      </w:r>
      <w:r w:rsidRPr="001C1019">
        <w:rPr>
          <w:rFonts w:hAnsi="Times New Roman" w:ascii="Times New Roman"/>
        </w:rPr>
        <w:t>OIB:</w:t>
      </w:r>
      <w:r w:rsidR="00860260">
        <w:rPr>
          <w:rFonts w:hAnsi="Times New Roman" w:ascii="Times New Roman"/>
        </w:rPr>
        <w:t xml:space="preserve"> </w:t>
      </w:r>
      <w:r w:rsidR="00860260" w:rsidRPr="00860260">
        <w:rPr>
          <w:rFonts w:hAnsi="Times New Roman" w:ascii="Times New Roman"/>
        </w:rPr>
        <w:t>77424129194</w:t>
      </w:r>
      <w:r w:rsidR="00943B15">
        <w:rPr>
          <w:rFonts w:hAnsi="Times New Roman" w:ascii="Times New Roman"/>
        </w:rPr>
        <w:t xml:space="preserve">, </w:t>
      </w:r>
      <w:r w:rsidR="00CF63F0">
        <w:rPr>
          <w:rFonts w:hAnsi="Times New Roman" w:ascii="Times New Roman"/>
        </w:rPr>
        <w:t>1</w:t>
      </w:r>
      <w:r w:rsidR="002363B8">
        <w:rPr>
          <w:rFonts w:hAnsi="Times New Roman" w:ascii="Times New Roman"/>
        </w:rPr>
        <w:t>3</w:t>
      </w:r>
      <w:r w:rsidR="008C0FD2">
        <w:rPr>
          <w:rFonts w:hAnsi="Times New Roman" w:ascii="Times New Roman"/>
        </w:rPr>
        <w:t xml:space="preserve">. </w:t>
      </w:r>
      <w:r w:rsidR="00CF63F0">
        <w:rPr>
          <w:rFonts w:hAnsi="Times New Roman" w:ascii="Times New Roman"/>
        </w:rPr>
        <w:t>siječnja</w:t>
      </w:r>
      <w:r w:rsidRPr="001C1019">
        <w:rPr>
          <w:rFonts w:hAnsi="Times New Roman" w:ascii="Times New Roman"/>
        </w:rPr>
        <w:t xml:space="preserve"> 201</w:t>
      </w:r>
      <w:r w:rsidR="00CF63F0">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600DE0">
        <w:rPr>
          <w:rFonts w:hAnsi="Times New Roman" w:ascii="Times New Roman"/>
        </w:rPr>
        <w:t xml:space="preserve">dužnikom </w:t>
      </w:r>
      <w:r w:rsidR="00E3223A" w:rsidRPr="00E3223A">
        <w:rPr>
          <w:rFonts w:hAnsi="Times New Roman" w:ascii="Times New Roman"/>
        </w:rPr>
        <w:t>ZEBEC d.o.o., Zagreb, Međašna 3, OIB: 77424129194</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3223A">
        <w:rPr>
          <w:rFonts w:hAnsi="Times New Roman" w:ascii="Times New Roman"/>
        </w:rPr>
        <w:t>Karlo Zebec</w:t>
      </w:r>
      <w:r w:rsidR="00027F75">
        <w:rPr>
          <w:rFonts w:hAnsi="Times New Roman" w:ascii="Times New Roman"/>
        </w:rPr>
        <w:t>,</w:t>
      </w:r>
      <w:r w:rsidRPr="006F2EF0">
        <w:rPr>
          <w:rFonts w:hAnsi="Times New Roman" w:ascii="Times New Roman"/>
        </w:rPr>
        <w:t xml:space="preserve"> </w:t>
      </w:r>
      <w:r w:rsidR="00600DE0">
        <w:rPr>
          <w:rFonts w:hAnsi="Times New Roman" w:ascii="Times New Roman"/>
        </w:rPr>
        <w:t>Zagreb</w:t>
      </w:r>
      <w:r w:rsidR="009D4B93">
        <w:rPr>
          <w:rFonts w:hAnsi="Times New Roman" w:ascii="Times New Roman"/>
        </w:rPr>
        <w:t xml:space="preserve">, </w:t>
      </w:r>
      <w:r w:rsidR="00E3223A">
        <w:rPr>
          <w:rFonts w:hAnsi="Times New Roman" w:ascii="Times New Roman"/>
        </w:rPr>
        <w:t>Međašna 3</w:t>
      </w:r>
      <w:r w:rsidR="007E4BAB">
        <w:rPr>
          <w:rFonts w:hAnsi="Times New Roman" w:ascii="Times New Roman"/>
        </w:rPr>
        <w:t>,</w:t>
      </w:r>
      <w:r w:rsidRPr="006F2EF0">
        <w:rPr>
          <w:rFonts w:hAnsi="Times New Roman" w:ascii="Times New Roman"/>
        </w:rPr>
        <w:t xml:space="preserve"> OIB:</w:t>
      </w:r>
      <w:r w:rsidR="00600DE0" w:rsidRPr="00E52D00">
        <w:rPr>
          <w:rFonts w:hAnsi="Times New Roman" w:ascii="Times New Roman"/>
        </w:rPr>
        <w:t xml:space="preserve"> </w:t>
      </w:r>
      <w:r w:rsidR="00E52D00" w:rsidRPr="00E52D00">
        <w:rPr>
          <w:rFonts w:hAnsi="Times New Roman" w:ascii="Times New Roman"/>
        </w:rPr>
        <w:t>23302645819</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CF63F0"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A6A0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F63F0" w:rsidP="00CF63F0" w:rsidR="00CF63F0">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363B8">
        <w:rPr>
          <w:rFonts w:hAnsi="Times New Roman" w:ascii="Times New Roman"/>
          <w:b/>
        </w:rPr>
        <w:t>13</w:t>
      </w:r>
      <w:r w:rsidR="00BC41A7" w:rsidRPr="000F3CF9">
        <w:rPr>
          <w:rFonts w:hAnsi="Times New Roman" w:ascii="Times New Roman"/>
          <w:b/>
        </w:rPr>
        <w:t xml:space="preserve">. </w:t>
      </w:r>
      <w:r w:rsidR="004E38DF">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4E38D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363B8">
        <w:rPr>
          <w:rFonts w:hAnsi="Times New Roman" w:ascii="Times New Roman"/>
          <w:b/>
        </w:rPr>
        <w:t>10,2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00E52D00">
        <w:rPr>
          <w:rFonts w:hAnsi="Times New Roman" w:ascii="Times New Roman"/>
        </w:rPr>
        <w:t xml:space="preserve">nad dužnikom </w:t>
      </w:r>
      <w:r w:rsidR="00E52D00" w:rsidRPr="00E52D00">
        <w:rPr>
          <w:rFonts w:hAnsi="Times New Roman" w:ascii="Times New Roman"/>
        </w:rPr>
        <w:t>ZEBEC d.o.o., Zagreb, Međašna 3, OIB: 77424129194</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504A0B" w:rsidP="009A3118" w:rsidR="00504A0B">
      <w:pPr>
        <w:jc w:val="both"/>
        <w:rPr>
          <w:rFonts w:hAnsi="Times New Roman" w:ascii="Times New Roman"/>
        </w:rPr>
      </w:pPr>
    </w:p>
    <w:p w:rsidRDefault="00504A0B" w:rsidP="00504A0B" w:rsidR="00504A0B">
      <w:pPr>
        <w:ind w:firstLine="708"/>
        <w:jc w:val="both"/>
        <w:rPr>
          <w:rFonts w:hAnsi="Times New Roman" w:ascii="Times New Roman"/>
        </w:rPr>
      </w:pPr>
      <w:r w:rsidRPr="00504A0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A6A0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BC245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C245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363B8">
        <w:rPr>
          <w:rFonts w:hAnsi="Times New Roman" w:ascii="Times New Roman"/>
        </w:rPr>
        <w:t>13</w:t>
      </w:r>
      <w:r w:rsidR="00CA4F2A">
        <w:rPr>
          <w:rFonts w:hAnsi="Times New Roman" w:ascii="Times New Roman"/>
        </w:rPr>
        <w:t xml:space="preserve">. </w:t>
      </w:r>
      <w:r w:rsidR="00BC2455">
        <w:rPr>
          <w:rFonts w:hAnsi="Times New Roman" w:ascii="Times New Roman"/>
        </w:rPr>
        <w:t>siječnja</w:t>
      </w:r>
      <w:r w:rsidRPr="001C1019">
        <w:rPr>
          <w:rFonts w:hAnsi="Times New Roman" w:ascii="Times New Roman"/>
        </w:rPr>
        <w:t xml:space="preserve"> 201</w:t>
      </w:r>
      <w:r w:rsidR="00BC2455">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F5FFB">
        <w:rPr>
          <w:rFonts w:hAnsi="Times New Roman" w:ascii="Times New Roman"/>
        </w:rPr>
        <w:t>, v.r.</w:t>
      </w:r>
    </w:p>
    <w:p w:rsidRDefault="00BF5FFB" w:rsidP="000F3CF9" w:rsidR="00BF5FFB">
      <w:pPr>
        <w:jc w:val="right"/>
        <w:rPr>
          <w:rFonts w:hAnsi="Times New Roman" w:ascii="Times New Roman"/>
        </w:rPr>
      </w:pPr>
    </w:p>
    <w:p w:rsidRDefault="00BF5FFB" w:rsidP="00BF5FFB" w:rsidR="00BF5FFB" w:rsidRPr="00BF5FFB">
      <w:pPr>
        <w:jc w:val="right"/>
        <w:rPr>
          <w:rFonts w:hAnsi="Times New Roman" w:ascii="Times New Roman"/>
        </w:rPr>
      </w:pPr>
      <w:r w:rsidRPr="00BF5FFB">
        <w:rPr>
          <w:rFonts w:hAnsi="Times New Roman" w:ascii="Times New Roman"/>
        </w:rPr>
        <w:t>Za točnost otpravka-</w:t>
      </w:r>
    </w:p>
    <w:p w:rsidRDefault="00BF5FFB" w:rsidP="00BF5FFB" w:rsidR="00BF5FFB" w:rsidRPr="00BF5FFB">
      <w:pPr>
        <w:jc w:val="right"/>
        <w:rPr>
          <w:rFonts w:hAnsi="Times New Roman" w:ascii="Times New Roman"/>
        </w:rPr>
      </w:pPr>
      <w:r w:rsidRPr="00BF5FFB">
        <w:rPr>
          <w:rFonts w:hAnsi="Times New Roman" w:ascii="Times New Roman"/>
        </w:rPr>
        <w:t>Ovlašteni službenik:</w:t>
      </w:r>
    </w:p>
    <w:p w:rsidRDefault="00BF5FFB" w:rsidP="00BF5FFB" w:rsidR="00BF5FFB" w:rsidRPr="001C1019">
      <w:pPr>
        <w:jc w:val="right"/>
        <w:rPr>
          <w:rFonts w:hAnsi="Times New Roman" w:ascii="Times New Roman"/>
        </w:rPr>
      </w:pPr>
      <w:r w:rsidRPr="00BF5FFB">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8773C4"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BF5FFB"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5073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E52D00">
      <w:rPr>
        <w:rFonts w:hAnsi="Times New Roman" w:ascii="Times New Roman"/>
      </w:rPr>
      <w:t>902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073A"/>
    <w:rsid w:val="00154B5F"/>
    <w:rsid w:val="001621E3"/>
    <w:rsid w:val="00185020"/>
    <w:rsid w:val="001A2BAB"/>
    <w:rsid w:val="001C1019"/>
    <w:rsid w:val="001D328D"/>
    <w:rsid w:val="001D67C7"/>
    <w:rsid w:val="001F371D"/>
    <w:rsid w:val="002138C7"/>
    <w:rsid w:val="00235E4F"/>
    <w:rsid w:val="002363B8"/>
    <w:rsid w:val="002539F0"/>
    <w:rsid w:val="00255777"/>
    <w:rsid w:val="002A2C84"/>
    <w:rsid w:val="002B5EB4"/>
    <w:rsid w:val="002C352F"/>
    <w:rsid w:val="002E7E57"/>
    <w:rsid w:val="003027AA"/>
    <w:rsid w:val="003276AF"/>
    <w:rsid w:val="0034702D"/>
    <w:rsid w:val="00354C62"/>
    <w:rsid w:val="003B534B"/>
    <w:rsid w:val="003B5A01"/>
    <w:rsid w:val="003C58B4"/>
    <w:rsid w:val="003F1740"/>
    <w:rsid w:val="004021CC"/>
    <w:rsid w:val="00446A94"/>
    <w:rsid w:val="004475AF"/>
    <w:rsid w:val="00455A9E"/>
    <w:rsid w:val="00462914"/>
    <w:rsid w:val="004D1BAA"/>
    <w:rsid w:val="004D5D59"/>
    <w:rsid w:val="004E38DF"/>
    <w:rsid w:val="004E441E"/>
    <w:rsid w:val="005005BD"/>
    <w:rsid w:val="00504A0B"/>
    <w:rsid w:val="005151B2"/>
    <w:rsid w:val="005246A4"/>
    <w:rsid w:val="00543829"/>
    <w:rsid w:val="00587757"/>
    <w:rsid w:val="005975DB"/>
    <w:rsid w:val="005A33C5"/>
    <w:rsid w:val="005A797C"/>
    <w:rsid w:val="00600DE0"/>
    <w:rsid w:val="00615483"/>
    <w:rsid w:val="00621029"/>
    <w:rsid w:val="0064016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60260"/>
    <w:rsid w:val="008773C4"/>
    <w:rsid w:val="008A4881"/>
    <w:rsid w:val="008A6A0C"/>
    <w:rsid w:val="008C0FD2"/>
    <w:rsid w:val="008D18B2"/>
    <w:rsid w:val="008F6D36"/>
    <w:rsid w:val="00933BBC"/>
    <w:rsid w:val="00935D15"/>
    <w:rsid w:val="00943B15"/>
    <w:rsid w:val="009527A6"/>
    <w:rsid w:val="00970360"/>
    <w:rsid w:val="009A3118"/>
    <w:rsid w:val="009A7715"/>
    <w:rsid w:val="009B25BA"/>
    <w:rsid w:val="009B58C3"/>
    <w:rsid w:val="009B7407"/>
    <w:rsid w:val="009C3172"/>
    <w:rsid w:val="009D4B93"/>
    <w:rsid w:val="009E2A4D"/>
    <w:rsid w:val="00A303F7"/>
    <w:rsid w:val="00A5010A"/>
    <w:rsid w:val="00A75359"/>
    <w:rsid w:val="00A81532"/>
    <w:rsid w:val="00A83AC6"/>
    <w:rsid w:val="00AB11C7"/>
    <w:rsid w:val="00AC4A51"/>
    <w:rsid w:val="00B0422D"/>
    <w:rsid w:val="00B46CF5"/>
    <w:rsid w:val="00B65B48"/>
    <w:rsid w:val="00B6796F"/>
    <w:rsid w:val="00B716F2"/>
    <w:rsid w:val="00B75861"/>
    <w:rsid w:val="00BB7D77"/>
    <w:rsid w:val="00BC2455"/>
    <w:rsid w:val="00BC41A7"/>
    <w:rsid w:val="00BC580B"/>
    <w:rsid w:val="00BE6742"/>
    <w:rsid w:val="00BF5FFB"/>
    <w:rsid w:val="00BF724E"/>
    <w:rsid w:val="00C3624C"/>
    <w:rsid w:val="00C52A39"/>
    <w:rsid w:val="00C534CA"/>
    <w:rsid w:val="00C80E8F"/>
    <w:rsid w:val="00CA4F2A"/>
    <w:rsid w:val="00CF63F0"/>
    <w:rsid w:val="00D07358"/>
    <w:rsid w:val="00D2212F"/>
    <w:rsid w:val="00D46BFE"/>
    <w:rsid w:val="00D52116"/>
    <w:rsid w:val="00D956E9"/>
    <w:rsid w:val="00DE5A25"/>
    <w:rsid w:val="00E00E55"/>
    <w:rsid w:val="00E3223A"/>
    <w:rsid w:val="00E32285"/>
    <w:rsid w:val="00E32A6B"/>
    <w:rsid w:val="00E374B1"/>
    <w:rsid w:val="00E37F24"/>
    <w:rsid w:val="00E52D00"/>
    <w:rsid w:val="00E867E5"/>
    <w:rsid w:val="00EB3C66"/>
    <w:rsid w:val="00F22A72"/>
    <w:rsid w:val="00F33BE0"/>
    <w:rsid w:val="00F35602"/>
    <w:rsid w:val="00F5254E"/>
    <w:rsid w:val="00F776E4"/>
    <w:rsid w:val="00F81C44"/>
    <w:rsid w:val="00F95AED"/>
    <w:rsid w:val="00FA774B"/>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F5FFB"/>
    <w:rPr>
      <w:color w:val="808080"/>
      <w:bdr w:space="0" w:sz="0" w:color="auto" w:val="none"/>
      <w:shd w:fill="auto" w:color="auto" w:val="clear"/>
    </w:rPr>
  </w:style>
  <w:style w:customStyle="true" w:styleId="eSPISCCParagraphDefaultFont" w:type="character">
    <w:name w:val="eSPIS_CC_Paragraph Default Font"/>
    <w:basedOn w:val="Zadanifontodlomka"/>
    <w:rsid w:val="00BF5F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5FF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F5F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5F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F5FFB"/>
    <w:rPr>
      <w:color w:val="808080"/>
      <w:bdr w:color="auto" w:space="0" w:sz="0" w:val="none"/>
      <w:shd w:color="auto" w:fill="auto" w:val="clear"/>
    </w:rPr>
  </w:style>
  <w:style w:customStyle="1" w:styleId="eSPISCCParagraphDefaultFont" w:type="character">
    <w:name w:val="eSPIS_CC_Paragraph Default Font"/>
    <w:basedOn w:val="Zadanifontodlomka"/>
    <w:rsid w:val="00BF5F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5FF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F5F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5F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4902</izvorni_sadrzaj>
    <derivirana_varijabla naziv="DomainObject.Predmet.Broj_1">4902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St-4902/2016</izvorni_sadrzaj>
    <derivirana_varijabla naziv="DomainObject.Predmet.OznakaBroj_1">St-4902/2016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ZEBEC d.o.o. zastupanog po punomoćniku Karlo Zebec</izvorni_sadrzaj>
    <derivirana_varijabla naziv="DomainObject.Predmet.ProtustrankaFormated_1">  ZEBEC d.o.o. zastupanog po punomoćniku Karlo Zebec</derivirana_varijabla>
  </DomainObject.Predmet.ProtustrankaFormated>
  <DomainObject.Predmet.ProtustrankaFormatedOIB>
    <izvorni_sadrzaj>  ZEBEC d.o.o., OIB 77424129194 zastupanog po punomoćniku Karlo Zebec</izvorni_sadrzaj>
    <derivirana_varijabla naziv="DomainObject.Predmet.ProtustrankaFormatedOIB_1">  ZEBEC d.o.o., OIB 77424129194 zastupanog po punomoćniku Karlo Zebec</derivirana_varijabla>
  </DomainObject.Predmet.ProtustrankaFormatedOIB>
  <DomainObject.Predmet.ProtustrankaFormatedWithAdress>
    <izvorni_sadrzaj> ZEBEC d.o.o., Međašna 3, 10000 Zagreb zastupanog po punomoćniku Karlo Zebec</izvorni_sadrzaj>
    <derivirana_varijabla naziv="DomainObject.Predmet.ProtustrankaFormatedWithAdress_1"> ZEBEC d.o.o., Međašna 3, 10000 Zagreb zastupanog po punomoćniku Karlo Zebec</derivirana_varijabla>
  </DomainObject.Predmet.ProtustrankaFormatedWithAdress>
  <DomainObject.Predmet.ProtustrankaFormatedWithAdressOIB>
    <izvorni_sadrzaj> ZEBEC d.o.o., OIB 77424129194, Međašna 3, 10000 Zagreb zastupanog po punomoćniku Karlo Zebec</izvorni_sadrzaj>
    <derivirana_varijabla naziv="DomainObject.Predmet.ProtustrankaFormatedWithAdressOIB_1"> ZEBEC d.o.o., OIB 77424129194, Međašna 3, 10000 Zagreb zastupanog po punomoćniku Karlo Zebec</derivirana_varijabla>
  </DomainObject.Predmet.ProtustrankaFormatedWithAdressOIB>
  <DomainObject.Predmet.ProtustrankaWithAdress>
    <izvorni_sadrzaj>ZEBEC d.o.o. Međašna 3, 10000 Zagreb</izvorni_sadrzaj>
    <derivirana_varijabla naziv="DomainObject.Predmet.ProtustrankaWithAdress_1">ZEBEC d.o.o. Međašna 3, 10000 Zagreb</derivirana_varijabla>
  </DomainObject.Predmet.ProtustrankaWithAdress>
  <DomainObject.Predmet.ProtustrankaWithAdressOIB>
    <izvorni_sadrzaj>ZEBEC d.o.o., OIB 77424129194, Međašna 3, 10000 Zagreb</izvorni_sadrzaj>
    <derivirana_varijabla naziv="DomainObject.Predmet.ProtustrankaWithAdressOIB_1">ZEBEC d.o.o., OIB 77424129194, Međašna 3, 10000 Zagreb</derivirana_varijabla>
  </DomainObject.Predmet.ProtustrankaWithAdressOIB>
  <DomainObject.Predmet.ProtustrankaNazivFormated>
    <izvorni_sadrzaj>ZEBEC d.o.o.</izvorni_sadrzaj>
    <derivirana_varijabla naziv="DomainObject.Predmet.ProtustrankaNazivFormated_1">ZEBEC d.o.o.</derivirana_varijabla>
  </DomainObject.Predmet.ProtustrankaNazivFormated>
  <DomainObject.Predmet.ProtustrankaNazivFormatedOIB>
    <izvorni_sadrzaj>ZEBEC d.o.o., OIB 77424129194</izvorni_sadrzaj>
    <derivirana_varijabla naziv="DomainObject.Predmet.ProtustrankaNazivFormatedOIB_1">ZEBEC d.o.o., OIB 77424129194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ZEBEC d.o.o. zastupanog po punomoćniku Karlo Zebec</item>
    </izvorni_sadrzaj>
    <derivirana_varijabla naziv="DomainObject.Predmet.ProtuStrankaListFormated_1">
      <item>ZEBEC d.o.o. zastupanog po punomoćniku Karlo Zebec</item>
    </derivirana_varijabla>
  </DomainObject.Predmet.ProtuStrankaListFormated>
  <DomainObject.Predmet.ProtuStrankaListFormatedOIB>
    <izvorni_sadrzaj>
      <item>ZEBEC d.o.o., OIB 77424129194 zastupanog po punomoćniku Karlo Zebec</item>
    </izvorni_sadrzaj>
    <derivirana_varijabla naziv="DomainObject.Predmet.ProtuStrankaListFormatedOIB_1">
      <item>ZEBEC d.o.o., OIB 77424129194 zastupanog po punomoćniku Karlo Zebec</item>
    </derivirana_varijabla>
  </DomainObject.Predmet.ProtuStrankaListFormatedOIB>
  <DomainObject.Predmet.ProtuStrankaListFormatedWithAdress>
    <izvorni_sadrzaj>
      <item>ZEBEC d.o.o., Međašna 3, 10000 Zagreb zastupanog po punomoćniku Karlo Zebec</item>
    </izvorni_sadrzaj>
    <derivirana_varijabla naziv="DomainObject.Predmet.ProtuStrankaListFormatedWithAdress_1">
      <item>ZEBEC d.o.o., Međašna 3, 10000 Zagreb zastupanog po punomoćniku Karlo Zebec</item>
    </derivirana_varijabla>
  </DomainObject.Predmet.ProtuStrankaListFormatedWithAdress>
  <DomainObject.Predmet.ProtuStrankaListFormatedWithAdressOIB>
    <izvorni_sadrzaj>
      <item>ZEBEC d.o.o., OIB 77424129194, Međašna 3, 10000 Zagreb zastupanog po punomoćniku Karlo Zebec</item>
    </izvorni_sadrzaj>
    <derivirana_varijabla naziv="DomainObject.Predmet.ProtuStrankaListFormatedWithAdressOIB_1">
      <item>ZEBEC d.o.o., OIB 77424129194, Međašna 3, 10000 Zagreb zastupanog po punomoćniku Karlo Zebec</item>
    </derivirana_varijabla>
  </DomainObject.Predmet.ProtuStrankaListFormatedWithAdressOIB>
  <DomainObject.Predmet.ProtuStrankaListNazivFormated>
    <izvorni_sadrzaj>
      <item>ZEBEC d.o.o.</item>
    </izvorni_sadrzaj>
    <derivirana_varijabla naziv="DomainObject.Predmet.ProtuStrankaListNazivFormated_1">
      <item>ZEBEC d.o.o.</item>
    </derivirana_varijabla>
  </DomainObject.Predmet.ProtuStrankaListNazivFormated>
  <DomainObject.Predmet.ProtuStrankaListNazivFormatedOIB>
    <izvorni_sadrzaj>
      <item>ZEBEC d.o.o., OIB 77424129194</item>
    </izvorni_sadrzaj>
    <derivirana_varijabla naziv="DomainObject.Predmet.ProtuStrankaListNazivFormatedOIB_1">
      <item>ZEBEC d.o.o., OIB 77424129194</item>
    </derivirana_varijabla>
  </DomainObject.Predmet.ProtuStrankaListNazivFormatedOIB>
  <DomainObject.Predmet.OstaliListFormated>
    <izvorni_sadrzaj>
      <item>Karlo Zebec punomoćnik sudionika u postupku ZEBEC d.o.o.</item>
    </izvorni_sadrzaj>
    <derivirana_varijabla naziv="DomainObject.Predmet.OstaliListFormated_1">
      <item>Karlo Zebec punomoćnik sudionika u postupku ZEBEC d.o.o.</item>
    </derivirana_varijabla>
  </DomainObject.Predmet.OstaliListFormated>
  <DomainObject.Predmet.OstaliListFormatedOIB>
    <izvorni_sadrzaj>
      <item>Karlo Zebec, OIB 23302645819 punomoćnik sudionika u postupku ZEBEC d.o.o.</item>
    </izvorni_sadrzaj>
    <derivirana_varijabla naziv="DomainObject.Predmet.OstaliListFormatedOIB_1">
      <item>Karlo Zebec, OIB 23302645819 punomoćnik sudionika u postupku ZEBEC d.o.o.</item>
    </derivirana_varijabla>
  </DomainObject.Predmet.OstaliListFormatedOIB>
  <DomainObject.Predmet.OstaliListFormatedWithAdress>
    <izvorni_sadrzaj>
      <item>Karlo Zebec, Međašna 3, 10000 Zagreb punomoćnik sudionika u postupku ZEBEC d.o.o.</item>
    </izvorni_sadrzaj>
    <derivirana_varijabla naziv="DomainObject.Predmet.OstaliListFormatedWithAdress_1">
      <item>Karlo Zebec, Međašna 3, 10000 Zagreb punomoćnik sudionika u postupku ZEBEC d.o.o.</item>
    </derivirana_varijabla>
  </DomainObject.Predmet.OstaliListFormatedWithAdress>
  <DomainObject.Predmet.OstaliListFormatedWithAdressOIB>
    <izvorni_sadrzaj>
      <item>Karlo Zebec, OIB 23302645819, Međašna 3, 10000 Zagreb punomoćnik sudionika u postupku ZEBEC d.o.o.</item>
    </izvorni_sadrzaj>
    <derivirana_varijabla naziv="DomainObject.Predmet.OstaliListFormatedWithAdressOIB_1">
      <item>Karlo Zebec, OIB 23302645819, Međašna 3, 10000 Zagreb punomoćnik sudionika u postupku ZEBEC d.o.o.</item>
    </derivirana_varijabla>
  </DomainObject.Predmet.OstaliListFormatedWithAdressOIB>
  <DomainObject.Predmet.OstaliListNazivFormated>
    <izvorni_sadrzaj>
      <item>Karlo Zebec</item>
    </izvorni_sadrzaj>
    <derivirana_varijabla naziv="DomainObject.Predmet.OstaliListNazivFormated_1">
      <item>Karlo Zebec</item>
    </derivirana_varijabla>
  </DomainObject.Predmet.OstaliListNazivFormated>
  <DomainObject.Predmet.OstaliListNazivFormatedOIB>
    <izvorni_sadrzaj>
      <item>Karlo Zebec, OIB 23302645819</item>
    </izvorni_sadrzaj>
    <derivirana_varijabla naziv="DomainObject.Predmet.OstaliListNazivFormatedOIB_1">
      <item>Karlo Zebec, OIB 23302645819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ZEBEC d.o.o.</izvorni_sadrzaj>
    <derivirana_varijabla naziv="DomainObject.Predmet.ProtustrankaIDrugi_1">ZEBEC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ZEBEC d.o.o., OIB 77424129194, Međašna 3, 10000 Zagreb</izvorni_sadrzaj>
    <derivirana_varijabla naziv="DomainObject.Predmet.ProtustrankaIDrugiAdressOIB_1">ZEBEC d.o.o., OIB 77424129194, Međašna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ZEBEC d.o.o.</item>
      <item>Karlo Zebec</item>
    </izvorni_sadrzaj>
    <derivirana_varijabla naziv="DomainObject.Predmet.SudioniciListNaziv_1">
      <item>FINA Regionalni centar Zagreb</item>
      <item>ZEBEC d.o.o.</item>
      <item>Karlo Zebec</item>
    </derivirana_varijabla>
  </DomainObject.Predmet.SudioniciListNaziv>
  <DomainObject.Predmet.SudioniciListAdressOIB>
    <izvorni_sadrzaj>
      <item>FINA Regionalni centar Zagreb, OIB 85821130368, Trg svibanjskih žrtava 1995. br. 1,10000 Zagreb</item>
      <item>ZEBEC d.o.o., OIB 77424129194, Međašna 3,10000 Zagreb</item>
      <item>Karlo Zebec, OIB 23302645819, Međašna 3,10000 Zagreb</item>
    </izvorni_sadrzaj>
    <derivirana_varijabla naziv="DomainObject.Predmet.SudioniciListAdressOIB_1">
      <item>FINA Regionalni centar Zagreb, OIB 85821130368, Trg svibanjskih žrtava 1995. br. 1,10000 Zagreb</item>
      <item>ZEBEC d.o.o., OIB 77424129194, Međašna 3,10000 Zagreb</item>
      <item>Karlo Zebec, OIB 23302645819, Međašna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77424129194</item>
      <item>, OIB 23302645819</item>
    </izvorni_sadrzaj>
    <derivirana_varijabla naziv="DomainObject.Predmet.SudioniciListNazivOIB_1">
      <item>, OIB 85821130368</item>
      <item>, OIB 77424129194</item>
      <item>, OIB 23302645819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253E57-FCFD-44F4-810B-3C78748694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4675</properties:Characters>
  <properties:Lines>125</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2017-01-09T07:41:00Z</dcterms:created>
  <dc:creator>Vesna Fundurulić Perišin</dc:creator>
  <cp:lastModifiedBy>Žana Livaja</cp:lastModifiedBy>
  <cp:lastPrinted>2017-01-13T11:29:00Z</cp:lastPrinted>
  <dcterms:modified xmlns:xsi="http://www.w3.org/2001/XMLSchema-instance" xsi:type="dcterms:W3CDTF">2017-01-13T11:29:00Z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