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8175" w14:paraId="3e98175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455539">
        <w:rPr>
          <w:rFonts w:hAnsi="Times New Roman" w:ascii="Times New Roman"/>
          <w:color w:themeColor="text1" w:val="000000"/>
          <w:szCs w:val="24"/>
        </w:rPr>
        <w:t>4272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727767" w:rsidRPr="00727767">
        <w:rPr>
          <w:rFonts w:hAnsi="Times New Roman" w:ascii="Times New Roman"/>
          <w:color w:themeColor="text1" w:val="000000"/>
          <w:szCs w:val="24"/>
        </w:rPr>
        <w:t>VLATKA-PROM društvo s neograničenom odgovornošću za trgovinu i usluge, Dugo Selo, Josipa Predavca 1B, OIB: 13342975444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4859C4">
        <w:rPr>
          <w:rFonts w:hAnsi="Times New Roman" w:ascii="Times New Roman"/>
          <w:color w:themeColor="text1" w:val="000000"/>
          <w:szCs w:val="24"/>
        </w:rPr>
        <w:t xml:space="preserve"> dana 27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727767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727767" w:rsidRPr="00727767">
        <w:rPr>
          <w:rFonts w:hAnsi="Times New Roman" w:ascii="Times New Roman"/>
          <w:sz w:val="24"/>
          <w:szCs w:val="24"/>
        </w:rPr>
        <w:t>VLATKA-PROM društvo s neograničenom odgovornošću za trgovinu i usluge, Dugo Selo, Josipa Predavca 1B, OIB: 13342975444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727767">
        <w:rPr>
          <w:rFonts w:hAnsi="Times New Roman" w:ascii="Times New Roman"/>
          <w:color w:themeColor="text1" w:val="000000"/>
          <w:sz w:val="24"/>
          <w:szCs w:val="24"/>
        </w:rPr>
        <w:t>Marija Smičiklas, Karlovac, Lj. Šestića 4, OIB 82617242862.</w:t>
      </w:r>
    </w:p>
    <w:p w:rsidRDefault="00CA3255" w:rsidP="00727767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727767" w:rsidRPr="00727767">
        <w:rPr>
          <w:rFonts w:hAnsi="Times New Roman" w:ascii="Times New Roman"/>
          <w:sz w:val="24"/>
          <w:szCs w:val="24"/>
        </w:rPr>
        <w:t>VLATKA-PROM društvo s neograničenom odgovornošću za trgovinu i usluge, Dugo Selo, Josipa Predavca 1B, OIB: 13342975444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727767" w:rsidRPr="00727767">
        <w:rPr>
          <w:rFonts w:hAnsi="Times New Roman" w:ascii="Times New Roman"/>
          <w:lang w:val="pt-BR"/>
        </w:rPr>
        <w:t>VLATKA-PROM društvo s neograničenom odgovornošću za trgovinu i usluge, Dugo Selo, Josipa Predavca 1B, OIB: 13342975444</w:t>
      </w:r>
      <w:r w:rsidR="004E69E0" w:rsidRPr="00443774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B95555" w:rsidP="00B95555" w:rsidR="00B95555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B95555">
        <w:rPr>
          <w:rFonts w:hAnsi="Times New Roman" w:ascii="Times New Roman"/>
          <w:szCs w:val="24"/>
        </w:rPr>
        <w:t xml:space="preserve"> 211</w:t>
      </w:r>
      <w:r w:rsidR="00443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B95555">
        <w:rPr>
          <w:rFonts w:hAnsi="Times New Roman" w:ascii="Times New Roman"/>
          <w:szCs w:val="24"/>
        </w:rPr>
        <w:t>12.129,61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B95555" w:rsidP="00CA3255" w:rsidR="00B955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B95555">
        <w:rPr>
          <w:rFonts w:hAnsi="Times New Roman" w:ascii="Times New Roman"/>
          <w:color w:themeColor="text1" w:val="000000"/>
          <w:szCs w:val="24"/>
        </w:rPr>
        <w:t>12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 xml:space="preserve">vozila (list </w:t>
      </w:r>
      <w:r w:rsidR="00B95555">
        <w:rPr>
          <w:rFonts w:hAnsi="Times New Roman" w:ascii="Times New Roman"/>
          <w:color w:themeColor="text1" w:val="000000"/>
          <w:szCs w:val="24"/>
        </w:rPr>
        <w:t>18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95555">
        <w:rPr>
          <w:rFonts w:hAnsi="Times New Roman" w:ascii="Times New Roman"/>
          <w:color w:themeColor="text1" w:val="000000"/>
          <w:szCs w:val="24"/>
        </w:rPr>
        <w:t>15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B95555">
        <w:rPr>
          <w:rFonts w:hAnsi="Times New Roman" w:ascii="Times New Roman"/>
          <w:color w:themeColor="text1" w:val="000000"/>
          <w:szCs w:val="24"/>
        </w:rPr>
        <w:t>studenog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455539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455539" w:rsidP="00455539" w:rsidR="00455539" w:rsidRPr="00455539">
      <w:pPr>
        <w:ind w:left="4956"/>
        <w:rPr>
          <w:rFonts w:hAnsi="Times New Roman" w:ascii="Times New Roman"/>
        </w:rPr>
      </w:pPr>
      <w:r w:rsidRPr="00455539">
        <w:rPr>
          <w:rFonts w:hAnsi="Times New Roman" w:ascii="Times New Roman"/>
        </w:rPr>
        <w:t>Za točnost otpravka-ovlašteni službenik</w:t>
      </w:r>
    </w:p>
    <w:p w:rsidRDefault="00455539" w:rsidP="00455539" w:rsidR="00455539" w:rsidRPr="00455539">
      <w:pPr>
        <w:ind w:left="4956"/>
        <w:rPr>
          <w:rFonts w:hAnsi="Times New Roman" w:ascii="Times New Roman"/>
        </w:rPr>
      </w:pPr>
      <w:r w:rsidRPr="00455539">
        <w:rPr>
          <w:rFonts w:hAnsi="Times New Roman" w:ascii="Times New Roman"/>
        </w:rPr>
        <w:tab/>
        <w:t xml:space="preserve">   Monika Grbac</w:t>
      </w:r>
    </w:p>
    <w:p w:rsidRDefault="00C559F4" w:rsidP="00455539" w:rsidR="00C559F4" w:rsidRPr="0045553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53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727767">
          <w:rPr>
            <w:rFonts w:hAnsi="Times New Roman" w:ascii="Times New Roman"/>
            <w:color w:themeColor="text1" w:val="000000"/>
            <w:szCs w:val="24"/>
          </w:rPr>
          <w:t>4272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455539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B64AD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C5D3A"/>
    <w:rsid w:val="002E153D"/>
    <w:rsid w:val="00353229"/>
    <w:rsid w:val="00357E36"/>
    <w:rsid w:val="003C43BB"/>
    <w:rsid w:val="003C5CC3"/>
    <w:rsid w:val="003E1559"/>
    <w:rsid w:val="00443774"/>
    <w:rsid w:val="00455539"/>
    <w:rsid w:val="00466C9C"/>
    <w:rsid w:val="0047066F"/>
    <w:rsid w:val="004859C4"/>
    <w:rsid w:val="004A2099"/>
    <w:rsid w:val="004E69E0"/>
    <w:rsid w:val="004F45B9"/>
    <w:rsid w:val="00527E1E"/>
    <w:rsid w:val="00573669"/>
    <w:rsid w:val="005C7713"/>
    <w:rsid w:val="00653D3C"/>
    <w:rsid w:val="006B5EDB"/>
    <w:rsid w:val="00727767"/>
    <w:rsid w:val="00765DCA"/>
    <w:rsid w:val="007818C1"/>
    <w:rsid w:val="007912D7"/>
    <w:rsid w:val="0082176B"/>
    <w:rsid w:val="008F289C"/>
    <w:rsid w:val="009519D8"/>
    <w:rsid w:val="00960B59"/>
    <w:rsid w:val="009A5463"/>
    <w:rsid w:val="009C35D5"/>
    <w:rsid w:val="009E50FD"/>
    <w:rsid w:val="009F7839"/>
    <w:rsid w:val="00A01F01"/>
    <w:rsid w:val="00A40FE1"/>
    <w:rsid w:val="00AA216C"/>
    <w:rsid w:val="00AE58A7"/>
    <w:rsid w:val="00B33D97"/>
    <w:rsid w:val="00B544A2"/>
    <w:rsid w:val="00B75521"/>
    <w:rsid w:val="00B810E2"/>
    <w:rsid w:val="00B95555"/>
    <w:rsid w:val="00BD0A67"/>
    <w:rsid w:val="00C559F4"/>
    <w:rsid w:val="00C91590"/>
    <w:rsid w:val="00C94E14"/>
    <w:rsid w:val="00CA3255"/>
    <w:rsid w:val="00CA48AF"/>
    <w:rsid w:val="00CB18E5"/>
    <w:rsid w:val="00CB2E19"/>
    <w:rsid w:val="00CF4FC5"/>
    <w:rsid w:val="00D370ED"/>
    <w:rsid w:val="00D53EBD"/>
    <w:rsid w:val="00D62A8A"/>
    <w:rsid w:val="00D82DCE"/>
    <w:rsid w:val="00DB342D"/>
    <w:rsid w:val="00DB7A2D"/>
    <w:rsid w:val="00DF3DAC"/>
    <w:rsid w:val="00E33B36"/>
    <w:rsid w:val="00E453CB"/>
    <w:rsid w:val="00EA6146"/>
    <w:rsid w:val="00EC338C"/>
    <w:rsid w:val="00F06238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53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539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53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53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53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539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53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53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St-4272/2016</izvorni_sadrzaj>
    <derivirana_varijabla naziv="DomainObject.Predmet.OznakaBroj_1">St-4272/2016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VLATKA-PROM d.o.o.</izvorni_sadrzaj>
    <derivirana_varijabla naziv="DomainObject.Predmet.ProtustrankaFormated_1">  VLATKA-PROM d.o.o.</derivirana_varijabla>
  </DomainObject.Predmet.ProtustrankaFormated>
  <DomainObject.Predmet.ProtustrankaFormatedOIB>
    <izvorni_sadrzaj>  VLATKA-PROM d.o.o., OIB 13342975444</izvorni_sadrzaj>
    <derivirana_varijabla naziv="DomainObject.Predmet.ProtustrankaFormatedOIB_1">  VLATKA-PROM d.o.o., OIB 13342975444</derivirana_varijabla>
  </DomainObject.Predmet.ProtustrankaFormatedOIB>
  <DomainObject.Predmet.ProtustrankaFormatedWithAdress>
    <izvorni_sadrzaj> VLATKA-PROM d.o.o., Josipa Predavca 1B, 10370 Dugo Selo</izvorni_sadrzaj>
    <derivirana_varijabla naziv="DomainObject.Predmet.ProtustrankaFormatedWithAdress_1"> VLATKA-PROM d.o.o., Josipa Predavca 1B, 10370 Dugo Selo</derivirana_varijabla>
  </DomainObject.Predmet.ProtustrankaFormatedWithAdress>
  <DomainObject.Predmet.ProtustrankaFormatedWithAdressOIB>
    <izvorni_sadrzaj> VLATKA-PROM d.o.o., OIB 13342975444, Josipa Predavca 1B, 10370 Dugo Selo</izvorni_sadrzaj>
    <derivirana_varijabla naziv="DomainObject.Predmet.ProtustrankaFormatedWithAdressOIB_1"> VLATKA-PROM d.o.o., OIB 13342975444, Josipa Predavca 1B, 10370 Dugo Selo</derivirana_varijabla>
  </DomainObject.Predmet.ProtustrankaFormatedWithAdressOIB>
  <DomainObject.Predmet.ProtustrankaWithAdress>
    <izvorni_sadrzaj>VLATKA-PROM d.o.o. Josipa Predavca 1B, 10370 Dugo Selo</izvorni_sadrzaj>
    <derivirana_varijabla naziv="DomainObject.Predmet.ProtustrankaWithAdress_1">VLATKA-PROM d.o.o. Josipa Predavca 1B, 10370 Dugo Selo</derivirana_varijabla>
  </DomainObject.Predmet.ProtustrankaWithAdress>
  <DomainObject.Predmet.ProtustrankaWithAdressOIB>
    <izvorni_sadrzaj>VLATKA-PROM d.o.o., OIB 13342975444, Josipa Predavca 1B, 10370 Dugo Selo</izvorni_sadrzaj>
    <derivirana_varijabla naziv="DomainObject.Predmet.ProtustrankaWithAdressOIB_1">VLATKA-PROM d.o.o., OIB 13342975444, Josipa Predavca 1B, 10370 Dugo Selo</derivirana_varijabla>
  </DomainObject.Predmet.ProtustrankaWithAdressOIB>
  <DomainObject.Predmet.ProtustrankaNazivFormated>
    <izvorni_sadrzaj>VLATKA-PROM d.o.o.</izvorni_sadrzaj>
    <derivirana_varijabla naziv="DomainObject.Predmet.ProtustrankaNazivFormated_1">VLATKA-PROM d.o.o.</derivirana_varijabla>
  </DomainObject.Predmet.ProtustrankaNazivFormated>
  <DomainObject.Predmet.ProtustrankaNazivFormatedOIB>
    <izvorni_sadrzaj>VLATKA-PROM d.o.o., OIB 13342975444</izvorni_sadrzaj>
    <derivirana_varijabla naziv="DomainObject.Predmet.ProtustrankaNazivFormatedOIB_1">VLATKA-PROM d.o.o., OIB 13342975444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VLATKA-PROM d.o.o.</item>
    </izvorni_sadrzaj>
    <derivirana_varijabla naziv="DomainObject.Predmet.ProtuStrankaListFormated_1">
      <item>VLATKA-PROM d.o.o.</item>
    </derivirana_varijabla>
  </DomainObject.Predmet.ProtuStrankaListFormated>
  <DomainObject.Predmet.ProtuStrankaListFormatedOIB>
    <izvorni_sadrzaj>
      <item>VLATKA-PROM d.o.o., OIB 13342975444</item>
    </izvorni_sadrzaj>
    <derivirana_varijabla naziv="DomainObject.Predmet.ProtuStrankaListFormatedOIB_1">
      <item>VLATKA-PROM d.o.o., OIB 13342975444</item>
    </derivirana_varijabla>
  </DomainObject.Predmet.ProtuStrankaListFormatedOIB>
  <DomainObject.Predmet.ProtuStrankaListFormatedWithAdress>
    <izvorni_sadrzaj>
      <item>VLATKA-PROM d.o.o., Josipa Predavca 1B, 10370 Dugo Selo</item>
    </izvorni_sadrzaj>
    <derivirana_varijabla naziv="DomainObject.Predmet.ProtuStrankaListFormatedWithAdress_1">
      <item>VLATKA-PROM d.o.o., Josipa Predavca 1B, 10370 Dugo Selo</item>
    </derivirana_varijabla>
  </DomainObject.Predmet.ProtuStrankaListFormatedWithAdress>
  <DomainObject.Predmet.ProtuStrankaListFormatedWithAdressOIB>
    <izvorni_sadrzaj>
      <item>VLATKA-PROM d.o.o., OIB 13342975444, Josipa Predavca 1B, 10370 Dugo Selo</item>
    </izvorni_sadrzaj>
    <derivirana_varijabla naziv="DomainObject.Predmet.ProtuStrankaListFormatedWithAdressOIB_1">
      <item>VLATKA-PROM d.o.o., OIB 13342975444, Josipa Predavca 1B, 10370 Dugo Selo</item>
    </derivirana_varijabla>
  </DomainObject.Predmet.ProtuStrankaListFormatedWithAdressOIB>
  <DomainObject.Predmet.ProtuStrankaListNazivFormated>
    <izvorni_sadrzaj>
      <item>VLATKA-PROM d.o.o.</item>
    </izvorni_sadrzaj>
    <derivirana_varijabla naziv="DomainObject.Predmet.ProtuStrankaListNazivFormated_1">
      <item>VLATKA-PROM d.o.o.</item>
    </derivirana_varijabla>
  </DomainObject.Predmet.ProtuStrankaListNazivFormated>
  <DomainObject.Predmet.ProtuStrankaListNazivFormatedOIB>
    <izvorni_sadrzaj>
      <item>VLATKA-PROM d.o.o., OIB 13342975444</item>
    </izvorni_sadrzaj>
    <derivirana_varijabla naziv="DomainObject.Predmet.ProtuStrankaListNazivFormatedOIB_1">
      <item>VLATKA-PROM d.o.o., OIB 13342975444</item>
    </derivirana_varijabla>
  </DomainObject.Predmet.ProtuStrankaListNazivFormatedOIB>
  <DomainObject.Predmet.OstaliListFormated>
    <izvorni_sadrzaj>
      <item>Damir Puž</item>
      <item>RH MUP</item>
    </izvorni_sadrzaj>
    <derivirana_varijabla naziv="DomainObject.Predmet.OstaliListFormated_1">
      <item>Damir Puž</item>
      <item>RH MUP</item>
    </derivirana_varijabla>
  </DomainObject.Predmet.OstaliListFormated>
  <DomainObject.Predmet.OstaliListFormatedOIB>
    <izvorni_sadrzaj>
      <item>Damir Puž, OIB 44887866970</item>
      <item>RH MUP</item>
    </izvorni_sadrzaj>
    <derivirana_varijabla naziv="DomainObject.Predmet.OstaliListFormatedOIB_1">
      <item>Damir Puž, OIB 44887866970</item>
      <item>RH MUP</item>
    </derivirana_varijabla>
  </DomainObject.Predmet.OstaliListFormatedOIB>
  <DomainObject.Predmet.OstaliListFormatedWithAdress>
    <izvorni_sadrzaj>
      <item>Damir Puž, Vladimira Nazora 9, 10370 Dugo Selo</item>
      <item>RH MUP, Petrinjska 30, 10000 Zagreb</item>
    </izvorni_sadrzaj>
    <derivirana_varijabla naziv="DomainObject.Predmet.OstaliListFormatedWithAdress_1">
      <item>Damir Puž, Vladimira Nazora 9, 10370 Dugo Selo</item>
      <item>RH MUP, Petrinjska 30,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RH MUP, Petrinjska 30, 10000 Zagreb</item>
    </izvorni_sadrzaj>
    <derivirana_varijabla naziv="DomainObject.Predmet.OstaliListFormatedWithAdressOIB_1">
      <item>Damir Puž, OIB 44887866970, Vladimira Nazora 9, 10370 Dugo Selo</item>
      <item>RH MUP, Petrinjska 30, 10000 Zagreb</item>
    </derivirana_varijabla>
  </DomainObject.Predmet.OstaliListFormatedWithAdressOIB>
  <DomainObject.Predmet.OstaliListNazivFormated>
    <izvorni_sadrzaj>
      <item>Damir Puž</item>
      <item>RH MUP</item>
    </izvorni_sadrzaj>
    <derivirana_varijabla naziv="DomainObject.Predmet.OstaliListNazivFormated_1">
      <item>Damir Puž</item>
      <item>RH MUP</item>
    </derivirana_varijabla>
  </DomainObject.Predmet.OstaliListNazivFormated>
  <DomainObject.Predmet.OstaliListNazivFormatedOIB>
    <izvorni_sadrzaj>
      <item>Damir Puž, OIB 44887866970</item>
      <item>RH MUP</item>
    </izvorni_sadrzaj>
    <derivirana_varijabla naziv="DomainObject.Predmet.OstaliListNazivFormatedOIB_1">
      <item>Damir Puž, OIB 44887866970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VLATKA-PROM d.o.o.</izvorni_sadrzaj>
    <derivirana_varijabla naziv="DomainObject.Predmet.ProtustrankaIDrugi_1">VLATKA-PROM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VLATKA-PROM d.o.o., OIB 13342975444, Josipa Predavca 1B, 10370 Dugo Selo</izvorni_sadrzaj>
    <derivirana_varijabla naziv="DomainObject.Predmet.ProtustrankaIDrugiAdressOIB_1">VLATKA-PROM d.o.o., OIB 13342975444, Josipa Predavca 1B,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VLATKA-PROM d.o.o.</item>
      <item>Damir Puž</item>
      <item>RH MUP</item>
    </izvorni_sadrzaj>
    <derivirana_varijabla naziv="DomainObject.Predmet.SudioniciListNaziv_1">
      <item>FINA Regionalni centar Zagreb</item>
      <item>VLATKA-PROM d.o.o.</item>
      <item>Damir Puž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VLATKA-PROM d.o.o., OIB 13342975444, Josipa Predavca 1B,10370 Dugo Selo</item>
      <item>Damir Puž, OIB 44887866970, Vladimira Nazora 9,10370 Dugo Selo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VLATKA-PROM d.o.o., OIB 13342975444, Josipa Predavca 1B,10370 Dugo Selo</item>
      <item>Damir Puž, OIB 44887866970, Vladimira Nazora 9,10370 Dugo Selo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13342975444</item>
      <item>, OIB 44887866970</item>
      <item>, OIB null</item>
    </izvorni_sadrzaj>
    <derivirana_varijabla naziv="DomainObject.Predmet.SudioniciListNazivOIB_1">
      <item>, OIB 85821130368</item>
      <item>, OIB 13342975444</item>
      <item>, OIB 44887866970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4767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2018-03-27T12:59:00Z</dcterms:created>
  <dc:creator>Monika Grbac</dc:creator>
  <cp:lastModifiedBy>Monika Grbac</cp:lastModifiedBy>
  <cp:lastPrinted>2018-03-27T12:58:00Z</cp:lastPrinted>
  <dcterms:modified xmlns:xsi="http://www.w3.org/2001/XMLSchema-instance" xsi:type="dcterms:W3CDTF">2018-03-27T13:03:00Z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(st-4272-16 VLATKA.docx)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