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14bf" w14:paraId="c9014b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02787C" w:rsidP="00005B10" w:rsidR="00366A48">
      <w:pPr>
        <w:ind w:left="5040"/>
        <w:jc w:val="right"/>
      </w:pPr>
      <w:r>
        <w:t>SIMON ROTBOLL JACOBSEN</w:t>
      </w:r>
    </w:p>
    <w:p w:rsidRDefault="0002787C" w:rsidP="00005B10" w:rsidR="0002787C">
      <w:pPr>
        <w:ind w:left="5040"/>
        <w:jc w:val="right"/>
      </w:pPr>
      <w:r>
        <w:t>Grge Ivasa 10</w:t>
      </w:r>
    </w:p>
    <w:p w:rsidRDefault="0002787C" w:rsidP="00005B10" w:rsidR="0002787C">
      <w:pPr>
        <w:ind w:left="5040"/>
        <w:jc w:val="right"/>
      </w:pPr>
      <w:r>
        <w:t>VODICE</w:t>
      </w:r>
    </w:p>
    <w:p w:rsidRDefault="00366A48" w:rsidP="00005B10" w:rsidR="00366A48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1F169E">
        <w:t>83</w:t>
      </w:r>
      <w:r w:rsidR="0002787C">
        <w:t>6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02787C">
        <w:t>JACOBSEN d.o.o., Vodice, Grga Ivasa 10, OIB: 62219037427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02787C">
        <w:t>50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02787C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601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02787C">
      <w:rPr>
        <w:b/>
        <w:bCs/>
        <w:sz w:val="28"/>
      </w:rPr>
      <w:t>836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2787C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5672E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6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72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72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72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6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72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72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72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5DEA9-D6FE-4874-9678-BBA608E44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160</properties:Words>
  <properties:Characters>893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2016-06-13T07:37:00Z</dcterms:created>
  <dc:creator>Ardena Bajlo</dc:creator>
  <cp:lastModifiedBy>wsadmin</cp:lastModifiedBy>
  <cp:lastPrinted>2016-06-13T07:37:00Z</cp:lastPrinted>
  <dcterms:modified xmlns:xsi="http://www.w3.org/2001/XMLSchema-instance" xsi:type="dcterms:W3CDTF">2016-06-14T05:54:00Z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