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9eb1" w14:paraId="7ab9eb1" w:rsidRDefault="00CF4289" w:rsidP="00CF4289" w:rsidR="00CF4289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F4289" w:rsidP="00CF4289" w:rsidR="00CF4289">
      <w:r>
        <w:t>REPUBLIKA HRVATSKA</w:t>
      </w:r>
    </w:p>
    <w:p w:rsidRDefault="00CF4289" w:rsidP="00CF4289" w:rsidR="00CF4289">
      <w:r>
        <w:t>Trgovački sud u Zagrebu</w:t>
      </w:r>
    </w:p>
    <w:p w:rsidRDefault="00CF4289" w:rsidP="00CF4289" w:rsidR="00CF428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F4289" w:rsidP="00CF4289" w:rsidR="00CF4289"/>
    <w:p w:rsidRDefault="00CF4289" w:rsidP="00CF4289" w:rsidR="00CF42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St-771/2019</w:t>
      </w:r>
      <w:r w:rsidR="00554449">
        <w:t xml:space="preserve">  </w:t>
      </w:r>
    </w:p>
    <w:p w:rsidRDefault="00CF4289" w:rsidP="00CF4289" w:rsidR="00CF4289">
      <w:r>
        <w:tab/>
      </w:r>
      <w:r>
        <w:tab/>
      </w:r>
      <w:r>
        <w:tab/>
      </w:r>
      <w:r>
        <w:tab/>
        <w:t xml:space="preserve">               </w:t>
      </w:r>
    </w:p>
    <w:p w:rsidRDefault="00CF4289" w:rsidP="00CF4289" w:rsidR="00CF4289">
      <w:r>
        <w:t xml:space="preserve">                                     </w:t>
      </w:r>
      <w:r w:rsidR="00554449">
        <w:t xml:space="preserve">     </w:t>
      </w:r>
      <w:r>
        <w:t xml:space="preserve">    R E P U B L I K A   H R V A T S K A </w:t>
      </w:r>
    </w:p>
    <w:p w:rsidRDefault="00CF4289" w:rsidP="00CF4289" w:rsidR="00CF4289"/>
    <w:p w:rsidRDefault="00CF4289" w:rsidP="00CF4289" w:rsidR="00CF4289">
      <w:r>
        <w:t xml:space="preserve">                                                       </w:t>
      </w:r>
      <w:r w:rsidR="00554449">
        <w:t xml:space="preserve"> </w:t>
      </w:r>
      <w:r>
        <w:t xml:space="preserve">    R J E Š E NJ E </w:t>
      </w:r>
      <w:r>
        <w:tab/>
      </w:r>
    </w:p>
    <w:p w:rsidRDefault="00CF4289" w:rsidP="00CF4289" w:rsidR="00CF4289">
      <w:r>
        <w:tab/>
      </w:r>
      <w:r>
        <w:tab/>
      </w:r>
      <w:r>
        <w:tab/>
      </w:r>
      <w:r>
        <w:tab/>
      </w:r>
    </w:p>
    <w:p w:rsidRDefault="00CF4289" w:rsidP="00CF4289" w:rsidR="00CF4289"/>
    <w:p w:rsidRDefault="00CF4289" w:rsidP="00BC2845" w:rsidR="00CF4289">
      <w:pPr>
        <w:ind w:firstLine="708"/>
      </w:pPr>
      <w:r>
        <w:t xml:space="preserve">Trgovački sud u Zagrebu, sudac Danijela Uzelac, u stečajnom postupku nad dužnikom </w:t>
      </w:r>
      <w:r w:rsidR="00BC2845" w:rsidRPr="00BC2845">
        <w:t>VIS VIRIDIS d.o.o., OIB 74773469800, Zagreb, Fra Grge Martića 6,</w:t>
      </w:r>
      <w:r w:rsidR="00BC2845">
        <w:t xml:space="preserve"> </w:t>
      </w:r>
      <w:r w:rsidR="00900F1F">
        <w:t>17. svibnja</w:t>
      </w:r>
      <w:r w:rsidR="00BC2845">
        <w:t xml:space="preserve"> 2019.</w:t>
      </w:r>
    </w:p>
    <w:p w:rsidRDefault="00554449" w:rsidP="00BC2845" w:rsidR="00554449" w:rsidRPr="00BC2845">
      <w:pPr>
        <w:ind w:firstLine="708"/>
      </w:pPr>
    </w:p>
    <w:p w:rsidRDefault="00CF4289" w:rsidP="00CF4289" w:rsidR="00CF4289"/>
    <w:p w:rsidRDefault="00CF4289" w:rsidP="00CF4289" w:rsidR="00CF4289">
      <w:r>
        <w:t xml:space="preserve">  </w:t>
      </w:r>
      <w:r w:rsidR="00EA44D5">
        <w:tab/>
      </w:r>
      <w:r w:rsidR="00EA44D5">
        <w:tab/>
      </w:r>
      <w:r w:rsidR="00EA44D5">
        <w:tab/>
      </w:r>
      <w:r w:rsidR="00EA44D5">
        <w:tab/>
      </w:r>
      <w:r w:rsidR="00EA44D5">
        <w:tab/>
      </w:r>
      <w:r w:rsidR="00EA7B86">
        <w:t xml:space="preserve"> </w:t>
      </w:r>
      <w:r>
        <w:t xml:space="preserve"> r i j e š i o    j e </w:t>
      </w:r>
    </w:p>
    <w:p w:rsidRDefault="00CF4289" w:rsidP="00CF4289" w:rsidR="00CF4289">
      <w:r>
        <w:tab/>
      </w:r>
    </w:p>
    <w:p w:rsidRDefault="00554449" w:rsidP="00CF4289" w:rsidR="00554449"/>
    <w:p w:rsidRDefault="00CF4289" w:rsidP="00BC2845" w:rsidR="00CF4289" w:rsidRPr="00BC2845">
      <w:pPr>
        <w:ind w:firstLine="708"/>
        <w:jc w:val="both"/>
      </w:pPr>
      <w:r>
        <w:t xml:space="preserve">I. Pokreće se prethodni postupak radi utvrđivanja pretpostavki za otvaranje stečajnog postupka nad dužnikom </w:t>
      </w:r>
      <w:r w:rsidR="00BC2845" w:rsidRPr="00BC2845">
        <w:t>VIS VIRIDIS d.o.o., OIB 74773469</w:t>
      </w:r>
      <w:r w:rsidR="00BC2845">
        <w:t>800, Zagreb, Fra Grge Martića 6.</w:t>
      </w:r>
    </w:p>
    <w:p w:rsidRDefault="00CF4289" w:rsidP="00BC2845" w:rsidR="00CF4289">
      <w:pPr>
        <w:jc w:val="both"/>
      </w:pPr>
    </w:p>
    <w:p w:rsidRDefault="00CF4289" w:rsidP="00BC2845" w:rsidR="00CF4289">
      <w:pPr>
        <w:ind w:firstLine="708"/>
        <w:jc w:val="both"/>
      </w:pPr>
      <w:r>
        <w:t>II. Zakazuje se ročište radi očitovanja o prijedlogu za otvaranje stečajnog postupka</w:t>
      </w:r>
      <w:r w:rsidR="00BC2845">
        <w:t xml:space="preserve"> za dan </w:t>
      </w:r>
      <w:r w:rsidR="00900F1F">
        <w:t>5. lipnja 2019. u 10,15 sati</w:t>
      </w:r>
      <w:r>
        <w:t xml:space="preserve"> u zgradi Trgovačkog suda u Zagrebu, Petrinjska 8, soba broj 56/III kat – (dvorišna zgrada),  na koje ročište se dostavom ovog zaključka pozivaju:</w:t>
      </w:r>
    </w:p>
    <w:p w:rsidRDefault="00CF4289" w:rsidP="00BC2845" w:rsidR="00CF4289">
      <w:pPr>
        <w:jc w:val="both"/>
      </w:pPr>
      <w:r>
        <w:t>- dužnik kao predlagatelj,</w:t>
      </w:r>
    </w:p>
    <w:p w:rsidRDefault="00CF4289" w:rsidP="00BC2845" w:rsidR="00CF4289">
      <w:pPr>
        <w:jc w:val="both"/>
      </w:pPr>
      <w:r>
        <w:t>- zastupnik po zakonu dužnika,</w:t>
      </w:r>
    </w:p>
    <w:p w:rsidRDefault="00CF4289" w:rsidP="00BC2845" w:rsidR="00CF4289">
      <w:pPr>
        <w:jc w:val="both"/>
      </w:pPr>
      <w:r>
        <w:t xml:space="preserve">- </w:t>
      </w:r>
      <w:r w:rsidR="0003607C">
        <w:t>Financijska agencija.</w:t>
      </w:r>
    </w:p>
    <w:p w:rsidRDefault="00CF4289" w:rsidP="00BC2845" w:rsidR="00CF4289">
      <w:pPr>
        <w:jc w:val="both"/>
      </w:pPr>
      <w:r>
        <w:t xml:space="preserve">  </w:t>
      </w:r>
    </w:p>
    <w:p w:rsidRDefault="00CF4289" w:rsidP="00BC2845" w:rsidR="00CF4289">
      <w:pPr>
        <w:ind w:firstLine="708"/>
        <w:jc w:val="both"/>
      </w:pPr>
      <w:r>
        <w:t xml:space="preserve">III. Pozvane osobe mogu se o prijedlogu i pisano očitovati. </w:t>
      </w:r>
    </w:p>
    <w:p w:rsidRDefault="00554449" w:rsidP="00BC2845" w:rsidR="00554449">
      <w:pPr>
        <w:ind w:firstLine="708"/>
        <w:jc w:val="both"/>
      </w:pPr>
    </w:p>
    <w:p w:rsidRDefault="00CF4289" w:rsidP="00CF4289" w:rsidR="00CF4289"/>
    <w:p w:rsidRDefault="00CF4289" w:rsidP="00BC2845" w:rsidR="00CF4289">
      <w:pPr>
        <w:ind w:firstLine="708" w:left="2832"/>
      </w:pPr>
      <w:r>
        <w:t>Obrazloženje</w:t>
      </w:r>
    </w:p>
    <w:p w:rsidRDefault="00554449" w:rsidP="00BC2845" w:rsidR="00554449">
      <w:pPr>
        <w:ind w:firstLine="708" w:left="2832"/>
      </w:pPr>
    </w:p>
    <w:p w:rsidRDefault="00CF4289" w:rsidP="00CF4289" w:rsidR="00CF4289"/>
    <w:p w:rsidRDefault="00CF4289" w:rsidP="007C29CC" w:rsidR="00CF4289">
      <w:pPr>
        <w:ind w:firstLine="708"/>
        <w:jc w:val="both"/>
      </w:pPr>
      <w:r>
        <w:t xml:space="preserve">Dužnik je </w:t>
      </w:r>
      <w:r w:rsidR="00FF7DFE">
        <w:t>21. ožujka 2019.</w:t>
      </w:r>
      <w:r>
        <w:t xml:space="preserve"> po zastupniku po zakonu </w:t>
      </w:r>
      <w:r w:rsidR="00554449">
        <w:t>podnio</w:t>
      </w:r>
      <w:r>
        <w:t xml:space="preserve"> prijedlog za otvaranje stečajnog postupka na temelju odredaba čl. 16. i čl. 109. Stečajnog zakona (“Narodne novine” broj: 71/15. i 104/17., dalje: SZ). U prijedlogu je u bitnome naveo da kod dužnika postoji stečajni razlog nesposobnosti za plaćanje u prilog koje tvrdnje je dostavljena Potvrda Financijske agencije o blokadi računa i novčanih sredstava (list </w:t>
      </w:r>
      <w:r w:rsidR="00FF7DFE">
        <w:t>5</w:t>
      </w:r>
      <w:r>
        <w:t xml:space="preserve"> spisa), te je dostavljen </w:t>
      </w:r>
      <w:proofErr w:type="spellStart"/>
      <w:r w:rsidR="00FF7DFE">
        <w:t>prokazni</w:t>
      </w:r>
      <w:proofErr w:type="spellEnd"/>
      <w:r w:rsidR="00FF7DFE">
        <w:t xml:space="preserve"> popis imovine (listovi od </w:t>
      </w:r>
      <w:r w:rsidR="007C29CC">
        <w:t>2 do 4 spisa).</w:t>
      </w:r>
    </w:p>
    <w:p w:rsidRDefault="00CF4289" w:rsidP="007C29CC" w:rsidR="00CF4289">
      <w:pPr>
        <w:jc w:val="both"/>
      </w:pPr>
    </w:p>
    <w:p w:rsidRDefault="00CF4289" w:rsidP="007C29CC" w:rsidR="00CF4289">
      <w:pPr>
        <w:ind w:firstLine="708"/>
        <w:jc w:val="both"/>
      </w:pPr>
      <w:r>
        <w:t xml:space="preserve">Prema odredbi čl. 16. st. 1. SZ-a, podnositelj prijedloga koji nije dužnik, nije dužan naznačiti popise imovine i obveza dužnika. Iz navedene zakonske odredbe proizlazi kako u slučaju kada je prijedlog za otvaranje stečajnog postupka podnio dužnik, dužnik je dužan </w:t>
      </w:r>
      <w:r>
        <w:lastRenderedPageBreak/>
        <w:t xml:space="preserve">naznačiti popis imovine i obveza dužnika. U konkretnom slučaju dužnik je, u skladu s odredbama čl. 17. u vezi s odredbom čl. 16. st. 1. SZ-a, dostavio </w:t>
      </w:r>
      <w:proofErr w:type="spellStart"/>
      <w:r w:rsidR="0003607C">
        <w:t>prokazni</w:t>
      </w:r>
      <w:proofErr w:type="spellEnd"/>
      <w:r w:rsidR="0003607C">
        <w:t xml:space="preserve"> popis imovine.</w:t>
      </w:r>
    </w:p>
    <w:p w:rsidRDefault="00CF4289" w:rsidP="007C29CC" w:rsidR="00CF4289">
      <w:pPr>
        <w:jc w:val="both"/>
      </w:pPr>
    </w:p>
    <w:p w:rsidRDefault="00CF4289" w:rsidP="0003607C" w:rsidR="00CF4289">
      <w:pPr>
        <w:ind w:firstLine="708"/>
        <w:jc w:val="both"/>
      </w:pPr>
      <w:r>
        <w:t xml:space="preserve">Uvidom u Potvrdu Financijske agencije od </w:t>
      </w:r>
      <w:r w:rsidR="007C29CC">
        <w:t>18. ožujka 2019.</w:t>
      </w:r>
      <w:r>
        <w:t xml:space="preserve">  utvrđeno je kako je na dan </w:t>
      </w:r>
      <w:r w:rsidR="007C29CC">
        <w:t>izdavanja potvrde</w:t>
      </w:r>
      <w:r>
        <w:t xml:space="preserve"> na računima i novčanim sredstvima dužnika evidentirano</w:t>
      </w:r>
      <w:r w:rsidR="007C29CC">
        <w:t xml:space="preserve"> 1125</w:t>
      </w:r>
      <w:r>
        <w:t xml:space="preserve"> dana neprekidne blokade</w:t>
      </w:r>
      <w:r w:rsidR="0003607C">
        <w:t>.</w:t>
      </w:r>
    </w:p>
    <w:p w:rsidRDefault="00CF4289" w:rsidP="0003607C" w:rsidR="00CF4289">
      <w:pPr>
        <w:jc w:val="both"/>
      </w:pPr>
    </w:p>
    <w:p w:rsidRDefault="00EA7B86" w:rsidP="0003607C" w:rsidR="00CF4289">
      <w:pPr>
        <w:ind w:firstLine="708"/>
        <w:jc w:val="both"/>
      </w:pPr>
      <w:r>
        <w:t>Nadalje, u</w:t>
      </w:r>
      <w:r w:rsidR="00CF4289">
        <w:t xml:space="preserve">vidom u potvrdu o plaćanju koju je dužnik dostavio u spis utvrđeno je kako je dužnik platio iznos od 1.000,00 kn u Fond za namirenje troškova stečajnog postupka u skladu s rješenjem ovoga </w:t>
      </w:r>
      <w:r w:rsidR="00BC2845">
        <w:t>suda.</w:t>
      </w:r>
    </w:p>
    <w:p w:rsidRDefault="00CF4289" w:rsidP="0003607C" w:rsidR="00CF4289">
      <w:pPr>
        <w:jc w:val="both"/>
      </w:pPr>
    </w:p>
    <w:p w:rsidRDefault="00CF4289" w:rsidP="0003607C" w:rsidR="00CF4289">
      <w:pPr>
        <w:ind w:firstLine="708"/>
        <w:jc w:val="both"/>
      </w:pPr>
      <w:r>
        <w:t>Slijedom navedenog, sud je na temelju odredbe čl. 115. st. 1. SZ-a, odlučio kao u točki I. izreke rješenja. Na temelju  odredbe čl. 123. st. 1. SZ-a u točki II. izreke zakazao je  ročište radi očitovanja  o prijedlogu za otvaranje stečajnog postupka. Prema odredbi čl. 123. st. 2. SZ-a osobe koje su pozvane na navedeno ročište mogu se o prijedlogu očitovati i pisano.</w:t>
      </w:r>
    </w:p>
    <w:p w:rsidRDefault="00CF4289" w:rsidP="0003607C" w:rsidR="00CF4289">
      <w:pPr>
        <w:jc w:val="both"/>
      </w:pPr>
    </w:p>
    <w:p w:rsidRDefault="00CF4289" w:rsidP="0003607C" w:rsidR="00CF4289">
      <w:pPr>
        <w:jc w:val="both"/>
      </w:pPr>
      <w:r>
        <w:t xml:space="preserve">    </w:t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>
        <w:t xml:space="preserve">U Zagrebu </w:t>
      </w:r>
      <w:r w:rsidR="0087610F">
        <w:t>17. svibnja</w:t>
      </w:r>
      <w:r>
        <w:t xml:space="preserve"> 2019.</w:t>
      </w:r>
    </w:p>
    <w:p w:rsidRDefault="00CF4289" w:rsidP="0003607C" w:rsidR="00CF4289">
      <w:pPr>
        <w:jc w:val="both"/>
      </w:pPr>
    </w:p>
    <w:p w:rsidRDefault="00CF4289" w:rsidP="0003607C" w:rsidR="00CF42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CF4289" w:rsidP="0003607C" w:rsidR="00CF4289">
      <w:pPr>
        <w:jc w:val="both"/>
      </w:pPr>
      <w:r>
        <w:t xml:space="preserve">     </w:t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 w:rsidR="00BC2845">
        <w:tab/>
      </w:r>
      <w:r>
        <w:t>Danijela Uzelac, v.r.</w:t>
      </w:r>
    </w:p>
    <w:p w:rsidRDefault="00CF4289" w:rsidP="0003607C" w:rsidR="00CF4289">
      <w:pPr>
        <w:jc w:val="both"/>
      </w:pPr>
    </w:p>
    <w:p w:rsidRDefault="00CF4289" w:rsidP="0003607C" w:rsidR="00CF4289">
      <w:pPr>
        <w:jc w:val="both"/>
      </w:pPr>
      <w:r>
        <w:t>Uputa o pravnom lijeku:</w:t>
      </w:r>
      <w:r w:rsidR="008D30FF">
        <w:t xml:space="preserve"> </w:t>
      </w:r>
      <w:r>
        <w:t>Protiv ovog rješenja nije dopuštena posebna žalba (čl. 115. st. 1. SZ).</w:t>
      </w:r>
    </w:p>
    <w:p w:rsidRDefault="00CF4289" w:rsidP="0003607C" w:rsidR="00CF4289">
      <w:pPr>
        <w:jc w:val="both"/>
      </w:pPr>
    </w:p>
    <w:p w:rsidRDefault="00CF4289" w:rsidP="0003607C" w:rsidR="00CF4289">
      <w:pPr>
        <w:jc w:val="both"/>
      </w:pPr>
      <w:r>
        <w:t xml:space="preserve">                                                                                                 </w:t>
      </w:r>
      <w:r w:rsidR="0087610F">
        <w:tab/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CF4289" w:rsidP="0003607C" w:rsidR="00CF4289">
      <w:pPr>
        <w:jc w:val="both"/>
      </w:pPr>
      <w:r>
        <w:t xml:space="preserve">                                                                                                 </w:t>
      </w:r>
      <w:r w:rsidR="0087610F">
        <w:tab/>
      </w:r>
      <w:r>
        <w:t xml:space="preserve"> Katarina Franjić</w:t>
      </w:r>
    </w:p>
    <w:p w:rsidRDefault="00CF4289" w:rsidP="0003607C" w:rsidR="00CF4289">
      <w:pPr>
        <w:jc w:val="both"/>
      </w:pPr>
    </w:p>
    <w:p w:rsidRDefault="00CF4289" w:rsidP="00CF4289" w:rsidR="00CF4289"/>
    <w:p w:rsidRDefault="00CF4289" w:rsidP="00CF4289" w:rsidR="00CF4289"/>
    <w:p w:rsidRDefault="00A4660E" w:rsidR="00A4660E"/>
    <w:sectPr w:rsidR="00A46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A1F"/>
    <w:rsid w:val="0003607C"/>
    <w:rsid w:val="004A2FE0"/>
    <w:rsid w:val="00554449"/>
    <w:rsid w:val="00764A1F"/>
    <w:rsid w:val="007C29CC"/>
    <w:rsid w:val="0087610F"/>
    <w:rsid w:val="008D30FF"/>
    <w:rsid w:val="00900F1F"/>
    <w:rsid w:val="009850B0"/>
    <w:rsid w:val="00A4660E"/>
    <w:rsid w:val="00BC2845"/>
    <w:rsid w:val="00CA1ABC"/>
    <w:rsid w:val="00CF4289"/>
    <w:rsid w:val="00EA44D5"/>
    <w:rsid w:val="00EA7B86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50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0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50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0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St-771/2019</izvorni_sadrzaj>
    <derivirana_varijabla naziv="DomainObject.Predmet.OznakaBroj_1">St-771/2019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VIRIDIS d.o.o.</izvorni_sadrzaj>
    <derivirana_varijabla naziv="DomainObject.Predmet.ProtustrankaFormated_1">  VIS VIRIDIS d.o.o.</derivirana_varijabla>
  </DomainObject.Predmet.ProtustrankaFormated>
  <DomainObject.Predmet.ProtustrankaFormatedOIB>
    <izvorni_sadrzaj>  VIS VIRIDIS d.o.o., OIB 74773469800</izvorni_sadrzaj>
    <derivirana_varijabla naziv="DomainObject.Predmet.ProtustrankaFormatedOIB_1">  VIS VIRIDIS d.o.o., OIB 74773469800</derivirana_varijabla>
  </DomainObject.Predmet.ProtustrankaFormatedOIB>
  <DomainObject.Predmet.ProtustrankaFormatedWithAdress>
    <izvorni_sadrzaj> VIS VIRIDIS d.o.o., Fra Grge Martića 6, 10000 Zagreb</izvorni_sadrzaj>
    <derivirana_varijabla naziv="DomainObject.Predmet.ProtustrankaFormatedWithAdress_1"> VIS VIRIDIS d.o.o., Fra Grge Martića 6, 10000 Zagreb</derivirana_varijabla>
  </DomainObject.Predmet.ProtustrankaFormatedWithAdress>
  <DomainObject.Predmet.ProtustrankaFormatedWithAdressOIB>
    <izvorni_sadrzaj> VIS VIRIDIS d.o.o., OIB 74773469800, Fra Grge Martića 6, 10000 Zagreb</izvorni_sadrzaj>
    <derivirana_varijabla naziv="DomainObject.Predmet.ProtustrankaFormatedWithAdressOIB_1"> VIS VIRIDIS d.o.o., OIB 74773469800, Fra Grge Martića 6, 10000 Zagreb</derivirana_varijabla>
  </DomainObject.Predmet.ProtustrankaFormatedWithAdressOIB>
  <DomainObject.Predmet.ProtustrankaWithAdress>
    <izvorni_sadrzaj>VIS VIRIDIS d.o.o. Fra Grge Martića 6, 10000 Zagreb</izvorni_sadrzaj>
    <derivirana_varijabla naziv="DomainObject.Predmet.ProtustrankaWithAdress_1">VIS VIRIDIS d.o.o. Fra Grge Martića 6, 10000 Zagreb</derivirana_varijabla>
  </DomainObject.Predmet.ProtustrankaWithAdress>
  <DomainObject.Predmet.ProtustrankaWithAdressOIB>
    <izvorni_sadrzaj>VIS VIRIDIS d.o.o., OIB 74773469800, Fra Grge Martića 6, 10000 Zagreb</izvorni_sadrzaj>
    <derivirana_varijabla naziv="DomainObject.Predmet.ProtustrankaWithAdressOIB_1">VIS VIRIDIS d.o.o., OIB 74773469800, Fra Grge Martića 6, 10000 Zagreb</derivirana_varijabla>
  </DomainObject.Predmet.ProtustrankaWithAdressOIB>
  <DomainObject.Predmet.ProtustrankaNazivFormated>
    <izvorni_sadrzaj>VIS VIRIDIS d.o.o.</izvorni_sadrzaj>
    <derivirana_varijabla naziv="DomainObject.Predmet.ProtustrankaNazivFormated_1">VIS VIRIDIS d.o.o.</derivirana_varijabla>
  </DomainObject.Predmet.ProtustrankaNazivFormated>
  <DomainObject.Predmet.ProtustrankaNazivFormatedOIB>
    <izvorni_sadrzaj>VIS VIRIDIS d.o.o., OIB 74773469800</izvorni_sadrzaj>
    <derivirana_varijabla naziv="DomainObject.Predmet.ProtustrankaNazivFormatedOIB_1">VIS VIRIDIS d.o.o., OIB 74773469800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 VIRIDIS d.o.o.</izvorni_sadrzaj>
    <derivirana_varijabla naziv="DomainObject.Predmet.StrankaFormated_1">  VIS VIRIDIS d.o.o.</derivirana_varijabla>
  </DomainObject.Predmet.StrankaFormated>
  <DomainObject.Predmet.StrankaFormatedOIB>
    <izvorni_sadrzaj>  VIS VIRIDIS d.o.o., OIB 74773469800</izvorni_sadrzaj>
    <derivirana_varijabla naziv="DomainObject.Predmet.StrankaFormatedOIB_1">  VIS VIRIDIS d.o.o., OIB 74773469800</derivirana_varijabla>
  </DomainObject.Predmet.StrankaFormatedOIB>
  <DomainObject.Predmet.StrankaFormatedWithAdress>
    <izvorni_sadrzaj> VIS VIRIDIS d.o.o., Fra Grge Martića 6, 10000 Zagreb</izvorni_sadrzaj>
    <derivirana_varijabla naziv="DomainObject.Predmet.StrankaFormatedWithAdress_1"> VIS VIRIDIS d.o.o., Fra Grge Martića 6, 10000 Zagreb</derivirana_varijabla>
  </DomainObject.Predmet.StrankaFormatedWithAdress>
  <DomainObject.Predmet.StrankaFormatedWithAdressOIB>
    <izvorni_sadrzaj> VIS VIRIDIS d.o.o., OIB 74773469800, Fra Grge Martića 6, 10000 Zagreb</izvorni_sadrzaj>
    <derivirana_varijabla naziv="DomainObject.Predmet.StrankaFormatedWithAdressOIB_1"> VIS VIRIDIS d.o.o., OIB 74773469800, Fra Grge Martića 6, 10000 Zagreb</derivirana_varijabla>
  </DomainObject.Predmet.StrankaFormatedWithAdressOIB>
  <DomainObject.Predmet.StrankaWithAdress>
    <izvorni_sadrzaj>VIS VIRIDIS d.o.o. Fra Grge Martića 6,10000 Zagreb</izvorni_sadrzaj>
    <derivirana_varijabla naziv="DomainObject.Predmet.StrankaWithAdress_1">VIS VIRIDIS d.o.o. Fra Grge Martića 6,10000 Zagreb</derivirana_varijabla>
  </DomainObject.Predmet.StrankaWithAdress>
  <DomainObject.Predmet.StrankaWithAdressOIB>
    <izvorni_sadrzaj>VIS VIRIDIS d.o.o., OIB 74773469800, Fra Grge Martića 6,10000 Zagreb</izvorni_sadrzaj>
    <derivirana_varijabla naziv="DomainObject.Predmet.StrankaWithAdressOIB_1">VIS VIRIDIS d.o.o., OIB 74773469800, Fra Grge Martića 6,10000 Zagreb</derivirana_varijabla>
  </DomainObject.Predmet.StrankaWithAdressOIB>
  <DomainObject.Predmet.StrankaNazivFormated>
    <izvorni_sadrzaj>VIS VIRIDIS d.o.o.</izvorni_sadrzaj>
    <derivirana_varijabla naziv="DomainObject.Predmet.StrankaNazivFormated_1">VIS VIRIDIS d.o.o.</derivirana_varijabla>
  </DomainObject.Predmet.StrankaNazivFormated>
  <DomainObject.Predmet.StrankaNazivFormatedOIB>
    <izvorni_sadrzaj>VIS VIRIDIS d.o.o., OIB 74773469800</izvorni_sadrzaj>
    <derivirana_varijabla naziv="DomainObject.Predmet.StrankaNazivFormatedOIB_1">VIS VIRIDIS d.o.o., OIB 74773469800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VIS VIRIDIS d.o.o.</item>
    </izvorni_sadrzaj>
    <derivirana_varijabla naziv="DomainObject.Predmet.StrankaListFormated_1">
      <item>VIS VIRIDIS d.o.o.</item>
    </derivirana_varijabla>
  </DomainObject.Predmet.StrankaListFormated>
  <DomainObject.Predmet.StrankaListFormatedOIB>
    <izvorni_sadrzaj>
      <item>VIS VIRIDIS d.o.o., OIB 74773469800</item>
    </izvorni_sadrzaj>
    <derivirana_varijabla naziv="DomainObject.Predmet.StrankaListFormatedOIB_1">
      <item>VIS VIRIDIS d.o.o., OIB 74773469800</item>
    </derivirana_varijabla>
  </DomainObject.Predmet.StrankaListFormatedOIB>
  <DomainObject.Predmet.StrankaListFormatedWithAdress>
    <izvorni_sadrzaj>
      <item>VIS VIRIDIS d.o.o., Fra Grge Martića 6, 10000 Zagreb</item>
    </izvorni_sadrzaj>
    <derivirana_varijabla naziv="DomainObject.Predmet.StrankaListFormatedWithAdress_1">
      <item>VIS VIRIDIS d.o.o., Fra Grge Martića 6, 10000 Zagreb</item>
    </derivirana_varijabla>
  </DomainObject.Predmet.StrankaListFormatedWithAdress>
  <DomainObject.Predmet.StrankaListFormatedWithAdressOIB>
    <izvorni_sadrzaj>
      <item>VIS VIRIDIS d.o.o., OIB 74773469800, Fra Grge Martića 6, 10000 Zagreb</item>
    </izvorni_sadrzaj>
    <derivirana_varijabla naziv="DomainObject.Predmet.StrankaListFormatedWithAdressOIB_1">
      <item>VIS VIRIDIS d.o.o., OIB 74773469800, Fra Grge Martića 6, 10000 Zagreb</item>
    </derivirana_varijabla>
  </DomainObject.Predmet.StrankaListFormatedWithAdressOIB>
  <DomainObject.Predmet.StrankaListNazivFormated>
    <izvorni_sadrzaj>
      <item>VIS VIRIDIS d.o.o.</item>
    </izvorni_sadrzaj>
    <derivirana_varijabla naziv="DomainObject.Predmet.StrankaListNazivFormated_1">
      <item>VIS VIRIDIS d.o.o.</item>
    </derivirana_varijabla>
  </DomainObject.Predmet.StrankaListNazivFormated>
  <DomainObject.Predmet.StrankaListNazivFormatedOIB>
    <izvorni_sadrzaj>
      <item>VIS VIRIDIS d.o.o., OIB 74773469800</item>
    </izvorni_sadrzaj>
    <derivirana_varijabla naziv="DomainObject.Predmet.StrankaListNazivFormatedOIB_1">
      <item>VIS VIRIDIS d.o.o., OIB 74773469800</item>
    </derivirana_varijabla>
  </DomainObject.Predmet.StrankaListNazivFormatedOIB>
  <DomainObject.Predmet.ProtuStrankaListFormated>
    <izvorni_sadrzaj>
      <item>VIS VIRIDIS d.o.o.</item>
    </izvorni_sadrzaj>
    <derivirana_varijabla naziv="DomainObject.Predmet.ProtuStrankaListFormated_1">
      <item>VIS VIRIDIS d.o.o.</item>
    </derivirana_varijabla>
  </DomainObject.Predmet.ProtuStrankaListFormated>
  <DomainObject.Predmet.ProtuStrankaListFormatedOIB>
    <izvorni_sadrzaj>
      <item>VIS VIRIDIS d.o.o., OIB 74773469800</item>
    </izvorni_sadrzaj>
    <derivirana_varijabla naziv="DomainObject.Predmet.ProtuStrankaListFormatedOIB_1">
      <item>VIS VIRIDIS d.o.o., OIB 74773469800</item>
    </derivirana_varijabla>
  </DomainObject.Predmet.ProtuStrankaListFormatedOIB>
  <DomainObject.Predmet.ProtuStrankaListFormatedWithAdress>
    <izvorni_sadrzaj>
      <item>VIS VIRIDIS d.o.o., Fra Grge Martića 6, 10000 Zagreb</item>
    </izvorni_sadrzaj>
    <derivirana_varijabla naziv="DomainObject.Predmet.ProtuStrankaListFormatedWithAdress_1">
      <item>VIS VIRIDIS d.o.o., Fra Grge Martića 6, 10000 Zagreb</item>
    </derivirana_varijabla>
  </DomainObject.Predmet.ProtuStrankaListFormatedWithAdress>
  <DomainObject.Predmet.ProtuStrankaListFormatedWithAdressOIB>
    <izvorni_sadrzaj>
      <item>VIS VIRIDIS d.o.o., OIB 74773469800, Fra Grge Martića 6, 10000 Zagreb</item>
    </izvorni_sadrzaj>
    <derivirana_varijabla naziv="DomainObject.Predmet.ProtuStrankaListFormatedWithAdressOIB_1">
      <item>VIS VIRIDIS d.o.o., OIB 74773469800, Fra Grge Martića 6, 10000 Zagreb</item>
    </derivirana_varijabla>
  </DomainObject.Predmet.ProtuStrankaListFormatedWithAdressOIB>
  <DomainObject.Predmet.ProtuStrankaListNazivFormated>
    <izvorni_sadrzaj>
      <item>VIS VIRIDIS d.o.o.</item>
    </izvorni_sadrzaj>
    <derivirana_varijabla naziv="DomainObject.Predmet.ProtuStrankaListNazivFormated_1">
      <item>VIS VIRIDIS d.o.o.</item>
    </derivirana_varijabla>
  </DomainObject.Predmet.ProtuStrankaListNazivFormated>
  <DomainObject.Predmet.ProtuStrankaListNazivFormatedOIB>
    <izvorni_sadrzaj>
      <item>VIS VIRIDIS d.o.o., OIB 74773469800</item>
    </izvorni_sadrzaj>
    <derivirana_varijabla naziv="DomainObject.Predmet.ProtuStrankaListNazivFormatedOIB_1">
      <item>VIS VIRIDIS d.o.o., OIB 74773469800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 VIRIDIS d.o.o.</izvorni_sadrzaj>
    <derivirana_varijabla naziv="DomainObject.Predmet.StrankaIDrugi_1">VIS VIRIDIS d.o.o.</derivirana_varijabla>
  </DomainObject.Predmet.StrankaIDrugi>
  <DomainObject.Predmet.ProtustrankaIDrugi>
    <izvorni_sadrzaj>VIS VIRIDIS d.o.o.</izvorni_sadrzaj>
    <derivirana_varijabla naziv="DomainObject.Predmet.ProtustrankaIDrugi_1">VIS VIRIDIS d.o.o.</derivirana_varijabla>
  </DomainObject.Predmet.ProtustrankaIDrugi>
  <DomainObject.Predmet.StrankaIDrugiAdressOIB>
    <izvorni_sadrzaj>VIS VIRIDIS d.o.o., OIB 74773469800, Fra Grge Martića 6, 10000 Zagreb</izvorni_sadrzaj>
    <derivirana_varijabla naziv="DomainObject.Predmet.StrankaIDrugiAdressOIB_1">VIS VIRIDIS d.o.o., OIB 74773469800, Fra Grge Martića 6, 10000 Zagreb</derivirana_varijabla>
  </DomainObject.Predmet.StrankaIDrugiAdressOIB>
  <DomainObject.Predmet.ProtustrankaIDrugiAdressOIB>
    <izvorni_sadrzaj>VIS VIRIDIS d.o.o., OIB 74773469800, Fra Grge Martića 6, 10000 Zagreb</izvorni_sadrzaj>
    <derivirana_varijabla naziv="DomainObject.Predmet.ProtustrankaIDrugiAdressOIB_1">VIS VIRIDIS d.o.o., OIB 74773469800, Fra Grge Martića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VIRIDIS d.o.o.</item>
      <item>VIS VIRIDIS d.o.o.</item>
    </izvorni_sadrzaj>
    <derivirana_varijabla naziv="DomainObject.Predmet.SudioniciListNaziv_1">
      <item>VIS VIRIDIS d.o.o.</item>
      <item>VIS VIRIDIS d.o.o.</item>
    </derivirana_varijabla>
  </DomainObject.Predmet.SudioniciListNaziv>
  <DomainObject.Predmet.SudioniciListAdressOIB>
    <izvorni_sadrzaj>
      <item>VIS VIRIDIS d.o.o., OIB 74773469800, Fra Grge Martića 6,10000 Zagreb</item>
      <item>VIS VIRIDIS d.o.o., OIB 74773469800, Fra Grge Martića 6,10000 Zagreb</item>
    </izvorni_sadrzaj>
    <derivirana_varijabla naziv="DomainObject.Predmet.SudioniciListAdressOIB_1">
      <item>VIS VIRIDIS d.o.o., OIB 74773469800, Fra Grge Martića 6,10000 Zagreb</item>
      <item>VIS VIRIDIS d.o.o., OIB 74773469800, Fra Grge Martića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74773469800</item>
      <item>, OIB 74773469800</item>
    </izvorni_sadrzaj>
    <derivirana_varijabla naziv="DomainObject.Predmet.SudioniciListNazivOIB_1">
      <item>, OIB 74773469800</item>
      <item>, OIB 74773469800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St-771/2019-5</izvorni_sadrzaj>
    <derivirana_varijabla naziv="DomainObject.PredzadnjaOdlukaIzPredmeta.Oznaka_1">St-771/2019-5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462</properties:Words>
  <properties:Characters>2326</properties:Characters>
  <properties:Lines>73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2019-04-29T08:19:00Z</dcterms:created>
  <dc:creator>Danijela Uzelac</dc:creator>
  <dc:description/>
  <cp:keywords/>
  <cp:lastModifiedBy>Katarina Franjić</cp:lastModifiedBy>
  <dcterms:modified xmlns:xsi="http://www.w3.org/2001/XMLSchema-instance" xsi:type="dcterms:W3CDTF">2019-05-17T11:08:00Z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(st-771-19 3.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