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cad8" w14:paraId="71ecad8" w:rsidRDefault="00937FF9" w:rsidP="0036263B" w:rsidR="0036263B" w:rsidRPr="0036263B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263B" w:rsidP="0036263B" w:rsidR="0036263B" w:rsidRPr="0036263B">
      <w:pPr>
        <w:spacing w:after="0"/>
        <w:rPr>
          <w:rFonts w:cs="Times New Roman" w:eastAsia="Calibri"/>
          <w:b/>
          <w:noProof/>
        </w:rPr>
      </w:pPr>
    </w:p>
    <w:p w:rsidRDefault="0036263B" w:rsidP="0036263B" w:rsidR="0036263B" w:rsidRPr="0036263B">
      <w:pPr>
        <w:spacing w:after="0"/>
        <w:rPr>
          <w:rFonts w:cs="Times New Roman" w:eastAsia="Calibri"/>
          <w:b/>
          <w:noProof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szCs w:val="20"/>
          <w:lang w:eastAsia="hr-HR" w:val="en-GB"/>
        </w:rPr>
      </w:pPr>
      <w:r w:rsidRPr="0036263B">
        <w:rPr>
          <w:rFonts w:cs="Times New Roman" w:eastAsia="Times New Roman"/>
          <w:szCs w:val="20"/>
          <w:lang w:eastAsia="hr-HR" w:val="en-GB"/>
        </w:rPr>
        <w:t xml:space="preserve">        5. St-2/2015-117</w:t>
      </w: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36263B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36263B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36263B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36263B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36263B">
        <w:rPr>
          <w:rFonts w:cs="Times New Roman" w:eastAsia="Times New Roman"/>
          <w:szCs w:val="20"/>
          <w:lang w:eastAsia="hr-HR" w:val="en-GB"/>
        </w:rPr>
        <w:t xml:space="preserve">TRGOVAČKI SUD U BJELOVARU,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sucu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36263B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r w:rsidRPr="0036263B">
        <w:rPr>
          <w:rFonts w:cs="Times New Roman" w:eastAsia="Times New Roman"/>
          <w:noProof/>
          <w:szCs w:val="20"/>
          <w:lang w:eastAsia="hr-HR" w:val="en-GB"/>
        </w:rPr>
        <w:t>ASTRA TRANSPORTI d.o.o. Sirač, Ruđera Boškovića 50/a, OIB: 92104069861</w:t>
      </w:r>
      <w:r w:rsidRPr="0036263B">
        <w:rPr>
          <w:rFonts w:cs="Times New Roman" w:eastAsia="Times New Roman"/>
          <w:szCs w:val="20"/>
          <w:lang w:eastAsia="hr-HR" w:val="en-GB"/>
        </w:rPr>
        <w:t xml:space="preserve">, 11. </w:t>
      </w:r>
      <w:proofErr w:type="spellStart"/>
      <w:proofErr w:type="gramStart"/>
      <w:r w:rsidRPr="0036263B">
        <w:rPr>
          <w:rFonts w:cs="Times New Roman" w:eastAsia="Times New Roman"/>
          <w:szCs w:val="20"/>
          <w:lang w:eastAsia="hr-HR" w:val="en-GB"/>
        </w:rPr>
        <w:t>siječnja</w:t>
      </w:r>
      <w:proofErr w:type="spellEnd"/>
      <w:proofErr w:type="gramEnd"/>
      <w:r w:rsidRPr="0036263B">
        <w:rPr>
          <w:rFonts w:cs="Times New Roman" w:eastAsia="Times New Roman"/>
          <w:szCs w:val="20"/>
          <w:lang w:eastAsia="hr-HR" w:val="en-GB"/>
        </w:rPr>
        <w:t xml:space="preserve"> 2017. </w:t>
      </w: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36263B">
        <w:rPr>
          <w:rFonts w:cs="Times New Roman" w:eastAsia="Times New Roman"/>
          <w:szCs w:val="20"/>
          <w:lang w:eastAsia="hr-HR" w:val="en-GB"/>
        </w:rPr>
        <w:t>r</w:t>
      </w:r>
      <w:proofErr w:type="gram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j e š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o   j e</w:t>
      </w: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6263B">
        <w:rPr>
          <w:rFonts w:cs="Times New Roman" w:eastAsia="Times New Roman"/>
          <w:noProof/>
          <w:szCs w:val="20"/>
          <w:lang w:eastAsia="hr-HR" w:val="en-GB"/>
        </w:rPr>
        <w:t xml:space="preserve">Stečajnom upravitelju Branku Valentiću, dipl. ing. agronomije iz Virovitice, Ferde Rusana 100, OIB: 85378232573, određuje se naknada daljnjih stvarnih troškova u neto iznosu od 3.340,00 kn. </w:t>
      </w: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36263B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36263B">
        <w:rPr>
          <w:rFonts w:cs="Times New Roman" w:eastAsia="Times New Roman"/>
          <w:noProof/>
          <w:szCs w:val="20"/>
          <w:lang w:eastAsia="hr-HR" w:val="en-GB"/>
        </w:rPr>
        <w:t>Stečajni upravitelj je p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odneskom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36263B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36263B">
        <w:rPr>
          <w:rFonts w:cs="Times New Roman" w:eastAsia="Times New Roman"/>
          <w:szCs w:val="20"/>
          <w:lang w:eastAsia="hr-HR" w:val="en-GB"/>
        </w:rPr>
        <w:t xml:space="preserve"> 7. </w:t>
      </w:r>
      <w:proofErr w:type="spellStart"/>
      <w:proofErr w:type="gramStart"/>
      <w:r w:rsidRPr="0036263B">
        <w:rPr>
          <w:rFonts w:cs="Times New Roman" w:eastAsia="Times New Roman"/>
          <w:szCs w:val="20"/>
          <w:lang w:eastAsia="hr-HR" w:val="en-GB"/>
        </w:rPr>
        <w:t>rujna</w:t>
      </w:r>
      <w:proofErr w:type="spellEnd"/>
      <w:proofErr w:type="gramEnd"/>
      <w:r w:rsidRPr="0036263B">
        <w:rPr>
          <w:rFonts w:cs="Times New Roman" w:eastAsia="Times New Roman"/>
          <w:szCs w:val="20"/>
          <w:lang w:eastAsia="hr-HR" w:val="en-GB"/>
        </w:rPr>
        <w:t xml:space="preserve"> 2016. </w:t>
      </w:r>
      <w:proofErr w:type="spellStart"/>
      <w:proofErr w:type="gramStart"/>
      <w:r w:rsidRPr="0036263B">
        <w:rPr>
          <w:rFonts w:cs="Times New Roman" w:eastAsia="Times New Roman"/>
          <w:szCs w:val="20"/>
          <w:lang w:eastAsia="hr-HR" w:val="en-GB"/>
        </w:rPr>
        <w:t>tražio</w:t>
      </w:r>
      <w:proofErr w:type="spellEnd"/>
      <w:proofErr w:type="gramEnd"/>
      <w:r w:rsidRPr="0036263B">
        <w:rPr>
          <w:rFonts w:cs="Times New Roman" w:eastAsia="Times New Roman"/>
          <w:szCs w:val="20"/>
          <w:lang w:eastAsia="hr-HR" w:val="en-GB"/>
        </w:rPr>
        <w:t xml:space="preserve"> da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odobri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isplatu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stvarnih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troškova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nastalih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tijekom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, u </w:t>
      </w:r>
      <w:r w:rsidRPr="0036263B">
        <w:rPr>
          <w:rFonts w:cs="Times New Roman" w:eastAsia="Times New Roman"/>
          <w:noProof/>
          <w:szCs w:val="20"/>
          <w:lang w:eastAsia="hr-HR" w:val="en-GB"/>
        </w:rPr>
        <w:t>razdoblju od 1. svibnja 2016. do 31. kolovoza 2016.</w:t>
      </w:r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36263B">
        <w:rPr>
          <w:rFonts w:cs="Times New Roman" w:eastAsia="Times New Roman"/>
          <w:noProof/>
          <w:szCs w:val="20"/>
          <w:lang w:eastAsia="hr-HR" w:val="en-GB"/>
        </w:rPr>
        <w:t xml:space="preserve">Uz podnesak je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dostavio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obračun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putnih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troškova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preslike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računa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plaćenim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cestarinama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parkiranju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>.</w:t>
      </w:r>
      <w:proofErr w:type="gram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6263B">
        <w:rPr>
          <w:rFonts w:cs="Times New Roman" w:eastAsia="Times New Roman"/>
          <w:noProof/>
          <w:szCs w:val="20"/>
          <w:lang w:eastAsia="hr-HR" w:val="en-GB"/>
        </w:rPr>
        <w:t xml:space="preserve">Troškovi stečajnog upravitelja sastoje se od troškova korištenja osobnog automobila (3.105,00 kn), troškova korištenja osobnog mobitela (200,00 kn), troškova  parkiranja (6,00 kn) i cestarine (29,00 kn). </w:t>
      </w: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6263B">
        <w:rPr>
          <w:rFonts w:cs="Times New Roman" w:eastAsia="Times New Roman"/>
          <w:noProof/>
          <w:szCs w:val="20"/>
          <w:lang w:eastAsia="hr-HR" w:val="en-GB"/>
        </w:rPr>
        <w:t xml:space="preserve">            Po ocjeni suda navedeni su troškovi bili neophodno potrebni za vođenje stečajnog postupka te je stečajnom upravitelju, temeljem čl.94. st.1. i 3. Stečajnog zakona (Narodne novine br. 71/15, dalje: SZ) odobrena naknada stvarnih troškova u ukupnom neto iznosu od 3.340,00 kn. </w:t>
      </w: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36263B">
        <w:rPr>
          <w:rFonts w:cs="Times New Roman" w:eastAsia="Times New Roman"/>
          <w:noProof/>
          <w:szCs w:val="20"/>
          <w:lang w:eastAsia="hr-HR" w:val="en-GB"/>
        </w:rPr>
        <w:t>U Bjelovaru,</w:t>
      </w:r>
      <w:r w:rsidRPr="0036263B">
        <w:rPr>
          <w:rFonts w:cs="Times New Roman" w:eastAsia="Times New Roman"/>
          <w:szCs w:val="20"/>
          <w:lang w:eastAsia="hr-HR" w:val="en-GB"/>
        </w:rPr>
        <w:t xml:space="preserve"> 11.</w:t>
      </w:r>
      <w:proofErr w:type="gram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36263B">
        <w:rPr>
          <w:rFonts w:cs="Times New Roman" w:eastAsia="Times New Roman"/>
          <w:szCs w:val="20"/>
          <w:lang w:eastAsia="hr-HR" w:val="en-GB"/>
        </w:rPr>
        <w:t>siječnja</w:t>
      </w:r>
      <w:proofErr w:type="spellEnd"/>
      <w:proofErr w:type="gramEnd"/>
      <w:r w:rsidRPr="0036263B">
        <w:rPr>
          <w:rFonts w:cs="Times New Roman" w:eastAsia="Times New Roman"/>
          <w:szCs w:val="20"/>
          <w:lang w:eastAsia="hr-HR" w:val="en-GB"/>
        </w:rPr>
        <w:t xml:space="preserve"> 2017.</w:t>
      </w: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6263B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6263B">
        <w:rPr>
          <w:rFonts w:cs="Times New Roman" w:eastAsia="Times New Roman"/>
          <w:noProof/>
          <w:szCs w:val="20"/>
          <w:lang w:eastAsia="hr-HR" w:val="en-GB"/>
        </w:rPr>
        <w:t xml:space="preserve">MARIJA PETRINA KUBICA  </w:t>
      </w: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36263B">
        <w:rPr>
          <w:rFonts w:cs="Times New Roman" w:eastAsia="Times New Roman"/>
          <w:szCs w:val="20"/>
          <w:lang w:eastAsia="hr-HR" w:val="en-GB"/>
        </w:rPr>
        <w:t xml:space="preserve">POUKA O PRAVNOM LIJEKU: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može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podnijeti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36263B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36263B">
        <w:rPr>
          <w:rFonts w:cs="Times New Roman" w:eastAsia="Times New Roman"/>
          <w:szCs w:val="20"/>
          <w:lang w:eastAsia="hr-HR" w:val="en-GB"/>
        </w:rPr>
        <w:t xml:space="preserve"> 8 dana od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Visoki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RH u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Zagrebu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2. </w:t>
      </w:r>
      <w:proofErr w:type="spellStart"/>
      <w:proofErr w:type="gramStart"/>
      <w:r w:rsidRPr="0036263B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>).</w:t>
      </w:r>
      <w:proofErr w:type="gram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36263B">
        <w:rPr>
          <w:rFonts w:cs="Times New Roman" w:eastAsia="Times New Roman"/>
          <w:szCs w:val="20"/>
          <w:lang w:eastAsia="hr-HR" w:val="en-GB"/>
        </w:rPr>
        <w:t>dana</w:t>
      </w:r>
      <w:proofErr w:type="gramEnd"/>
      <w:r w:rsidRPr="0036263B">
        <w:rPr>
          <w:rFonts w:cs="Times New Roman" w:eastAsia="Times New Roman"/>
          <w:szCs w:val="20"/>
          <w:lang w:eastAsia="hr-HR" w:val="en-GB"/>
        </w:rPr>
        <w:t xml:space="preserve"> od dana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spellStart"/>
      <w:proofErr w:type="gramStart"/>
      <w:r w:rsidRPr="0036263B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>).</w:t>
      </w:r>
      <w:proofErr w:type="gramEnd"/>
      <w:r w:rsidRPr="0036263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36263B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36263B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36263B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proofErr w:type="gramStart"/>
      <w:r w:rsidRPr="0036263B">
        <w:rPr>
          <w:rFonts w:cs="Times New Roman" w:eastAsia="Times New Roman"/>
          <w:szCs w:val="20"/>
          <w:lang w:eastAsia="hr-HR" w:val="en-GB"/>
        </w:rPr>
        <w:lastRenderedPageBreak/>
        <w:t>Rj</w:t>
      </w:r>
      <w:proofErr w:type="spellEnd"/>
      <w:proofErr w:type="gramEnd"/>
      <w:r w:rsidRPr="0036263B">
        <w:rPr>
          <w:rFonts w:cs="Times New Roman" w:eastAsia="Times New Roman"/>
          <w:szCs w:val="20"/>
          <w:lang w:eastAsia="hr-HR" w:val="en-GB"/>
        </w:rPr>
        <w:t>.</w:t>
      </w: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6263B">
        <w:rPr>
          <w:rFonts w:cs="Times New Roman" w:eastAsia="Times New Roman"/>
          <w:noProof/>
          <w:szCs w:val="20"/>
          <w:lang w:eastAsia="hr-HR" w:val="en-GB"/>
        </w:rPr>
        <w:t xml:space="preserve">DNA: e-oglasna ploča </w:t>
      </w: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6263B">
        <w:rPr>
          <w:rFonts w:cs="Times New Roman" w:eastAsia="Times New Roman"/>
          <w:noProof/>
          <w:szCs w:val="20"/>
          <w:lang w:eastAsia="hr-HR" w:val="en-GB"/>
        </w:rPr>
        <w:t>Bj.11.1.2017.</w:t>
      </w: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 w:hAnsi="Calibri" w:ascii="Calibri"/>
          <w:noProof/>
          <w:szCs w:val="20"/>
          <w:lang w:eastAsia="hr-HR" w:val="en-US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36263B" w:rsidP="0036263B" w:rsidR="0036263B" w:rsidRPr="0036263B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szCs w:val="20"/>
          <w:lang w:eastAsia="hr-HR" w:val="en-GB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9A7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263B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8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St-2/2015-117</izvorni_sadrzaj>
    <derivirana_varijabla naziv="DomainObject.Oznaka_1">St-2/2015-117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ASTRA TRANSPORTI društvo s ograničenom odgovornošću za prijevoz, održavanje i trgovinu SIRAČ</izvorni_sadrzaj>
    <derivirana_varijabla naziv="DomainObject.Predmet.StrankaFormated_1">  ASTRA TRANSPORTI društvo s ograničenom odgovornošću za prijevoz, održavanje i trgovinu SIRAČ</derivirana_varijabla>
  </DomainObject.Predmet.StrankaFormated>
  <DomainObject.Predmet.StrankaFormatedOIB>
    <izvorni_sadrzaj>  ASTRA TRANSPORTI društvo s ograničenom odgovornošću za prijevoz, održavanje i trgovinu SIRAČ, OIB 92104069861</izvorni_sadrzaj>
    <derivirana_varijabla naziv="DomainObject.Predmet.StrankaFormatedOIB_1">  ASTRA TRANSPORTI društvo s ograničenom odgovornošću za prijevoz, održavanje i trgovinu SIRAČ, OIB 92104069861</derivirana_varijabla>
  </DomainObject.Predmet.StrankaFormatedOIB>
  <DomainObject.Predmet.StrankaFormatedWithAdress>
    <izvorni_sadrzaj> ASTRA TRANSPORTI društvo s ograničenom odgovornošću za prijevoz, održavanje i trgovinu SIRAČ, Ruđera Boškovića 50/a, 43500 Sirač</izvorni_sadrzaj>
    <derivirana_varijabla naziv="DomainObject.Predmet.StrankaFormatedWithAdress_1"> ASTRA TRANSPORTI društvo s ograničenom odgovornošću za prijevoz, održavanje i trgovinu SIRAČ, Ruđera Boškovića 50/a, 43500 Sirač</derivirana_varijabla>
  </DomainObject.Predmet.StrankaFormatedWithAdress>
  <DomainObject.Predmet.StrankaFormatedWithAdressOIB>
    <izvorni_sadrzaj> ASTRA TRANSPORTI društvo s ograničenom odgovornošću za prijevoz, održavanje i trgovinu SIRAČ, OIB 92104069861, Ruđera Boškovića 50/a, 43500 Sirač</izvorni_sadrzaj>
    <derivirana_varijabla naziv="DomainObject.Predmet.StrankaFormatedWithAdressOIB_1"> ASTRA TRANSPORTI društvo s ograničenom odgovornošću za prijevoz, održavanje i trgovinu SIRAČ, OIB 92104069861, Ruđera Boškovića 50/a, 43500 Sirač</derivirana_varijabla>
  </DomainObject.Predmet.StrankaFormatedWithAdressOIB>
  <DomainObject.Predmet.StrankaWithAdress>
    <izvorni_sadrzaj>ASTRA TRANSPORTI društvo s ograničenom odgovornošću za prijevoz, održavanje i trgovinu SIRAČ Ruđera Boškovića 50/a,43500 Sirač</izvorni_sadrzaj>
    <derivirana_varijabla naziv="DomainObject.Predmet.StrankaWithAdress_1">ASTRA TRANSPORTI društvo s ograničenom odgovornošću za prijevoz, održavanje i trgovinu SIRAČ Ruđera Boškovića 50/a,43500 Sirač</derivirana_varijabla>
  </DomainObject.Predmet.StrankaWithAdress>
  <DomainObject.Predmet.StrankaWithAdressOIB>
    <izvorni_sadrzaj>ASTRA TRANSPORTI društvo s ograničenom odgovornošću za prijevoz, održavanje i trgovinu SIRAČ, OIB 92104069861, Ruđera Boškovića 50/a,43500 Sirač</izvorni_sadrzaj>
    <derivirana_varijabla naziv="DomainObject.Predmet.StrankaWithAdressOIB_1">ASTRA TRANSPORTI društvo s ograničenom odgovornošću za prijevoz, održavanje i trgovinu SIRAČ, OIB 92104069861, Ruđera Boškovića 50/a,43500 Sirač</derivirana_varijabla>
  </DomainObject.Predmet.StrankaWithAdressOIB>
  <DomainObject.Predmet.StrankaNazivFormated>
    <izvorni_sadrzaj>ASTRA TRANSPORTI društvo s ograničenom odgovornošću za prijevoz, održavanje i trgovinu SIRAČ</izvorni_sadrzaj>
    <derivirana_varijabla naziv="DomainObject.Predmet.StrankaNazivFormated_1">ASTRA TRANSPORTI društvo s ograničenom odgovornošću za prijevoz, održavanje i trgovinu SIRAČ</derivirana_varijabla>
  </DomainObject.Predmet.StrankaNazivFormated>
  <DomainObject.Predmet.StrankaNazivFormatedOIB>
    <izvorni_sadrzaj>ASTRA TRANSPORTI društvo s ograničenom odgovornošću za prijevoz, održavanje i trgovinu SIRAČ, OIB 92104069861</izvorni_sadrzaj>
    <derivirana_varijabla naziv="DomainObject.Predmet.StrankaNazivFormatedOIB_1">ASTRA TRANSPORTI društvo s ograničenom odgovornošću za prijevoz, održavanje i trgovinu SIRAČ, OIB 92104069861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ASTRA TRANSPORTI društvo s ograničenom odgovornošću za prijevoz, održavanje i trgovinu SIRAČ</item>
    </izvorni_sadrzaj>
    <derivirana_varijabla naziv="DomainObject.Predmet.StrankaListFormated_1">
      <item>ASTRA TRANSPORTI društvo s ograničenom odgovornošću za prijevoz, održavanje i trgovinu SIRAČ</item>
    </derivirana_varijabla>
  </DomainObject.Predmet.StrankaListFormated>
  <DomainObject.Predmet.StrankaListFormatedOIB>
    <izvorni_sadrzaj>
      <item>ASTRA TRANSPORTI društvo s ograničenom odgovornošću za prijevoz, održavanje i trgovinu SIRAČ, OIB 92104069861</item>
    </izvorni_sadrzaj>
    <derivirana_varijabla naziv="DomainObject.Predmet.StrankaListFormatedOIB_1">
      <item>ASTRA TRANSPORTI društvo s ograničenom odgovornošću za prijevoz, održavanje i trgovinu SIRAČ, OIB 92104069861</item>
    </derivirana_varijabla>
  </DomainObject.Predmet.StrankaListFormatedOIB>
  <DomainObject.Predmet.StrankaListFormatedWithAdress>
    <izvorni_sadrzaj>
      <item>ASTRA TRANSPORTI društvo s ograničenom odgovornošću za prijevoz, održavanje i trgovinu SIRAČ, Ruđera Boškovića 50/a, 43500 Sirač</item>
    </izvorni_sadrzaj>
    <derivirana_varijabla naziv="DomainObject.Predmet.StrankaListFormatedWithAdress_1">
      <item>ASTRA TRANSPORTI društvo s ograničenom odgovornošću za prijevoz, održavanje i trgovinu SIRAČ, Ruđera Boškovića 50/a, 43500 Sirač</item>
    </derivirana_varijabla>
  </DomainObject.Predmet.StrankaListFormatedWithAdress>
  <DomainObject.Predmet.StrankaListFormatedWithAdressOIB>
    <izvorni_sadrzaj>
      <item>ASTRA TRANSPORTI društvo s ograničenom odgovornošću za prijevoz, održavanje i trgovinu SIRAČ, OIB 92104069861, Ruđera Boškovića 50/a, 43500 Sirač</item>
    </izvorni_sadrzaj>
    <derivirana_varijabla naziv="DomainObject.Predmet.StrankaListFormatedWithAdressOIB_1">
      <item>ASTRA TRANSPORTI društvo s ograničenom odgovornošću za prijevoz, održavanje i trgovinu SIRAČ, OIB 92104069861, Ruđera Boškovića 50/a, 43500 Sirač</item>
    </derivirana_varijabla>
  </DomainObject.Predmet.StrankaListFormatedWithAdressOIB>
  <DomainObject.Predmet.StrankaListNazivFormated>
    <izvorni_sadrzaj>
      <item>ASTRA TRANSPORTI društvo s ograničenom odgovornošću za prijevoz, održavanje i trgovinu SIRAČ</item>
    </izvorni_sadrzaj>
    <derivirana_varijabla naziv="DomainObject.Predmet.StrankaListNazivFormated_1">
      <item>ASTRA TRANSPORTI društvo s ograničenom odgovornošću za prijevoz, održavanje i trgovinu SIRAČ</item>
    </derivirana_varijabla>
  </DomainObject.Predmet.StrankaListNazivFormated>
  <DomainObject.Predmet.StrankaListNazivFormatedOIB>
    <izvorni_sadrzaj>
      <item>ASTRA TRANSPORTI društvo s ograničenom odgovornošću za prijevoz, održavanje i trgovinu SIRAČ, OIB 92104069861</item>
    </izvorni_sadrzaj>
    <derivirana_varijabla naziv="DomainObject.Predmet.StrankaListNazivFormatedOIB_1">
      <item>ASTRA TRANSPORTI društvo s ograničenom odgovornošću za prijevoz, održavanje i trgovinu SIRAČ, OIB 92104069861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>
  <DomainObject.Predmet.OstaliList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OIB>
  <DomainObject.Predmet.OstaliListFormatedWithAdress>
    <izvorni_sadrzaj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_1"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>
  <DomainObject.Predmet.OstaliListFormatedWithAdressOIB>
    <izvorni_sadrzaj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OIB_1"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OIB>
  <DomainObject.Predmet.OstaliListNaziv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>
  <DomainObject.Predmet.OstaliListNaziv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St-2/2015-117</izvorni_sadrzaj>
    <derivirana_varijabla naziv="DomainObject.PoslovniBrojDokumenta_1">St-2/2015-117</derivirana_varijabla>
  </DomainObject.PoslovniBrojDokumenta>
  <DomainObject.Predmet.StrankaIDrugi>
    <izvorni_sadrzaj>ASTRA TRANSPORTI društvo s ograničenom odgovornošću za prijevoz, održavanje i trgovinu SIRAČ</izvorni_sadrzaj>
    <derivirana_varijabla naziv="DomainObject.Predmet.StrankaIDrugi_1">ASTRA TRANSPORTI društvo s ograničenom odgovornošću za prijevoz, održavanje i trgovinu SIRAČ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ASTRA TRANSPORTI društvo s ograničenom odgovornošću za prijevoz, održavanje i trgovinu SIRAČ, OIB 92104069861, Ruđera Boškovića 50/a, 43500 Sirač</izvorni_sadrzaj>
    <derivirana_varijabla naziv="DomainObject.Predmet.StrankaIDrugiAdressOIB_1">ASTRA TRANSPORTI društvo s ograničenom odgovornošću za prijevoz, održavanje i trgovinu SIRAČ, OIB 92104069861, Ruđera Boškovića 50/a, 43500 Sirač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SudioniciListNaziv_1"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SudioniciListNaziv>
  <DomainObject.Predmet.SudioniciListAdressOIB>
    <izvorni_sadrzaj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izvorni_sadrzaj>
    <derivirana_varijabla naziv="DomainObject.Predmet.SudioniciListAdressOIB_1"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DEC2F-8CA3-4303-9EAB-7244E8D508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1451</properties:Characters>
  <properties:Lines>63</properties:Lines>
  <properties:Paragraphs>17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2017-01-11T10:21:00Z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St-2/2015-117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