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6699" w14:paraId="83c6699" w:rsidRDefault="00D17329" w:rsidP="00D17329" w:rsidR="00D17329" w:rsidRPr="000F6D4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F6D4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F6D4C">
      <w:pPr>
        <w:pStyle w:val="Zaglavlje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0F6D4C">
      <w:pPr>
        <w:pStyle w:val="Zaglavlje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Zagreb, Amruševa 2/II</w:t>
      </w:r>
      <w:r w:rsidR="00D17329" w:rsidRPr="000F6D4C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0F6D4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ab/>
        <w:t>89. St-</w:t>
      </w:r>
      <w:r w:rsidR="000F6D4C" w:rsidRPr="000F6D4C">
        <w:rPr>
          <w:rFonts w:hAnsi="Times New Roman" w:ascii="Times New Roman"/>
          <w:szCs w:val="24"/>
          <w:lang w:val="hr-HR"/>
        </w:rPr>
        <w:t>1173/15-10</w:t>
      </w: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0F6D4C">
      <w:pPr>
        <w:jc w:val="center"/>
        <w:rPr>
          <w:rFonts w:hAnsi="Times New Roman" w:ascii="Times New Roman"/>
          <w:szCs w:val="24"/>
        </w:rPr>
      </w:pPr>
      <w:r w:rsidRPr="000F6D4C">
        <w:rPr>
          <w:rFonts w:hAnsi="Times New Roman" w:ascii="Times New Roman"/>
          <w:szCs w:val="24"/>
        </w:rPr>
        <w:t xml:space="preserve">U  I M E </w:t>
      </w:r>
      <w:r w:rsidR="008679BD" w:rsidRPr="000F6D4C">
        <w:rPr>
          <w:rFonts w:hAnsi="Times New Roman" w:ascii="Times New Roman"/>
          <w:szCs w:val="24"/>
        </w:rPr>
        <w:t xml:space="preserve"> </w:t>
      </w:r>
      <w:r w:rsidRPr="000F6D4C">
        <w:rPr>
          <w:rFonts w:hAnsi="Times New Roman" w:ascii="Times New Roman"/>
          <w:szCs w:val="24"/>
        </w:rPr>
        <w:t xml:space="preserve"> R E P U B L I K E  </w:t>
      </w:r>
      <w:r w:rsidR="008679BD" w:rsidRPr="000F6D4C">
        <w:rPr>
          <w:rFonts w:hAnsi="Times New Roman" w:ascii="Times New Roman"/>
          <w:szCs w:val="24"/>
        </w:rPr>
        <w:t xml:space="preserve"> </w:t>
      </w:r>
      <w:r w:rsidRPr="000F6D4C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F6D4C">
        <w:rPr>
          <w:rFonts w:hAnsi="Times New Roman" w:ascii="Times New Roman"/>
          <w:szCs w:val="24"/>
          <w:lang w:val="hr-HR"/>
        </w:rPr>
        <w:t>Nikolini Dorić Hadžisejdić</w:t>
      </w:r>
      <w:r w:rsidRPr="000F6D4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F6D4C" w:rsidRPr="000F6D4C">
        <w:rPr>
          <w:rFonts w:hAnsi="Times New Roman" w:ascii="Times New Roman"/>
          <w:szCs w:val="24"/>
        </w:rPr>
        <w:t>ZAGMA d.o.o., Zagreb, Ozebnička 1, OIB: 05332468491</w:t>
      </w:r>
      <w:r w:rsidRPr="000F6D4C">
        <w:rPr>
          <w:rFonts w:hAnsi="Times New Roman" w:ascii="Times New Roman"/>
          <w:szCs w:val="24"/>
          <w:lang w:val="hr-HR"/>
        </w:rPr>
        <w:t xml:space="preserve">, </w:t>
      </w:r>
      <w:r w:rsidR="004431B0" w:rsidRPr="000F6D4C">
        <w:rPr>
          <w:rFonts w:hAnsi="Times New Roman" w:ascii="Times New Roman"/>
          <w:szCs w:val="24"/>
          <w:lang w:val="hr-HR"/>
        </w:rPr>
        <w:t>dan</w:t>
      </w:r>
      <w:r w:rsidRPr="000F6D4C">
        <w:rPr>
          <w:rFonts w:hAnsi="Times New Roman" w:ascii="Times New Roman"/>
          <w:szCs w:val="24"/>
          <w:lang w:val="hr-HR"/>
        </w:rPr>
        <w:t xml:space="preserve">a </w:t>
      </w:r>
      <w:r w:rsidR="004431B0" w:rsidRPr="000F6D4C">
        <w:rPr>
          <w:rFonts w:hAnsi="Times New Roman" w:ascii="Times New Roman"/>
          <w:szCs w:val="24"/>
          <w:lang w:val="hr-HR"/>
        </w:rPr>
        <w:t>25. siječnja 2016</w:t>
      </w:r>
      <w:r w:rsidRPr="000F6D4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F6D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0F6D4C">
      <w:pPr>
        <w:pStyle w:val="BodyText21"/>
        <w:ind w:firstLine="0" w:left="0"/>
        <w:rPr>
          <w:rFonts w:hAnsi="Times New Roman" w:ascii="Times New Roman"/>
          <w:szCs w:val="24"/>
        </w:rPr>
      </w:pPr>
      <w:r w:rsidRPr="000F6D4C">
        <w:rPr>
          <w:rFonts w:hAnsi="Times New Roman" w:ascii="Times New Roman"/>
          <w:szCs w:val="24"/>
        </w:rPr>
        <w:t xml:space="preserve">I. Otvara se stečajni postupak nad dužnikom </w:t>
      </w:r>
      <w:r w:rsidR="000F6D4C" w:rsidRPr="000F6D4C">
        <w:rPr>
          <w:rFonts w:hAnsi="Times New Roman" w:ascii="Times New Roman"/>
          <w:szCs w:val="24"/>
        </w:rPr>
        <w:t>ZAGMA d.o.o., Zagreb, Ozebnička 1, OIB: 05332468491</w:t>
      </w:r>
      <w:r w:rsidRPr="000F6D4C">
        <w:rPr>
          <w:rFonts w:hAnsi="Times New Roman" w:ascii="Times New Roman"/>
          <w:szCs w:val="24"/>
        </w:rPr>
        <w:t xml:space="preserve">. Stečajni postupak otvoren je </w:t>
      </w:r>
      <w:r w:rsidR="004431B0" w:rsidRPr="000F6D4C">
        <w:rPr>
          <w:rFonts w:hAnsi="Times New Roman" w:ascii="Times New Roman"/>
          <w:szCs w:val="24"/>
        </w:rPr>
        <w:t>25. siječnja 2016</w:t>
      </w:r>
      <w:r w:rsidRPr="000F6D4C">
        <w:rPr>
          <w:rFonts w:hAnsi="Times New Roman" w:ascii="Times New Roman"/>
          <w:szCs w:val="24"/>
        </w:rPr>
        <w:t>., u 1</w:t>
      </w:r>
      <w:r w:rsidR="004431B0" w:rsidRPr="000F6D4C">
        <w:rPr>
          <w:rFonts w:hAnsi="Times New Roman" w:ascii="Times New Roman"/>
          <w:szCs w:val="24"/>
        </w:rPr>
        <w:t>3</w:t>
      </w:r>
      <w:r w:rsidRPr="000F6D4C">
        <w:rPr>
          <w:rFonts w:hAnsi="Times New Roman" w:ascii="Times New Roman"/>
          <w:szCs w:val="24"/>
        </w:rPr>
        <w:t xml:space="preserve"> sati i </w:t>
      </w:r>
      <w:r w:rsidR="000F6D4C" w:rsidRPr="000F6D4C">
        <w:rPr>
          <w:rFonts w:hAnsi="Times New Roman" w:ascii="Times New Roman"/>
          <w:szCs w:val="24"/>
        </w:rPr>
        <w:t>40</w:t>
      </w:r>
      <w:r w:rsidRPr="000F6D4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0F6D4C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0F6D4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F6D4C">
        <w:rPr>
          <w:rFonts w:hAnsi="Times New Roman" w:ascii="Times New Roman"/>
          <w:szCs w:val="24"/>
        </w:rPr>
        <w:t xml:space="preserve">II. Za stečajnog upravitelja imenuje se </w:t>
      </w:r>
      <w:r w:rsidR="000F6D4C" w:rsidRPr="000F6D4C">
        <w:rPr>
          <w:rFonts w:hAnsi="Times New Roman" w:ascii="Times New Roman"/>
          <w:szCs w:val="24"/>
        </w:rPr>
        <w:t>David Jakovljević, OIB 63014812654, Sesvete, Kašinska 7</w:t>
      </w:r>
      <w:r w:rsidRPr="000F6D4C">
        <w:rPr>
          <w:rFonts w:hAnsi="Times New Roman" w:ascii="Times New Roman"/>
          <w:szCs w:val="24"/>
        </w:rPr>
        <w:t>.</w:t>
      </w:r>
    </w:p>
    <w:p w:rsidRDefault="00D17329" w:rsidP="00D17329" w:rsidR="00D17329" w:rsidRPr="000F6D4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F6D4C">
        <w:rPr>
          <w:rFonts w:hAnsi="Times New Roman" w:ascii="Times New Roman"/>
          <w:szCs w:val="24"/>
        </w:rPr>
        <w:t xml:space="preserve"> </w:t>
      </w:r>
      <w:r w:rsidR="000F6D4C" w:rsidRPr="000F6D4C">
        <w:rPr>
          <w:rFonts w:hAnsi="Times New Roman" w:ascii="Times New Roman"/>
          <w:szCs w:val="24"/>
        </w:rPr>
        <w:t>ZAGMA d.o.o., Zagreb, Ozebnička 1, OIB: 05332468491</w:t>
      </w:r>
      <w:r w:rsidRPr="000F6D4C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0F6D4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1995., 1., (dalje: FINA), temeljem odredbe čl. 4</w:t>
      </w:r>
      <w:r w:rsidR="004431B0" w:rsidRPr="000F6D4C">
        <w:rPr>
          <w:rFonts w:hAnsi="Times New Roman" w:ascii="Times New Roman"/>
          <w:szCs w:val="24"/>
          <w:lang w:val="hr-HR"/>
        </w:rPr>
        <w:t>44</w:t>
      </w:r>
      <w:r w:rsidRPr="000F6D4C">
        <w:rPr>
          <w:rFonts w:hAnsi="Times New Roman" w:ascii="Times New Roman"/>
          <w:szCs w:val="24"/>
          <w:lang w:val="hr-HR"/>
        </w:rPr>
        <w:t xml:space="preserve">. </w:t>
      </w:r>
      <w:r w:rsidR="004431B0" w:rsidRPr="000F6D4C">
        <w:rPr>
          <w:rFonts w:hAnsi="Times New Roman" w:ascii="Times New Roman"/>
          <w:szCs w:val="24"/>
          <w:lang w:val="hr-HR"/>
        </w:rPr>
        <w:t xml:space="preserve">st. 1 </w:t>
      </w:r>
      <w:r w:rsidRPr="000F6D4C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color w:val="FF0000"/>
          <w:szCs w:val="24"/>
          <w:lang w:val="hr-HR"/>
        </w:rPr>
        <w:tab/>
      </w:r>
      <w:r w:rsidRPr="000F6D4C">
        <w:rPr>
          <w:rFonts w:hAnsi="Times New Roman" w:ascii="Times New Roman"/>
          <w:szCs w:val="24"/>
          <w:lang w:val="hr-HR"/>
        </w:rPr>
        <w:t xml:space="preserve">Oglasom od </w:t>
      </w:r>
      <w:r w:rsidR="004431B0" w:rsidRPr="000F6D4C">
        <w:rPr>
          <w:rFonts w:hAnsi="Times New Roman" w:ascii="Times New Roman"/>
          <w:szCs w:val="24"/>
          <w:lang w:val="hr-HR"/>
        </w:rPr>
        <w:t xml:space="preserve">5. studenog  </w:t>
      </w:r>
      <w:r w:rsidRPr="000F6D4C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0F6D4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0F6D4C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0F6D4C">
      <w:pPr>
        <w:jc w:val="right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0F6D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0F6D4C">
        <w:rPr>
          <w:rFonts w:hAnsi="Times New Roman" w:ascii="Times New Roman"/>
          <w:szCs w:val="24"/>
          <w:lang w:val="hr-HR"/>
        </w:rPr>
        <w:t>6.) Porezna uprava</w:t>
      </w:r>
    </w:p>
    <w:p w:rsidRDefault="000F6D4C" w:rsidP="00D17329" w:rsidR="000F6D4C" w:rsidRPr="000F6D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Zagrebačka banka d.d., Zagreb, Trg bana J. Jelačića 10</w:t>
      </w:r>
    </w:p>
    <w:p w:rsidRDefault="00C12511" w:rsidP="00D17329" w:rsidR="00D17329" w:rsidRPr="000F6D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0F6D4C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F6D4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0F6D4C">
      <w:pPr>
        <w:rPr>
          <w:rFonts w:hAnsi="Times New Roman" w:ascii="Times New Roman"/>
          <w:szCs w:val="24"/>
        </w:rPr>
      </w:pPr>
    </w:p>
    <w:sectPr w:rsidSect="00840E3D" w:rsidR="009A248B" w:rsidRPr="000F6D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511" w:rsidR="00C125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D84" w:rsidR="00280A5F">
    <w:pPr>
      <w:pStyle w:val="Podnoje"/>
      <w:jc w:val="right"/>
    </w:pPr>
  </w:p>
  <w:p w:rsidRDefault="00170D84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511" w:rsidR="00C125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511" w:rsidR="00C125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70D84" w:rsidRPr="00170D8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C12511">
      <w:rPr>
        <w:rFonts w:hAnsi="Times New Roman" w:ascii="Times New Roman"/>
      </w:rPr>
      <w:t>1173</w:t>
    </w:r>
    <w:r w:rsidRPr="00021BBC">
      <w:rPr>
        <w:rFonts w:hAnsi="Times New Roman" w:ascii="Times New Roman"/>
      </w:rPr>
      <w:t>/15-</w:t>
    </w:r>
    <w:r w:rsidR="00C12511">
      <w:rPr>
        <w:rFonts w:hAnsi="Times New Roman" w:ascii="Times New Roman"/>
      </w:rPr>
      <w:t>10</w:t>
    </w:r>
  </w:p>
  <w:p w:rsidRDefault="00170D84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0F6D4C"/>
    <w:rsid w:val="00101281"/>
    <w:rsid w:val="00170D84"/>
    <w:rsid w:val="00194DE9"/>
    <w:rsid w:val="00215918"/>
    <w:rsid w:val="0035767D"/>
    <w:rsid w:val="004431B0"/>
    <w:rsid w:val="004B4B7E"/>
    <w:rsid w:val="00524D3D"/>
    <w:rsid w:val="006156D0"/>
    <w:rsid w:val="0064498B"/>
    <w:rsid w:val="006A68F9"/>
    <w:rsid w:val="00726015"/>
    <w:rsid w:val="007D6D1C"/>
    <w:rsid w:val="007F24AA"/>
    <w:rsid w:val="008679BD"/>
    <w:rsid w:val="008C31DE"/>
    <w:rsid w:val="00980D7A"/>
    <w:rsid w:val="009A248B"/>
    <w:rsid w:val="00AF31FC"/>
    <w:rsid w:val="00B00AAF"/>
    <w:rsid w:val="00BC1743"/>
    <w:rsid w:val="00C12511"/>
    <w:rsid w:val="00C445F4"/>
    <w:rsid w:val="00C94D0E"/>
    <w:rsid w:val="00CA4729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70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D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70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D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ZAGMA d.o.o. zastupanog po punomoćniku Pero Marić</izvorni_sadrzaj>
    <derivirana_varijabla naziv="DomainObject.Predmet.ProtustrankaFormated_1">  ZAGMA d.o.o. zastupanog po punomoćniku Pero Marić</derivirana_varijabla>
  </DomainObject.Predmet.ProtustrankaFormated>
  <DomainObject.Predmet.ProtustrankaFormatedOIB>
    <izvorni_sadrzaj>  ZAGMA d.o.o., OIB 05332468491 zastupanog po punomoćniku Pero Marić</izvorni_sadrzaj>
    <derivirana_varijabla naziv="DomainObject.Predmet.ProtustrankaFormatedOIB_1">  ZAGMA d.o.o., OIB 05332468491 zastupanog po punomoćniku Pero Marić</derivirana_varijabla>
  </DomainObject.Predmet.ProtustrankaFormatedOIB>
  <DomainObject.Predmet.ProtustrankaFormatedWithAdress>
    <izvorni_sadrzaj> ZAGMA d.o.o., Ozebnička 1, 10000 Zagreb zastupanog po punomoćniku Pero Marić</izvorni_sadrzaj>
    <derivirana_varijabla naziv="DomainObject.Predmet.ProtustrankaFormatedWithAdress_1"> ZAGMA d.o.o., Ozebnička 1, 10000 Zagreb zastupanog po punomoćniku Pero Marić</derivirana_varijabla>
  </DomainObject.Predmet.ProtustrankaFormatedWithAdress>
  <DomainObject.Predmet.ProtustrankaFormatedWithAdressOIB>
    <izvorni_sadrzaj> ZAGMA d.o.o., OIB 05332468491, Ozebnička 1, 10000 Zagreb zastupanog po punomoćniku Pero Marić</izvorni_sadrzaj>
    <derivirana_varijabla naziv="DomainObject.Predmet.ProtustrankaFormatedWithAdressOIB_1"> ZAGMA d.o.o., OIB 05332468491, Ozebnička 1, 10000 Zagreb zastupanog po punomoćniku Pero Marić</derivirana_varijabla>
  </DomainObject.Predmet.ProtustrankaFormatedWithAdressOIB>
  <DomainObject.Predmet.ProtustrankaWithAdress>
    <izvorni_sadrzaj>ZAGMA d.o.o. Ozebnička 1, 10000 Zagreb</izvorni_sadrzaj>
    <derivirana_varijabla naziv="DomainObject.Predmet.ProtustrankaWithAdress_1">ZAGMA d.o.o. Ozebnička 1, 10000 Zagreb</derivirana_varijabla>
  </DomainObject.Predmet.ProtustrankaWithAdress>
  <DomainObject.Predmet.ProtustrankaWithAdressOIB>
    <izvorni_sadrzaj>ZAGMA d.o.o., OIB 05332468491, Ozebnička 1, 10000 Zagreb</izvorni_sadrzaj>
    <derivirana_varijabla naziv="DomainObject.Predmet.ProtustrankaWithAdressOIB_1">ZAGMA d.o.o., OIB 05332468491, Ozebnička 1, 10000 Zagreb</derivirana_varijabla>
  </DomainObject.Predmet.ProtustrankaWithAdressOIB>
  <DomainObject.Predmet.ProtustrankaNazivFormated>
    <izvorni_sadrzaj>ZAGMA d.o.o.</izvorni_sadrzaj>
    <derivirana_varijabla naziv="DomainObject.Predmet.ProtustrankaNazivFormated_1">ZAGMA d.o.o.</derivirana_varijabla>
  </DomainObject.Predmet.ProtustrankaNazivFormated>
  <DomainObject.Predmet.ProtustrankaNazivFormatedOIB>
    <izvorni_sadrzaj>ZAGMA d.o.o., OIB 05332468491</izvorni_sadrzaj>
    <derivirana_varijabla naziv="DomainObject.Predmet.ProtustrankaNazivFormatedOIB_1">ZAGMA d.o.o., OIB 05332468491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ZAGMA d.o.o. zastupanog po punomoćniku Pero Marić</item>
    </izvorni_sadrzaj>
    <derivirana_varijabla naziv="DomainObject.Predmet.ProtuStrankaListFormated_1">
      <item>ZAGMA d.o.o. zastupanog po punomoćniku Pero Marić</item>
    </derivirana_varijabla>
  </DomainObject.Predmet.ProtuStrankaListFormated>
  <DomainObject.Predmet.ProtuStrankaListFormatedOIB>
    <izvorni_sadrzaj>
      <item>ZAGMA d.o.o., OIB 05332468491 zastupanog po punomoćniku Pero Marić</item>
    </izvorni_sadrzaj>
    <derivirana_varijabla naziv="DomainObject.Predmet.ProtuStrankaListFormatedOIB_1">
      <item>ZAGMA d.o.o., OIB 05332468491 zastupanog po punomoćniku Pero Marić</item>
    </derivirana_varijabla>
  </DomainObject.Predmet.ProtuStrankaListFormatedOIB>
  <DomainObject.Predmet.ProtuStrankaListFormatedWithAdress>
    <izvorni_sadrzaj>
      <item>ZAGMA d.o.o., Ozebnička 1, 10000 Zagreb zastupanog po punomoćniku Pero Marić</item>
    </izvorni_sadrzaj>
    <derivirana_varijabla naziv="DomainObject.Predmet.ProtuStrankaListFormatedWithAdress_1">
      <item>ZAGMA d.o.o., Ozebnička 1, 10000 Zagreb zastupanog po punomoćniku Pero Marić</item>
    </derivirana_varijabla>
  </DomainObject.Predmet.ProtuStrankaListFormatedWithAdress>
  <DomainObject.Predmet.ProtuStrankaListFormatedWithAdressOIB>
    <izvorni_sadrzaj>
      <item>ZAGMA d.o.o., OIB 05332468491, Ozebnička 1, 10000 Zagreb zastupanog po punomoćniku Pero Marić</item>
    </izvorni_sadrzaj>
    <derivirana_varijabla naziv="DomainObject.Predmet.ProtuStrankaListFormatedWithAdressOIB_1">
      <item>ZAGMA d.o.o., OIB 05332468491, Ozebnička 1, 10000 Zagreb zastupanog po punomoćniku Pero Marić</item>
    </derivirana_varijabla>
  </DomainObject.Predmet.ProtuStrankaListFormatedWithAdressOIB>
  <DomainObject.Predmet.ProtuStrankaListNazivFormated>
    <izvorni_sadrzaj>
      <item>ZAGMA d.o.o.</item>
    </izvorni_sadrzaj>
    <derivirana_varijabla naziv="DomainObject.Predmet.ProtuStrankaListNazivFormated_1">
      <item>ZAGMA d.o.o.</item>
    </derivirana_varijabla>
  </DomainObject.Predmet.ProtuStrankaListNazivFormated>
  <DomainObject.Predmet.ProtuStrankaListNazivFormatedOIB>
    <izvorni_sadrzaj>
      <item>ZAGMA d.o.o., OIB 05332468491</item>
    </izvorni_sadrzaj>
    <derivirana_varijabla naziv="DomainObject.Predmet.ProtuStrankaListNazivFormatedOIB_1">
      <item>ZAGMA d.o.o., OIB 05332468491</item>
    </derivirana_varijabla>
  </DomainObject.Predmet.ProtuStrankaListNazivFormatedOIB>
  <DomainObject.Predmet.OstaliListFormated>
    <izvorni_sadrzaj>
      <item>Pero Marić punomoćnik sudionika u postupku ZAGMA d.o.o.</item>
    </izvorni_sadrzaj>
    <derivirana_varijabla naziv="DomainObject.Predmet.OstaliListFormated_1">
      <item>Pero Marić punomoćnik sudionika u postupku ZAGMA d.o.o.</item>
    </derivirana_varijabla>
  </DomainObject.Predmet.OstaliListFormated>
  <DomainObject.Predmet.OstaliListFormatedOIB>
    <izvorni_sadrzaj>
      <item>Pero Marić, OIB 17778884740 punomoćnik sudionika u postupku ZAGMA d.o.o.</item>
    </izvorni_sadrzaj>
    <derivirana_varijabla naziv="DomainObject.Predmet.OstaliListFormatedOIB_1">
      <item>Pero Marić, OIB 17778884740 punomoćnik sudionika u postupku ZAGMA d.o.o.</item>
    </derivirana_varijabla>
  </DomainObject.Predmet.OstaliListFormatedOIB>
  <DomainObject.Predmet.OstaliListFormatedWithAdress>
    <izvorni_sadrzaj>
      <item>Pero Marić, Pabla Nerude 15, 10000 Zagreb punomoćnik sudionika u postupku ZAGMA d.o.o.</item>
    </izvorni_sadrzaj>
    <derivirana_varijabla naziv="DomainObject.Predmet.OstaliListFormatedWithAdress_1">
      <item>Pero Marić, Pabla Nerude 15, 10000 Zagreb punomoćnik sudionika u postupku ZAGMA d.o.o.</item>
    </derivirana_varijabla>
  </DomainObject.Predmet.OstaliListFormatedWithAdress>
  <DomainObject.Predmet.OstaliListFormatedWithAdressOIB>
    <izvorni_sadrzaj>
      <item>Pero Marić, OIB 17778884740, Pabla Nerude 15, 10000 Zagreb punomoćnik sudionika u postupku ZAGMA d.o.o.</item>
    </izvorni_sadrzaj>
    <derivirana_varijabla naziv="DomainObject.Predmet.OstaliListFormatedWithAdressOIB_1">
      <item>Pero Marić, OIB 17778884740, Pabla Nerude 15, 10000 Zagreb punomoćnik sudionika u postupku ZAGMA d.o.o.</item>
    </derivirana_varijabla>
  </DomainObject.Predmet.OstaliListFormatedWithAdressOIB>
  <DomainObject.Predmet.OstaliListNazivFormated>
    <izvorni_sadrzaj>
      <item>Pero Marić</item>
    </izvorni_sadrzaj>
    <derivirana_varijabla naziv="DomainObject.Predmet.OstaliListNazivFormated_1">
      <item>Pero Marić</item>
    </derivirana_varijabla>
  </DomainObject.Predmet.OstaliListNazivFormated>
  <DomainObject.Predmet.OstaliListNazivFormatedOIB>
    <izvorni_sadrzaj>
      <item>Pero Marić, OIB 17778884740</item>
    </izvorni_sadrzaj>
    <derivirana_varijabla naziv="DomainObject.Predmet.OstaliListNazivFormatedOIB_1">
      <item>Pero Marić, OIB 17778884740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ZAGMA d.o.o.</izvorni_sadrzaj>
    <derivirana_varijabla naziv="DomainObject.Predmet.ProtustrankaIDrugi_1">ZAGMA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ZAGMA d.o.o., OIB 05332468491, Ozebnička 1, 10000 Zagreb</izvorni_sadrzaj>
    <derivirana_varijabla naziv="DomainObject.Predmet.ProtustrankaIDrugiAdressOIB_1">ZAGMA d.o.o., OIB 05332468491, Ozebnička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ZAGMA d.o.o.</item>
      <item>FINA Regionalni centar Zagreb</item>
      <item>Pero Marić</item>
    </izvorni_sadrzaj>
    <derivirana_varijabla naziv="DomainObject.Predmet.SudioniciListNaziv_1">
      <item>ZAGMA d.o.o.</item>
      <item>FINA Regionalni centar Zagreb</item>
      <item>Pero Marić</item>
    </derivirana_varijabla>
  </DomainObject.Predmet.SudioniciListNaziv>
  <DomainObject.Predmet.SudioniciListAdressOIB>
    <izvorni_sadrzaj>
      <item>ZAGMA d.o.o., OIB 05332468491, Ozebnička 1,10000 Zagreb</item>
      <item>FINA Regionalni centar Zagreb, OIB 85821130368, Trg svibanjskih žrtava 1995. 1,10000 Zagreb</item>
      <item>Pero Marić, OIB 17778884740, Pabla Nerude 15,10000 Zagreb</item>
    </izvorni_sadrzaj>
    <derivirana_varijabla naziv="DomainObject.Predmet.SudioniciListAdressOIB_1">
      <item>ZAGMA d.o.o., OIB 05332468491, Ozebnička 1,10000 Zagreb</item>
      <item>FINA Regionalni centar Zagreb, OIB 85821130368, Trg svibanjskih žrtava 1995. 1,10000 Zagreb</item>
      <item>Pero Marić, OIB 17778884740, Pabla Nerude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05332468491</item>
      <item>, OIB 85821130368</item>
      <item>, OIB 17778884740</item>
    </izvorni_sadrzaj>
    <derivirana_varijabla naziv="DomainObject.Predmet.SudioniciListNazivOIB_1">
      <item>, OIB 05332468491</item>
      <item>, OIB 85821130368</item>
      <item>, OIB 17778884740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2613</properties:Characters>
  <properties:Lines>83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