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c50a" w14:paraId="375c50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411CDA">
      <w:pPr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</w:t>
      </w:r>
    </w:p>
    <w:p w:rsidRDefault="00411CDA" w:rsidP="00135B11" w:rsidR="00411CDA">
      <w:pPr>
        <w:jc w:val="both"/>
        <w:rPr>
          <w:rFonts w:eastAsiaTheme="minorHAnsi"/>
          <w:lang w:eastAsia="en-US"/>
        </w:rPr>
      </w:pP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lang w:eastAsia="en-US"/>
        </w:rPr>
        <w:t>                      </w:t>
      </w:r>
    </w:p>
    <w:p w:rsidRDefault="00DE2B55" w:rsidP="00866887" w:rsidR="00135B11">
      <w:pPr>
        <w:tabs>
          <w:tab w:pos="0" w:val="left"/>
        </w:tabs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DF0044">
        <w:t xml:space="preserve"> </w:t>
      </w:r>
      <w:r w:rsidR="00A67123">
        <w:t xml:space="preserve"> FOKUS EXPORT - IMPORT d.o.o., OIB: 97856162776, </w:t>
      </w:r>
      <w:proofErr w:type="spellStart"/>
      <w:r w:rsidR="00A67123">
        <w:t>Žeževica</w:t>
      </w:r>
      <w:proofErr w:type="spellEnd"/>
      <w:r w:rsidR="00A67123">
        <w:t xml:space="preserve">, </w:t>
      </w:r>
      <w:proofErr w:type="spellStart"/>
      <w:r w:rsidR="00A67123">
        <w:t>Žeževica</w:t>
      </w:r>
      <w:proofErr w:type="spellEnd"/>
      <w:r w:rsidR="00A67123">
        <w:t xml:space="preserve"> </w:t>
      </w:r>
      <w:proofErr w:type="spellStart"/>
      <w:r w:rsidR="00A67123">
        <w:t>bb</w:t>
      </w:r>
      <w:proofErr w:type="spellEnd"/>
      <w:r w:rsidR="00866887">
        <w:t xml:space="preserve">, </w:t>
      </w:r>
      <w:r w:rsidR="00A25B81">
        <w:t xml:space="preserve">dana </w:t>
      </w:r>
      <w:r w:rsidR="00107075">
        <w:t>1.</w:t>
      </w:r>
      <w:r w:rsidR="007B30CD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DF0044" w:rsidP="00135B11" w:rsidR="00DF0044" w:rsidRPr="00135B11">
      <w:pPr>
        <w:spacing w:before="220"/>
        <w:jc w:val="center"/>
        <w:rPr>
          <w:spacing w:val="100"/>
        </w:rPr>
      </w:pPr>
    </w:p>
    <w:p w:rsidRDefault="00135B11" w:rsidP="00866887" w:rsidR="00135B11">
      <w:pPr>
        <w:tabs>
          <w:tab w:pos="0" w:val="left"/>
        </w:tabs>
        <w:jc w:val="both"/>
      </w:pPr>
      <w:r>
        <w:tab/>
        <w:t>I. Dužnik</w:t>
      </w:r>
      <w:r w:rsidR="00A67123">
        <w:t xml:space="preserve"> FOKUS EXPORT - IMPORT d.o.o., OIB: 97856162776, </w:t>
      </w:r>
      <w:proofErr w:type="spellStart"/>
      <w:r w:rsidR="00A67123">
        <w:t>Žeževica</w:t>
      </w:r>
      <w:proofErr w:type="spellEnd"/>
      <w:r w:rsidR="00A67123">
        <w:t xml:space="preserve">, </w:t>
      </w:r>
      <w:proofErr w:type="spellStart"/>
      <w:r w:rsidR="00A67123">
        <w:t>Žeževica</w:t>
      </w:r>
      <w:proofErr w:type="spellEnd"/>
      <w:r w:rsidR="00A67123">
        <w:t xml:space="preserve"> </w:t>
      </w:r>
      <w:proofErr w:type="spellStart"/>
      <w:r w:rsidR="00A67123">
        <w:t>bb</w:t>
      </w:r>
      <w:proofErr w:type="spellEnd"/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A67123">
        <w:t>u neprekinutom razdoblju od 2639</w:t>
      </w:r>
      <w:r w:rsidR="008A558F" w:rsidRPr="008A558F">
        <w:t xml:space="preserve"> dana, u ukupnom iznosu od </w:t>
      </w:r>
      <w:r w:rsidR="00A67123">
        <w:t>8.113.127,70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7B30CD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67123">
      <w:t>1724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5905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1CDA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0CD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6887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67123"/>
    <w:rsid w:val="00A715D7"/>
    <w:rsid w:val="00A76F82"/>
    <w:rsid w:val="00A77C29"/>
    <w:rsid w:val="00A90229"/>
    <w:rsid w:val="00AC0382"/>
    <w:rsid w:val="00AC4EF2"/>
    <w:rsid w:val="00AC6F04"/>
    <w:rsid w:val="00AC708B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14DB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0044"/>
    <w:rsid w:val="00DF2458"/>
    <w:rsid w:val="00DF748F"/>
    <w:rsid w:val="00E03193"/>
    <w:rsid w:val="00E03D7B"/>
    <w:rsid w:val="00E05386"/>
    <w:rsid w:val="00E23552"/>
    <w:rsid w:val="00E250AE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4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49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St-1724/2015</izvorni_sadrzaj>
    <derivirana_varijabla naziv="DomainObject.Predmet.OznakaBroj_1">St-1724/2015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EXPORT-IMPORT trgovina, zastupanje i uvoz izvoz d.o.o.</izvorni_sadrzaj>
    <derivirana_varijabla naziv="DomainObject.Predmet.ProtustrankaFormated_1">  FOKUS EXPORT-IMPORT trgovina, zastupanje i uvoz izvoz d.o.o.</derivirana_varijabla>
  </DomainObject.Predmet.ProtustrankaFormated>
  <DomainObject.Predmet.ProtustrankaFormatedOIB>
    <izvorni_sadrzaj>  FOKUS EXPORT-IMPORT trgovina, zastupanje i uvoz izvoz d.o.o., OIB 97856162776</izvorni_sadrzaj>
    <derivirana_varijabla naziv="DomainObject.Predmet.ProtustrankaFormatedOIB_1">  FOKUS EXPORT-IMPORT trgovina, zastupanje i uvoz izvoz d.o.o., OIB 97856162776</derivirana_varijabla>
  </DomainObject.Predmet.ProtustrankaFormatedOIB>
  <DomainObject.Predmet.ProtustrankaFormatedWithAdress>
    <izvorni_sadrzaj> FOKUS EXPORT-IMPORT trgovina, zastupanje i uvoz izvoz d.o.o., Žeževica/bb, 21250 Žeževica</izvorni_sadrzaj>
    <derivirana_varijabla naziv="DomainObject.Predmet.ProtustrankaFormatedWithAdress_1"> FOKUS EXPORT-IMPORT trgovina, zastupanje i uvoz izvoz d.o.o., Žeževica/bb, 21250 Žeževica</derivirana_varijabla>
  </DomainObject.Predmet.ProtustrankaFormatedWithAdress>
  <DomainObject.Predmet.ProtustrankaFormatedWithAdressOIB>
    <izvorni_sadrzaj> FOKUS EXPORT-IMPORT trgovina, zastupanje i uvoz izvoz d.o.o., OIB 97856162776, Žeževica/bb, 21250 Žeževica</izvorni_sadrzaj>
    <derivirana_varijabla naziv="DomainObject.Predmet.ProtustrankaFormatedWithAdressOIB_1"> FOKUS EXPORT-IMPORT trgovina, zastupanje i uvoz izvoz d.o.o., OIB 97856162776, Žeževica/bb, 21250 Žeževica</derivirana_varijabla>
  </DomainObject.Predmet.ProtustrankaFormatedWithAdressOIB>
  <DomainObject.Predmet.ProtustrankaWithAdress>
    <izvorni_sadrzaj>FOKUS EXPORT-IMPORT trgovina, zastupanje i uvoz izvoz d.o.o. Žeževica/bb, 21250 Žeževica</izvorni_sadrzaj>
    <derivirana_varijabla naziv="DomainObject.Predmet.ProtustrankaWithAdress_1">FOKUS EXPORT-IMPORT trgovina, zastupanje i uvoz izvoz d.o.o. Žeževica/bb, 21250 Žeževica</derivirana_varijabla>
  </DomainObject.Predmet.ProtustrankaWithAdress>
  <DomainObject.Predmet.ProtustrankaWithAdressOIB>
    <izvorni_sadrzaj>FOKUS EXPORT-IMPORT trgovina, zastupanje i uvoz izvoz d.o.o., OIB 97856162776, Žeževica/bb, 21250 Žeževica</izvorni_sadrzaj>
    <derivirana_varijabla naziv="DomainObject.Predmet.ProtustrankaWithAdressOIB_1">FOKUS EXPORT-IMPORT trgovina, zastupanje i uvoz izvoz d.o.o., OIB 97856162776, Žeževica/bb, 21250 Žeževica</derivirana_varijabla>
  </DomainObject.Predmet.ProtustrankaWithAdressOIB>
  <DomainObject.Predmet.ProtustrankaNazivFormated>
    <izvorni_sadrzaj>FOKUS EXPORT-IMPORT trgovina, zastupanje i uvoz izvoz d.o.o.</izvorni_sadrzaj>
    <derivirana_varijabla naziv="DomainObject.Predmet.ProtustrankaNazivFormated_1">FOKUS EXPORT-IMPORT trgovina, zastupanje i uvoz izvoz d.o.o.</derivirana_varijabla>
  </DomainObject.Predmet.ProtustrankaNazivFormated>
  <DomainObject.Predmet.ProtustrankaNazivFormatedOIB>
    <izvorni_sadrzaj>FOKUS EXPORT-IMPORT trgovina, zastupanje i uvoz izvoz d.o.o., OIB 97856162776</izvorni_sadrzaj>
    <derivirana_varijabla naziv="DomainObject.Predmet.ProtustrankaNazivFormatedOIB_1">FOKUS EXPORT-IMPORT trgovina, zastupanje i uvoz izvoz d.o.o., OIB 97856162776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8113127.70</izvorni_sadrzaj>
    <derivirana_varijabla naziv="DomainObject.Predmet.TrenutnaVrijednost_1">8113127.70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FOKUS EXPORT-IMPORT trgovina, zastupanje i uvoz izvoz d.o.o.</item>
    </izvorni_sadrzaj>
    <derivirana_varijabla naziv="DomainObject.Predmet.ProtuStrankaListFormated_1">
      <item>FOKUS EXPORT-IMPORT trgovina, zastupanje i uvoz izvoz d.o.o.</item>
    </derivirana_varijabla>
  </DomainObject.Predmet.ProtuStrankaListFormated>
  <DomainObject.Predmet.ProtuStrankaListFormatedOIB>
    <izvorni_sadrzaj>
      <item>FOKUS EXPORT-IMPORT trgovina, zastupanje i uvoz izvoz d.o.o., OIB 97856162776</item>
    </izvorni_sadrzaj>
    <derivirana_varijabla naziv="DomainObject.Predmet.ProtuStrankaListFormatedOIB_1">
      <item>FOKUS EXPORT-IMPORT trgovina, zastupanje i uvoz izvoz d.o.o., OIB 97856162776</item>
    </derivirana_varijabla>
  </DomainObject.Predmet.ProtuStrankaListFormatedOIB>
  <DomainObject.Predmet.ProtuStrankaListFormatedWithAdress>
    <izvorni_sadrzaj>
      <item>FOKUS EXPORT-IMPORT trgovina, zastupanje i uvoz izvoz d.o.o., Žeževica/bb, 21250 Žeževica</item>
    </izvorni_sadrzaj>
    <derivirana_varijabla naziv="DomainObject.Predmet.ProtuStrankaListFormatedWithAdress_1">
      <item>FOKUS EXPORT-IMPORT trgovina, zastupanje i uvoz izvoz d.o.o., Žeževica/bb, 21250 Žeževica</item>
    </derivirana_varijabla>
  </DomainObject.Predmet.ProtuStrankaListFormatedWithAdress>
  <DomainObject.Predmet.ProtuStrankaListFormatedWithAdressOIB>
    <izvorni_sadrzaj>
      <item>FOKUS EXPORT-IMPORT trgovina, zastupanje i uvoz izvoz d.o.o., OIB 97856162776, Žeževica/bb, 21250 Žeževica</item>
    </izvorni_sadrzaj>
    <derivirana_varijabla naziv="DomainObject.Predmet.ProtuStrankaListFormatedWithAdressOIB_1">
      <item>FOKUS EXPORT-IMPORT trgovina, zastupanje i uvoz izvoz d.o.o., OIB 97856162776, Žeževica/bb, 21250 Žeževica</item>
    </derivirana_varijabla>
  </DomainObject.Predmet.ProtuStrankaListFormatedWithAdressOIB>
  <DomainObject.Predmet.ProtuStrankaListNazivFormated>
    <izvorni_sadrzaj>
      <item>FOKUS EXPORT-IMPORT trgovina, zastupanje i uvoz izvoz d.o.o.</item>
    </izvorni_sadrzaj>
    <derivirana_varijabla naziv="DomainObject.Predmet.ProtuStrankaListNazivFormated_1">
      <item>FOKUS EXPORT-IMPORT trgovina, zastupanje i uvoz izvoz d.o.o.</item>
    </derivirana_varijabla>
  </DomainObject.Predmet.ProtuStrankaListNazivFormated>
  <DomainObject.Predmet.ProtuStrankaListNazivFormatedOIB>
    <izvorni_sadrzaj>
      <item>FOKUS EXPORT-IMPORT trgovina, zastupanje i uvoz izvoz d.o.o., OIB 97856162776</item>
    </izvorni_sadrzaj>
    <derivirana_varijabla naziv="DomainObject.Predmet.ProtuStrankaListNazivFormatedOIB_1">
      <item>FOKUS EXPORT-IMPORT trgovina, zastupanje i uvoz izvoz d.o.o., OIB 97856162776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FOKUS EXPORT-IMPORT trgovina, zastupanje i uvoz izvoz d.o.o.</izvorni_sadrzaj>
    <derivirana_varijabla naziv="DomainObject.Predmet.ProtustrankaIDrugi_1">FOKUS EXPORT-IMPORT trgovina, zastupanje i uvoz izvoz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FOKUS EXPORT-IMPORT trgovina, zastupanje i uvoz izvoz d.o.o., OIB 97856162776, Žeževica/bb, 21250 Žeževica</izvorni_sadrzaj>
    <derivirana_varijabla naziv="DomainObject.Predmet.ProtustrankaIDrugiAdressOIB_1">FOKUS EXPORT-IMPORT trgovina, zastupanje i uvoz izvoz d.o.o., OIB 97856162776, Žeževica/bb,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EXPORT-IMPORT trgovina, zastupanje i uvoz izvoz d.o.o.</item>
      <item>FINANCIJSKA AGENCIJA RC SPLIT</item>
    </izvorni_sadrzaj>
    <derivirana_varijabla naziv="DomainObject.Predmet.SudioniciListNaziv_1">
      <item>FOKUS EXPORT-IMPORT trgovina, zastupanje i uvoz izvoz d.o.o.</item>
      <item>FINANCIJSKA AGENCIJA RC SPLIT</item>
    </derivirana_varijabla>
  </DomainObject.Predmet.SudioniciListNaziv>
  <DomainObject.Predmet.SudioniciListAdressOIB>
    <izvorni_sadrzaj>
      <item>FOKUS EXPORT-IMPORT trgovina, zastupanje i uvoz izvoz d.o.o., OIB 97856162776, Žeževica/bb,21250 Žeževica</item>
      <item>FINANCIJSKA AGENCIJA RC SPLIT, OIB 85821130368, Mažuranićevo šetalište 24b,21000 Split</item>
    </izvorni_sadrzaj>
    <derivirana_varijabla naziv="DomainObject.Predmet.SudioniciListAdressOIB_1">
      <item>FOKUS EXPORT-IMPORT trgovina, zastupanje i uvoz izvoz d.o.o., OIB 97856162776, Žeževica/bb,21250 Žeževica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97856162776</item>
      <item>, OIB 85821130368</item>
    </izvorni_sadrzaj>
    <derivirana_varijabla naziv="DomainObject.Predmet.SudioniciListNazivOIB_1">
      <item>, OIB 97856162776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833BF-3FC7-455A-BA07-5FC5CA69F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1828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2016-12-01T07:51:00Z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