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aa88" w14:paraId="162aa88" w:rsidRDefault="00A42F20" w:rsidP="000D3FAD" w:rsidR="00051497">
      <w:pPr>
        <w:ind w:left="708"/>
        <w15:collapsed w:val="false"/>
      </w:pPr>
      <w:bookmarkStart w:name="_GoBack" w:id="0"/>
      <w:bookmarkEnd w:id="0"/>
      <w:r>
        <w:t xml:space="preserve">   </w:t>
      </w:r>
      <w:r w:rsidR="00051497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>Zagreb, Amruševa 2/II</w:t>
            </w:r>
          </w:p>
        </w:tc>
      </w:tr>
    </w:tbl>
    <w:p w:rsidRDefault="00051497" w:rsidP="0006269B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t-</w:t>
      </w:r>
      <w:r w:rsidR="0006269B">
        <w:t>7208</w:t>
      </w:r>
      <w:r w:rsidR="00785B34">
        <w:t>/15</w:t>
      </w:r>
    </w:p>
    <w:p w:rsidRDefault="0006269B" w:rsidP="0006269B" w:rsidR="0006269B">
      <w:pPr>
        <w:jc w:val="right"/>
      </w:pP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06269B" w:rsidR="00785B34">
      <w:pPr>
        <w:jc w:val="both"/>
      </w:pPr>
      <w:r w:rsidRPr="00010102">
        <w:tab/>
      </w:r>
      <w:r w:rsidR="0006269B">
        <w:rPr>
          <w:rFonts w:cstheme="majorBidi" w:hAnsiTheme="majorBidi" w:asciiTheme="majorBidi"/>
        </w:rPr>
        <w:t>Trgovački sud u Zagrebu, po sucu Maji Hilje, u stečajnom predmetu povodom zahtjeva FINANCIJSKE AGENCIJE, za provedbu skraćenog stečajnog postupka nad dužnikom CRVENA HARINGA d.o.o., Zagreb, Novotnijeva 16, MBS: 080507003, OIB: 46270745899,</w:t>
      </w:r>
      <w:r w:rsidR="0006269B" w:rsidRPr="0006269B">
        <w:rPr>
          <w:rFonts w:cstheme="majorBidi" w:hAnsiTheme="majorBidi" w:asciiTheme="majorBidi"/>
        </w:rPr>
        <w:t xml:space="preserve"> </w:t>
      </w:r>
      <w:r w:rsidR="0006269B" w:rsidRPr="00407549">
        <w:rPr>
          <w:rFonts w:cstheme="majorBidi" w:hAnsiTheme="majorBidi" w:asciiTheme="majorBidi"/>
        </w:rPr>
        <w:t>kojeg zastupa punomoćnik Ana Tudorić Mejovšek, odvjetnica u Divjak, Topić &amp; Bahtijarević odvjetničko društvo d.o.o., Zagreb, Ivana Lučića 2/A</w:t>
      </w:r>
      <w:r w:rsidR="0006269B">
        <w:rPr>
          <w:rFonts w:cstheme="majorBidi" w:hAnsiTheme="majorBidi" w:asciiTheme="majorBidi"/>
        </w:rPr>
        <w:t>, dana</w:t>
      </w:r>
      <w:r w:rsidR="00785B34">
        <w:t xml:space="preserve"> </w:t>
      </w:r>
      <w:r w:rsidR="0006269B">
        <w:t>30. svibnja 2016</w:t>
      </w:r>
      <w:r w:rsidR="00785B34">
        <w:t xml:space="preserve">., </w:t>
      </w:r>
    </w:p>
    <w:p w:rsidRDefault="00785B34" w:rsidP="00785B34" w:rsidR="00785B34">
      <w:pPr>
        <w:jc w:val="both"/>
      </w:pPr>
    </w:p>
    <w:p w:rsidRDefault="00790468" w:rsidP="00785B34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06269B" w:rsidR="00790468" w:rsidRPr="008A5F15">
      <w:pPr>
        <w:ind w:firstLine="708"/>
        <w:jc w:val="both"/>
      </w:pPr>
      <w:r w:rsidRPr="008A5F15">
        <w:t xml:space="preserve"> 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06269B">
        <w:t>27. studenog</w:t>
      </w:r>
      <w:r w:rsidR="00785B34">
        <w:t xml:space="preserve"> 2015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 xml:space="preserve">stečajnog postupka nad dužnikom </w:t>
      </w:r>
      <w:r w:rsidR="0006269B">
        <w:rPr>
          <w:rFonts w:cstheme="majorBidi" w:hAnsiTheme="majorBidi" w:asciiTheme="majorBidi"/>
        </w:rPr>
        <w:t>CRVENA HARINGA d.o.o., Zagreb, Novotnijeva 16, MBS: 080507003, OIB: 46270745899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A446FD" w:rsidR="008A5F15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A446FD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06269B">
        <w:rPr>
          <w:rFonts w:cstheme="majorBidi" w:hAnsiTheme="majorBidi" w:asciiTheme="majorBidi"/>
        </w:rPr>
        <w:t>CRVENA HARINGA d.o.o., Zagreb, Novotnijeva 16, MBS: 080507003, OIB: 46270745899</w:t>
      </w:r>
      <w:r>
        <w:t>.</w:t>
      </w:r>
    </w:p>
    <w:p w:rsidRDefault="00051497" w:rsidP="000D3FAD" w:rsidR="00051497">
      <w:pPr>
        <w:ind w:firstLine="708"/>
        <w:jc w:val="both"/>
      </w:pPr>
      <w:r w:rsidRPr="00133DAD"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0D3FAD">
        <w:t xml:space="preserve">na i </w:t>
      </w:r>
      <w:r w:rsidRPr="00133DAD">
        <w:t xml:space="preserve">ako nisu ispunjene pretpostavke za pokretanje drugog postupka radi brisanja iz sudskoga registra. </w:t>
      </w:r>
    </w:p>
    <w:p w:rsidRDefault="000D3FAD" w:rsidP="0006269B" w:rsidR="00051497">
      <w:pPr>
        <w:ind w:firstLine="708"/>
        <w:jc w:val="both"/>
      </w:pPr>
      <w:r>
        <w:t xml:space="preserve">Iz </w:t>
      </w:r>
      <w:r w:rsidR="0006269B">
        <w:t>potvrde</w:t>
      </w:r>
      <w:r>
        <w:t xml:space="preserve"> podnositelja zahtjeva od </w:t>
      </w:r>
      <w:r w:rsidR="0006269B">
        <w:t>11. svibnja 2016. (list 15 spisa) te od 17. svibnja</w:t>
      </w:r>
      <w:r w:rsidR="00785B34">
        <w:t xml:space="preserve"> 2016</w:t>
      </w:r>
      <w:r>
        <w:t xml:space="preserve">. (list </w:t>
      </w:r>
      <w:r w:rsidR="0006269B">
        <w:t>19</w:t>
      </w:r>
      <w:r>
        <w:t xml:space="preserve"> spisa) proizlazi da </w:t>
      </w:r>
      <w:r w:rsidR="0006269B">
        <w:t>nepodmirene obveze dužnika</w:t>
      </w:r>
      <w:r>
        <w:t xml:space="preserve"> </w:t>
      </w:r>
      <w:r w:rsidR="0006269B">
        <w:rPr>
          <w:rFonts w:cstheme="majorBidi" w:hAnsiTheme="majorBidi" w:asciiTheme="majorBidi"/>
        </w:rPr>
        <w:t xml:space="preserve">CRVENA HARINGA d.o.o., Zagreb, Novotnijeva 16, MBS: 080507003, OIB: 46270745899 </w:t>
      </w:r>
      <w:r w:rsidR="0006269B">
        <w:t>na dan izdavanja potvrde iznose 0,00 kn, odnosno da dužnik u Očevidniku redoslijeda osnova plaćanja na dan izdavanja potvrde ima evidentirane neizvršene osnove za plaćanje u neprekinutom razdoblju od 0 dana.</w:t>
      </w:r>
    </w:p>
    <w:p w:rsidRDefault="00051497" w:rsidP="00051497" w:rsidR="00051497">
      <w:pPr>
        <w:ind w:firstLine="708"/>
        <w:jc w:val="both"/>
      </w:pPr>
      <w:r>
        <w:t xml:space="preserve">Kako iz navedenog proizlazi da nisu ispunjene pretpostavke iz čl. 428 st. 1 SZ za provođenje skraćenog stečajnog postupka, odlučeno je odlučeno kao u izreci ovog rješenja. </w:t>
      </w:r>
    </w:p>
    <w:p w:rsidRDefault="00051497" w:rsidP="00051497" w:rsidR="00051497" w:rsidRPr="00133DAD">
      <w:pPr>
        <w:ind w:firstLine="708"/>
        <w:jc w:val="both"/>
      </w:pPr>
    </w:p>
    <w:p w:rsidRDefault="00790468" w:rsidP="0006269B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06269B">
        <w:t>30. svibnja</w:t>
      </w:r>
      <w:r w:rsidR="000D3FAD">
        <w:t xml:space="preserve"> 2016</w:t>
      </w:r>
      <w:r w:rsidRPr="00A42F20">
        <w:t>.</w:t>
      </w:r>
    </w:p>
    <w:p w:rsidRDefault="0006269B" w:rsidP="0006269B" w:rsidR="0006269B">
      <w:pPr>
        <w:jc w:val="center"/>
      </w:pP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051497" w:rsidP="00A42F20" w:rsidR="00051497" w:rsidRPr="008A5F15">
      <w:pPr>
        <w:ind w:left="6372"/>
      </w:pPr>
    </w:p>
    <w:p w:rsidRDefault="00790468" w:rsidP="00A42F20" w:rsidR="00790468" w:rsidRPr="008A5F15">
      <w:pPr>
        <w:ind w:firstLine="720" w:left="5040"/>
        <w:jc w:val="both"/>
        <w:rPr>
          <w:lang w:val="pl-PL"/>
        </w:rPr>
      </w:pPr>
      <w:r w:rsidRPr="008A5F15">
        <w:t xml:space="preserve">         </w:t>
      </w: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lastRenderedPageBreak/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D42F06" w:rsidR="00D42F06" w:rsidRPr="008A5F15"/>
    <w:sectPr w:rsidR="00D42F06" w:rsidRPr="008A5F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51497"/>
    <w:rsid w:val="0006269B"/>
    <w:rsid w:val="000D3FAD"/>
    <w:rsid w:val="00471F1E"/>
    <w:rsid w:val="006F1C31"/>
    <w:rsid w:val="00785B34"/>
    <w:rsid w:val="00790468"/>
    <w:rsid w:val="008A5F15"/>
    <w:rsid w:val="00A42F20"/>
    <w:rsid w:val="00A446FD"/>
    <w:rsid w:val="00BD4BA1"/>
    <w:rsid w:val="00C40CE5"/>
    <w:rsid w:val="00C57093"/>
    <w:rsid w:val="00D42F06"/>
    <w:rsid w:val="00DD4C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70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70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70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70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70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70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70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70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St-7208/2015-14</izvorni_sadrzaj>
    <derivirana_varijabla naziv="DomainObject.Oznaka_1">St-7208/2015-14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7208</izvorni_sadrzaj>
    <derivirana_varijabla naziv="DomainObject.Predmet.Broj_1">7208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St-7208/2015</izvorni_sadrzaj>
    <derivirana_varijabla naziv="DomainObject.Predmet.OznakaBroj_1">St-7208/2015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CRVENA HARINGA d.o.o.</izvorni_sadrzaj>
    <derivirana_varijabla naziv="DomainObject.Predmet.ProtustrankaFormated_1">  CRVENA HARINGA d.o.o.</derivirana_varijabla>
  </DomainObject.Predmet.ProtustrankaFormated>
  <DomainObject.Predmet.ProtustrankaFormatedOIB>
    <izvorni_sadrzaj>  CRVENA HARINGA d.o.o., OIB 46270745899</izvorni_sadrzaj>
    <derivirana_varijabla naziv="DomainObject.Predmet.ProtustrankaFormatedOIB_1">  CRVENA HARINGA d.o.o., OIB 46270745899</derivirana_varijabla>
  </DomainObject.Predmet.ProtustrankaFormatedOIB>
  <DomainObject.Predmet.ProtustrankaFormatedWithAdress>
    <izvorni_sadrzaj> CRVENA HARINGA d.o.o., Novotnijeva 16, 10000 Zagreb</izvorni_sadrzaj>
    <derivirana_varijabla naziv="DomainObject.Predmet.ProtustrankaFormatedWithAdress_1"> CRVENA HARINGA d.o.o., Novotnijeva 16, 10000 Zagreb</derivirana_varijabla>
  </DomainObject.Predmet.ProtustrankaFormatedWithAdress>
  <DomainObject.Predmet.ProtustrankaFormatedWithAdressOIB>
    <izvorni_sadrzaj> CRVENA HARINGA d.o.o., OIB 46270745899, Novotnijeva 16, 10000 Zagreb</izvorni_sadrzaj>
    <derivirana_varijabla naziv="DomainObject.Predmet.ProtustrankaFormatedWithAdressOIB_1"> CRVENA HARINGA d.o.o., OIB 46270745899, Novotnijeva 16, 10000 Zagreb</derivirana_varijabla>
  </DomainObject.Predmet.ProtustrankaFormatedWithAdressOIB>
  <DomainObject.Predmet.ProtustrankaWithAdress>
    <izvorni_sadrzaj>CRVENA HARINGA d.o.o. Novotnijeva 16, 10000 Zagreb</izvorni_sadrzaj>
    <derivirana_varijabla naziv="DomainObject.Predmet.ProtustrankaWithAdress_1">CRVENA HARINGA d.o.o. Novotnijeva 16, 10000 Zagreb</derivirana_varijabla>
  </DomainObject.Predmet.ProtustrankaWithAdress>
  <DomainObject.Predmet.ProtustrankaWithAdressOIB>
    <izvorni_sadrzaj>CRVENA HARINGA d.o.o., OIB 46270745899, Novotnijeva 16, 10000 Zagreb</izvorni_sadrzaj>
    <derivirana_varijabla naziv="DomainObject.Predmet.ProtustrankaWithAdressOIB_1">CRVENA HARINGA d.o.o., OIB 46270745899, Novotnijeva 16, 10000 Zagreb</derivirana_varijabla>
  </DomainObject.Predmet.ProtustrankaWithAdressOIB>
  <DomainObject.Predmet.ProtustrankaNazivFormated>
    <izvorni_sadrzaj>CRVENA HARINGA d.o.o.</izvorni_sadrzaj>
    <derivirana_varijabla naziv="DomainObject.Predmet.ProtustrankaNazivFormated_1">CRVENA HARINGA d.o.o.</derivirana_varijabla>
  </DomainObject.Predmet.ProtustrankaNazivFormated>
  <DomainObject.Predmet.ProtustrankaNazivFormatedOIB>
    <izvorni_sadrzaj>CRVENA HARINGA d.o.o., OIB 46270745899</izvorni_sadrzaj>
    <derivirana_varijabla naziv="DomainObject.Predmet.ProtustrankaNazivFormatedOIB_1">CRVENA HARINGA d.o.o., OIB 46270745899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CRVENA HARINGA d.o.o.</item>
    </izvorni_sadrzaj>
    <derivirana_varijabla naziv="DomainObject.Predmet.ProtuStrankaListFormated_1">
      <item>CRVENA HARINGA d.o.o.</item>
    </derivirana_varijabla>
  </DomainObject.Predmet.ProtuStrankaListFormated>
  <DomainObject.Predmet.ProtuStrankaListFormatedOIB>
    <izvorni_sadrzaj>
      <item>CRVENA HARINGA d.o.o., OIB 46270745899</item>
    </izvorni_sadrzaj>
    <derivirana_varijabla naziv="DomainObject.Predmet.ProtuStrankaListFormatedOIB_1">
      <item>CRVENA HARINGA d.o.o., OIB 46270745899</item>
    </derivirana_varijabla>
  </DomainObject.Predmet.ProtuStrankaListFormatedOIB>
  <DomainObject.Predmet.ProtuStrankaListFormatedWithAdress>
    <izvorni_sadrzaj>
      <item>CRVENA HARINGA d.o.o., Novotnijeva 16, 10000 Zagreb</item>
    </izvorni_sadrzaj>
    <derivirana_varijabla naziv="DomainObject.Predmet.ProtuStrankaListFormatedWithAdress_1">
      <item>CRVENA HARINGA d.o.o., Novotnijeva 16, 10000 Zagreb</item>
    </derivirana_varijabla>
  </DomainObject.Predmet.ProtuStrankaListFormatedWithAdress>
  <DomainObject.Predmet.ProtuStrankaListFormatedWithAdressOIB>
    <izvorni_sadrzaj>
      <item>CRVENA HARINGA d.o.o., OIB 46270745899, Novotnijeva 16, 10000 Zagreb</item>
    </izvorni_sadrzaj>
    <derivirana_varijabla naziv="DomainObject.Predmet.ProtuStrankaListFormatedWithAdressOIB_1">
      <item>CRVENA HARINGA d.o.o., OIB 46270745899, Novotnijeva 16, 10000 Zagreb</item>
    </derivirana_varijabla>
  </DomainObject.Predmet.ProtuStrankaListFormatedWithAdressOIB>
  <DomainObject.Predmet.ProtuStrankaListNazivFormated>
    <izvorni_sadrzaj>
      <item>CRVENA HARINGA d.o.o.</item>
    </izvorni_sadrzaj>
    <derivirana_varijabla naziv="DomainObject.Predmet.ProtuStrankaListNazivFormated_1">
      <item>CRVENA HARINGA d.o.o.</item>
    </derivirana_varijabla>
  </DomainObject.Predmet.ProtuStrankaListNazivFormated>
  <DomainObject.Predmet.ProtuStrankaListNazivFormatedOIB>
    <izvorni_sadrzaj>
      <item>CRVENA HARINGA d.o.o., OIB 46270745899</item>
    </izvorni_sadrzaj>
    <derivirana_varijabla naziv="DomainObject.Predmet.ProtuStrankaListNazivFormatedOIB_1">
      <item>CRVENA HARINGA d.o.o., OIB 46270745899</item>
    </derivirana_varijabla>
  </DomainObject.Predmet.ProtuStrankaListNazivFormatedOIB>
  <DomainObject.Predmet.OstaliListFormated>
    <izvorni_sadrzaj>
      <item>Dr. Szecskay Andras Peter</item>
      <item>Dr. Svecskay Andras Peterne</item>
      <item>Odvj. Ana Tudorić Mejovšek</item>
    </izvorni_sadrzaj>
    <derivirana_varijabla naziv="DomainObject.Predmet.OstaliListFormated_1">
      <item>Dr. Szecskay Andras Peter</item>
      <item>Dr. Svecskay Andras Peterne</item>
      <item>Odvj. Ana Tudorić Mejovšek</item>
    </derivirana_varijabla>
  </DomainObject.Predmet.OstaliListFormated>
  <DomainObject.Predmet.OstaliListFormatedOIB>
    <izvorni_sadrzaj>
      <item>Dr. Szecskay Andras Peter</item>
      <item>Dr. Svecskay Andras Peterne</item>
      <item>Odvj. Ana Tudorić Mejovšek</item>
    </izvorni_sadrzaj>
    <derivirana_varijabla naziv="DomainObject.Predmet.OstaliListFormatedOIB_1">
      <item>Dr. Szecskay Andras Peter</item>
      <item>Dr. Svecskay Andras Peterne</item>
      <item>Odvj. Ana Tudorić Mejovšek</item>
    </derivirana_varijabla>
  </DomainObject.Predmet.OstaliListFormatedOIB>
  <DomainObject.Predmet.OstaliListFormatedWithAdress>
    <izvorni_sadrzaj>
      <item>Dr. Szecskay Andras Peter</item>
      <item>Dr. Svecskay Andras Peterne</item>
      <item>Odvj. Ana Tudorić Mejovšek, Ivana Lučića 2/A, 10000 Zagreb</item>
    </izvorni_sadrzaj>
    <derivirana_varijabla naziv="DomainObject.Predmet.OstaliListFormatedWithAdress_1">
      <item>Dr. Szecskay Andras Peter</item>
      <item>Dr. Svecskay Andras Peterne</item>
      <item>Odvj. Ana Tudorić Mejovšek, Ivana Lučića 2/A, 10000 Zagreb</item>
    </derivirana_varijabla>
  </DomainObject.Predmet.OstaliListFormatedWithAdress>
  <DomainObject.Predmet.OstaliListFormatedWithAdressOIB>
    <izvorni_sadrzaj>
      <item>Dr. Szecskay Andras Peter</item>
      <item>Dr. Svecskay Andras Peterne</item>
      <item>Odvj. Ana Tudorić Mejovšek, Ivana Lučića 2/A, 10000 Zagreb</item>
    </izvorni_sadrzaj>
    <derivirana_varijabla naziv="DomainObject.Predmet.OstaliListFormatedWithAdressOIB_1">
      <item>Dr. Szecskay Andras Peter</item>
      <item>Dr. Svecskay Andras Peterne</item>
      <item>Odvj. Ana Tudorić Mejovšek, Ivana Lučića 2/A, 10000 Zagreb</item>
    </derivirana_varijabla>
  </DomainObject.Predmet.OstaliListFormatedWithAdressOIB>
  <DomainObject.Predmet.OstaliListNazivFormated>
    <izvorni_sadrzaj>
      <item>Dr. Szecskay Andras Peter</item>
      <item>Dr. Svecskay Andras Peterne</item>
      <item>Odvj. Ana Tudorić Mejovšek</item>
    </izvorni_sadrzaj>
    <derivirana_varijabla naziv="DomainObject.Predmet.OstaliListNazivFormated_1">
      <item>Dr. Szecskay Andras Peter</item>
      <item>Dr. Svecskay Andras Peterne</item>
      <item>Odvj. Ana Tudorić Mejovšek</item>
    </derivirana_varijabla>
  </DomainObject.Predmet.OstaliListNazivFormated>
  <DomainObject.Predmet.OstaliListNazivFormatedOIB>
    <izvorni_sadrzaj>
      <item>Dr. Szecskay Andras Peter</item>
      <item>Dr. Svecskay Andras Peterne</item>
      <item>Odvj. Ana Tudorić Mejovšek</item>
    </izvorni_sadrzaj>
    <derivirana_varijabla naziv="DomainObject.Predmet.OstaliListNazivFormatedOIB_1">
      <item>Dr. Szecskay Andras Peter</item>
      <item>Dr. Svecskay Andras Peterne</item>
      <item>Odvj. Ana Tudorić Mejovšek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St-7208/2015-14</izvorni_sadrzaj>
    <derivirana_varijabla naziv="DomainObject.PoslovniBrojDokumenta_1">St-7208/2015-14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CRVENA HARINGA d.o.o.</izvorni_sadrzaj>
    <derivirana_varijabla naziv="DomainObject.Predmet.ProtustrankaIDrugi_1">CRVENA HARINGA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CRVENA HARINGA d.o.o., OIB 46270745899, Novotnijeva 16, 10000 Zagreb</izvorni_sadrzaj>
    <derivirana_varijabla naziv="DomainObject.Predmet.ProtustrankaIDrugiAdressOIB_1">CRVENA HARINGA d.o.o., OIB 46270745899, Novotnijeva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CRVENA HARINGA d.o.o.</item>
      <item>Dr. Szecskay Andras Peter</item>
      <item>Dr. Svecskay Andras Peterne</item>
      <item>Odvj. Ana Tudorić Mejovšek</item>
    </izvorni_sadrzaj>
    <derivirana_varijabla naziv="DomainObject.Predmet.SudioniciListNaziv_1">
      <item>FINA Regionalni centar Zagreb</item>
      <item>CRVENA HARINGA d.o.o.</item>
      <item>Dr. Szecskay Andras Peter</item>
      <item>Dr. Svecskay Andras Peterne</item>
      <item>Odvj. Ana Tudorić Mejovšek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CRVENA HARINGA d.o.o., OIB 46270745899, Novotnijeva 16,10000 Zagreb</item>
      <item>Dr. Szecskay Andras Peter</item>
      <item>Dr. Svecskay Andras Peterne</item>
      <item>Odvj. Ana Tudorić Mejovšek, Ivana Lučića 2/A,10000 Zagreb</item>
    </izvorni_sadrzaj>
    <derivirana_varijabla naziv="DomainObject.Predmet.SudioniciListAdressOIB_1">
      <item>FINA Regionalni centar Zagreb, OIB 85821130368, Trg svibanjskih žrtava 1995. br. 1,10000 Zagreb</item>
      <item>CRVENA HARINGA d.o.o., OIB 46270745899, Novotnijeva 16,10000 Zagreb</item>
      <item>Dr. Szecskay Andras Peter</item>
      <item>Dr. Svecskay Andras Peterne</item>
      <item>Odvj. Ana Tudorić Mejovšek,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46270745899</item>
      <item>, OIB null</item>
      <item>, OIB null</item>
      <item>, OIB null</item>
    </izvorni_sadrzaj>
    <derivirana_varijabla naziv="DomainObject.Predmet.SudioniciListNazivOIB_1">
      <item>, OIB 85821130368</item>
      <item>, OIB 46270745899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6D4F1-5528-4172-AAB9-7F26CEEC3D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1969</properties:Characters>
  <properties:Lines>52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2016-05-30T08:56:00Z</dcterms:created>
  <dc:creator>Maja Hilje</dc:creator>
  <cp:lastModifiedBy>Maja Hilje</cp:lastModifiedBy>
  <cp:lastPrinted>2016-05-30T09:00:00Z</cp:lastPrinted>
  <dcterms:modified xmlns:xsi="http://www.w3.org/2001/XMLSchema-instance" xsi:type="dcterms:W3CDTF">2016-05-30T12:17:00Z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St-7208/2015-14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