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6037" w14:paraId="01a6037" w:rsidRDefault="00637444" w:rsidP="00637444" w:rsidR="00637444" w:rsidRPr="00B710D2">
      <w:pPr>
        <w:jc w:val="right"/>
        <w15:collapsed w:val="false"/>
        <w:rPr>
          <w:color w:themeColor="text1" w:val="000000"/>
        </w:rPr>
      </w:pPr>
      <w:bookmarkStart w:name="_GoBack" w:id="0"/>
      <w:bookmarkEnd w:id="0"/>
      <w:r>
        <w:t xml:space="preserve">Poslovni broj: </w:t>
      </w:r>
      <w:r w:rsidR="00740000">
        <w:t>5 S</w:t>
      </w:r>
      <w:r w:rsidR="00740000" w:rsidRPr="00B710D2">
        <w:rPr>
          <w:color w:themeColor="text1" w:val="000000"/>
        </w:rPr>
        <w:t>t-</w:t>
      </w:r>
      <w:r w:rsidR="00B710D2" w:rsidRPr="00B710D2">
        <w:rPr>
          <w:color w:themeColor="text1" w:val="000000"/>
        </w:rPr>
        <w:t>978/16-3</w:t>
      </w:r>
    </w:p>
    <w:p w:rsidRDefault="001159F0" w:rsidP="001159F0" w:rsidR="001159F0" w:rsidRPr="00B710D2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B710D2">
        <w:rPr>
          <w:bCs/>
          <w:snapToGrid w:val="false"/>
          <w:color w:themeColor="text1" w:val="000000"/>
          <w:lang w:eastAsia="en-US"/>
        </w:rPr>
        <w:t xml:space="preserve">                     </w:t>
      </w:r>
      <w:r w:rsidRPr="00B710D2">
        <w:rPr>
          <w:noProof/>
          <w:color w:themeColor="text1" w:val="000000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10D2">
        <w:rPr>
          <w:bCs/>
          <w:snapToGrid w:val="false"/>
          <w:color w:themeColor="text1" w:val="000000"/>
          <w:lang w:eastAsia="en-US"/>
        </w:rPr>
        <w:tab/>
      </w:r>
      <w:r w:rsidRPr="00B710D2">
        <w:rPr>
          <w:bCs/>
          <w:snapToGrid w:val="false"/>
          <w:color w:themeColor="text1" w:val="000000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</w:t>
      </w:r>
      <w:r w:rsidRPr="00B710D2">
        <w:rPr>
          <w:color w:themeColor="text1" w:val="000000"/>
        </w:rPr>
        <w:t>Podružnica Varaždin, Augusta Cesarca 2, Varaždin</w:t>
      </w:r>
      <w:r w:rsidR="00637444" w:rsidRPr="00B710D2">
        <w:rPr>
          <w:color w:themeColor="text1" w:val="000000"/>
        </w:rPr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710D2">
        <w:t xml:space="preserve"> GRADITELJSTVO LASER d.o.o., Jarki 203 b, Jarki, OIB: 61395220577,</w:t>
      </w:r>
      <w:r w:rsidR="008338F1">
        <w:t xml:space="preserve"> </w:t>
      </w:r>
      <w:r w:rsidR="004C6721">
        <w:t xml:space="preserve"> dana 29</w:t>
      </w:r>
      <w:r w:rsidR="00B710D2">
        <w:t>. kolovoza 2016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60431">
        <w:t xml:space="preserve"> </w:t>
      </w:r>
      <w:r w:rsidR="00B710D2" w:rsidRPr="00B710D2">
        <w:rPr>
          <w:color w:themeColor="text1" w:val="000000"/>
        </w:rPr>
        <w:t>GRADITELJSTVO LASER d.o.o., Jarki 203 b, Jarki, OIB: 61395220577</w:t>
      </w:r>
      <w:r w:rsidR="00740000">
        <w:t xml:space="preserve">, </w:t>
      </w:r>
      <w:r w:rsidR="00CB6C18">
        <w:t xml:space="preserve">iznosi </w:t>
      </w:r>
      <w:r w:rsidR="00B710D2" w:rsidRPr="00B710D2">
        <w:rPr>
          <w:color w:themeColor="text1" w:val="000000"/>
        </w:rPr>
        <w:t>216.140,58</w:t>
      </w:r>
      <w:r w:rsidR="0010211E" w:rsidRPr="00B710D2">
        <w:rPr>
          <w:color w:themeColor="text1" w:val="000000"/>
        </w:rPr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B710D2">
        <w:t xml:space="preserve"> Božidar Hutinski, Jarki 203 b, Jarki, OIB: 25377864570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</w:t>
      </w:r>
      <w:r w:rsidRPr="00B710D2">
        <w:rPr>
          <w:color w:themeColor="text1" w:val="000000"/>
        </w:rPr>
        <w:t xml:space="preserve">Varaždinu </w:t>
      </w:r>
      <w:r w:rsidR="004C6721">
        <w:rPr>
          <w:color w:themeColor="text1" w:val="000000"/>
        </w:rPr>
        <w:t>29</w:t>
      </w:r>
      <w:r w:rsidR="00B710D2" w:rsidRPr="00B710D2">
        <w:rPr>
          <w:color w:themeColor="text1" w:val="000000"/>
        </w:rPr>
        <w:t>. kolovoza</w:t>
      </w:r>
      <w:r w:rsidR="00740000" w:rsidRPr="00B710D2">
        <w:rPr>
          <w:color w:themeColor="text1" w:val="000000"/>
        </w:rPr>
        <w:t xml:space="preserve"> </w:t>
      </w:r>
      <w:r w:rsidR="00740000">
        <w:t>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  <w:r w:rsidR="0046022A">
        <w:t>, v.r.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21C" w:rsidR="0015021C">
      <w:r>
        <w:separator/>
      </w:r>
    </w:p>
  </w:endnote>
  <w:endnote w:id="0" w:type="continuationSeparator">
    <w:p w:rsidRDefault="0015021C" w:rsidR="00150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21C" w:rsidR="0015021C">
      <w:r>
        <w:separator/>
      </w:r>
    </w:p>
  </w:footnote>
  <w:footnote w:id="0" w:type="continuationSeparator">
    <w:p w:rsidRDefault="0015021C" w:rsidR="00150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0F227D"/>
    <w:rsid w:val="0010211E"/>
    <w:rsid w:val="0011336F"/>
    <w:rsid w:val="001159F0"/>
    <w:rsid w:val="00121DEA"/>
    <w:rsid w:val="00125406"/>
    <w:rsid w:val="00135A2F"/>
    <w:rsid w:val="0015021C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E4249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022A"/>
    <w:rsid w:val="00462410"/>
    <w:rsid w:val="0047710E"/>
    <w:rsid w:val="00497129"/>
    <w:rsid w:val="004C1E71"/>
    <w:rsid w:val="004C672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710D2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2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2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LASER društvo s ograničenom odgovornošću za građevinarstvo i usluge</izvorni_sadrzaj>
    <derivirana_varijabla naziv="DomainObject.Predmet.ProtustrankaFormated_1">  GRADITELJSTVO LASER društvo s ograničenom odgovornošću za građevinarstvo i usluge</derivirana_varijabla>
  </DomainObject.Predmet.ProtustrankaFormated>
  <DomainObject.Predmet.ProtustrankaFormatedOIB>
    <izvorni_sadrzaj>  GRADITELJSTVO LASER društvo s ograničenom odgovornošću za građevinarstvo i usluge, OIB 61395220577</izvorni_sadrzaj>
    <derivirana_varijabla naziv="DomainObject.Predmet.ProtustrankaFormatedOIB_1">  GRADITELJSTVO LASER društvo s ograničenom odgovornošću za građevinarstvo i usluge, OIB 61395220577</derivirana_varijabla>
  </DomainObject.Predmet.ProtustrankaFormatedOIB>
  <DomainObject.Predmet.ProtustrankaFormatedWithAdress>
    <izvorni_sadrzaj> GRADITELJSTVO LASER društvo s ograničenom odgovornošću za građevinarstvo i usluge, Jarki 203/b, 42208 Jarki</izvorni_sadrzaj>
    <derivirana_varijabla naziv="DomainObject.Predmet.ProtustrankaFormatedWithAdress_1"> GRADITELJSTVO LASER društvo s ograničenom odgovornošću za građevinarstvo i usluge, Jarki 203/b, 42208 Jarki</derivirana_varijabla>
  </DomainObject.Predmet.ProtustrankaFormatedWithAdress>
  <DomainObject.Predmet.ProtustrankaFormatedWithAdressOIB>
    <izvorni_sadrzaj> GRADITELJSTVO LASER društvo s ograničenom odgovornošću za građevinarstvo i usluge, OIB 61395220577, Jarki 203/b, 42208 Jarki</izvorni_sadrzaj>
    <derivirana_varijabla naziv="DomainObject.Predmet.ProtustrankaFormatedWithAdressOIB_1"> GRADITELJSTVO LASER društvo s ograničenom odgovornošću za građevinarstvo i usluge, OIB 61395220577, Jarki 203/b, 42208 Jarki</derivirana_varijabla>
  </DomainObject.Predmet.ProtustrankaFormatedWithAdressOIB>
  <DomainObject.Predmet.ProtustrankaWithAdress>
    <izvorni_sadrzaj>GRADITELJSTVO LASER društvo s ograničenom odgovornošću za građevinarstvo i usluge Jarki 203/b, 42208 Jarki</izvorni_sadrzaj>
    <derivirana_varijabla naziv="DomainObject.Predmet.ProtustrankaWithAdress_1">GRADITELJSTVO LASER društvo s ograničenom odgovornošću za građevinarstvo i usluge Jarki 203/b, 42208 Jarki</derivirana_varijabla>
  </DomainObject.Predmet.ProtustrankaWithAdress>
  <DomainObject.Predmet.ProtustrankaWithAdressOIB>
    <izvorni_sadrzaj>GRADITELJSTVO LASER društvo s ograničenom odgovornošću za građevinarstvo i usluge, OIB 61395220577, Jarki 203/b, 42208 Jarki</izvorni_sadrzaj>
    <derivirana_varijabla naziv="DomainObject.Predmet.ProtustrankaWithAdressOIB_1">GRADITELJSTVO LASER društvo s ograničenom odgovornošću za građevinarstvo i usluge, OIB 61395220577, Jarki 203/b, 42208 Jarki</derivirana_varijabla>
  </DomainObject.Predmet.ProtustrankaWithAdressOIB>
  <DomainObject.Predmet.ProtustrankaNazivFormated>
    <izvorni_sadrzaj>GRADITELJSTVO LASER društvo s ograničenom odgovornošću za građevinarstvo i usluge</izvorni_sadrzaj>
    <derivirana_varijabla naziv="DomainObject.Predmet.ProtustrankaNazivFormated_1">GRADITELJSTVO LASER društvo s ograničenom odgovornošću za građevinarstvo i usluge</derivirana_varijabla>
  </DomainObject.Predmet.ProtustrankaNazivFormated>
  <DomainObject.Predmet.ProtustrankaNazivFormatedOIB>
    <izvorni_sadrzaj>GRADITELJSTVO LASER društvo s ograničenom odgovornošću za građevinarstvo i usluge, OIB 61395220577</izvorni_sadrzaj>
    <derivirana_varijabla naziv="DomainObject.Predmet.ProtustrankaNazivFormatedOIB_1">GRADITELJSTVO LASER društvo s ograničenom odgovornošću za građevinarstvo i usluge, OIB 61395220577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216140.58</izvorni_sadrzaj>
    <derivirana_varijabla naziv="DomainObject.Predmet.TrenutnaVrijednost_1">216140.58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LASER društvo s ograničenom odgovornošću za građevinarstvo i usluge</item>
    </izvorni_sadrzaj>
    <derivirana_varijabla naziv="DomainObject.Predmet.ProtuStrankaListFormated_1">
      <item>GRADITELJSTVO LASER društvo s ograničenom odgovornošću za građevinarstvo i usluge</item>
    </derivirana_varijabla>
  </DomainObject.Predmet.ProtuStrankaListFormated>
  <DomainObject.Predmet.ProtuStrankaListFormatedOIB>
    <izvorni_sadrzaj>
      <item>GRADITELJSTVO LASER društvo s ograničenom odgovornošću za građevinarstvo i usluge, OIB 61395220577</item>
    </izvorni_sadrzaj>
    <derivirana_varijabla naziv="DomainObject.Predmet.ProtuStrankaListFormatedOIB_1">
      <item>GRADITELJSTVO LASER društvo s ograničenom odgovornošću za građevinarstvo i usluge, OIB 61395220577</item>
    </derivirana_varijabla>
  </DomainObject.Predmet.ProtuStrankaListFormatedOIB>
  <DomainObject.Predmet.ProtuStrankaListFormatedWithAdress>
    <izvorni_sadrzaj>
      <item>GRADITELJSTVO LASER društvo s ograničenom odgovornošću za građevinarstvo i usluge, Jarki 203/b, 42208 Jarki</item>
    </izvorni_sadrzaj>
    <derivirana_varijabla naziv="DomainObject.Predmet.ProtuStrankaListFormatedWithAdress_1">
      <item>GRADITELJSTVO LASER društvo s ograničenom odgovornošću za građevinarstvo i usluge, Jarki 203/b, 42208 Jarki</item>
    </derivirana_varijabla>
  </DomainObject.Predmet.ProtuStrankaListFormatedWithAdress>
  <DomainObject.Predmet.ProtuStrankaListFormatedWithAdressOIB>
    <izvorni_sadrzaj>
      <item>GRADITELJSTVO LASER društvo s ograničenom odgovornošću za građevinarstvo i usluge, OIB 61395220577, Jarki 203/b, 42208 Jarki</item>
    </izvorni_sadrzaj>
    <derivirana_varijabla naziv="DomainObject.Predmet.ProtuStrankaListFormatedWithAdressOIB_1">
      <item>GRADITELJSTVO LASER društvo s ograničenom odgovornošću za građevinarstvo i usluge, OIB 61395220577, Jarki 203/b, 42208 Jarki</item>
    </derivirana_varijabla>
  </DomainObject.Predmet.ProtuStrankaListFormatedWithAdressOIB>
  <DomainObject.Predmet.ProtuStrankaListNazivFormated>
    <izvorni_sadrzaj>
      <item>GRADITELJSTVO LASER društvo s ograničenom odgovornošću za građevinarstvo i usluge</item>
    </izvorni_sadrzaj>
    <derivirana_varijabla naziv="DomainObject.Predmet.ProtuStrankaListNazivFormated_1">
      <item>GRADITELJSTVO LASER društvo s ograničenom odgovornošću za građevinarstvo i usluge</item>
    </derivirana_varijabla>
  </DomainObject.Predmet.ProtuStrankaListNazivFormated>
  <DomainObject.Predmet.ProtuStrankaListNazivFormatedOIB>
    <izvorni_sadrzaj>
      <item>GRADITELJSTVO LASER društvo s ograničenom odgovornošću za građevinarstvo i usluge, OIB 61395220577</item>
    </izvorni_sadrzaj>
    <derivirana_varijabla naziv="DomainObject.Predmet.ProtuStrankaListNazivFormatedOIB_1">
      <item>GRADITELJSTVO LASER društvo s ograničenom odgovornošću za građevinarstvo i usluge, OIB 61395220577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LASER društvo s ograničenom odgovornošću za građevinarstvo i usluge</izvorni_sadrzaj>
    <derivirana_varijabla naziv="DomainObject.Predmet.ProtustrankaIDrugi_1">GRADITELJSTVO LASER društvo s ograničenom odgovornošću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LASER društvo s ograničenom odgovornošću za građevinarstvo i usluge, OIB 61395220577, Jarki 203/b, 42208 Jarki</izvorni_sadrzaj>
    <derivirana_varijabla naziv="DomainObject.Predmet.ProtustrankaIDrugiAdressOIB_1">GRADITELJSTVO LASER društvo s ograničenom odgovornošću za građevinarstvo i usluge, OIB 61395220577, Jarki 203/b, 42208 Jarki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LASER društvo s ograničenom odgovornošću za građevinarstvo i usluge</item>
      <item>Sudski registar</item>
      <item>e-oglasna ploča</item>
    </izvorni_sadrzaj>
    <derivirana_varijabla naziv="DomainObject.Predmet.SudioniciListNaziv_1">
      <item>Financijska agencija</item>
      <item>GRADITELJSTVO LASER društvo s ograničenom odgovornošću za građevinarstvo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GRADITELJSTVO LASER društvo s ograničenom odgovornošću za građevinarstvo i usluge, OIB 61395220577, Jarki 203/b,42208 Jarki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GRADITELJSTVO LASER društvo s ograničenom odgovornošću za građevinarstvo i usluge, OIB 61395220577, Jarki 203/b,42208 Jarki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61395220577</item>
      <item>, OIB null</item>
      <item>, OIB null</item>
    </izvorni_sadrzaj>
    <derivirana_varijabla naziv="DomainObject.Predmet.SudioniciListNazivOIB_1">
      <item>, OIB 85821130368</item>
      <item>, OIB 61395220577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56141-BA84-4F0B-A63A-2C05F82B8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1863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2016-08-26T11:01:00Z</dcterms:created>
  <dc:creator>Ljubica Makovec</dc:creator>
  <cp:lastModifiedBy>Valentina Kolar</cp:lastModifiedBy>
  <cp:lastPrinted>2016-01-22T13:59:00Z</cp:lastPrinted>
  <dcterms:modified xmlns:xsi="http://www.w3.org/2001/XMLSchema-instance" xsi:type="dcterms:W3CDTF">2016-08-29T10:07:00Z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