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8b75" w14:paraId="6c08b75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5B411D">
        <w:rPr>
          <w:rFonts w:hAnsi="Times New Roman" w:ascii="Times New Roman"/>
        </w:rPr>
        <w:t>1153</w:t>
      </w:r>
      <w:proofErr w:type="spellEnd"/>
      <w:r w:rsidR="005B411D">
        <w:rPr>
          <w:rFonts w:hAnsi="Times New Roman" w:ascii="Times New Roman"/>
        </w:rPr>
        <w:t>/</w:t>
      </w:r>
      <w:proofErr w:type="spellStart"/>
      <w:r w:rsidR="005B411D">
        <w:rPr>
          <w:rFonts w:hAnsi="Times New Roman" w:ascii="Times New Roman"/>
        </w:rPr>
        <w:t>17</w:t>
      </w:r>
      <w:proofErr w:type="spellEnd"/>
      <w:r w:rsidR="00C1135B">
        <w:rPr>
          <w:rFonts w:hAnsi="Times New Roman" w:ascii="Times New Roman"/>
        </w:rPr>
        <w:t>-</w:t>
      </w:r>
      <w:proofErr w:type="spellStart"/>
      <w:r w:rsidR="005B411D">
        <w:rPr>
          <w:rFonts w:hAnsi="Times New Roman" w:ascii="Times New Roman"/>
        </w:rPr>
        <w:t>17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 xml:space="preserve">U </w:t>
      </w:r>
      <w:proofErr w:type="spellStart"/>
      <w:r w:rsidR="005B411D">
        <w:rPr>
          <w:rFonts w:hAnsi="Times New Roman" w:ascii="Times New Roman"/>
          <w:szCs w:val="24"/>
        </w:rPr>
        <w:t>KARLOVCU</w:t>
      </w:r>
      <w:proofErr w:type="spellEnd"/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5B411D">
        <w:rPr>
          <w:rFonts w:hAnsi="Times New Roman" w:ascii="Times New Roman"/>
          <w:szCs w:val="24"/>
        </w:rPr>
        <w:t xml:space="preserve">u Karlovcu, po sucu </w:t>
      </w:r>
      <w:r w:rsidRPr="005E3F6B">
        <w:rPr>
          <w:rFonts w:hAnsi="Times New Roman" w:ascii="Times New Roman"/>
          <w:szCs w:val="24"/>
        </w:rPr>
        <w:t xml:space="preserve">Vesni Fundurulić Perišin kao stečajnom sucu postupajući po prijedlogu Financijske agencije, u stečajnom postupku nad dužnikom </w:t>
      </w:r>
      <w:r w:rsidR="005B411D" w:rsidRPr="005B411D">
        <w:rPr>
          <w:rFonts w:hAnsi="Times New Roman" w:ascii="Times New Roman"/>
          <w:szCs w:val="24"/>
        </w:rPr>
        <w:t xml:space="preserve">GORNJI GRAD d.o.o., Lučko (Grad Zagreb), Karlovačka </w:t>
      </w:r>
      <w:proofErr w:type="spellStart"/>
      <w:r w:rsidR="005B411D" w:rsidRPr="005B411D">
        <w:rPr>
          <w:rFonts w:hAnsi="Times New Roman" w:ascii="Times New Roman"/>
          <w:szCs w:val="24"/>
        </w:rPr>
        <w:t>203</w:t>
      </w:r>
      <w:proofErr w:type="spellEnd"/>
      <w:r w:rsidR="005B411D" w:rsidRPr="005B411D">
        <w:rPr>
          <w:rFonts w:hAnsi="Times New Roman" w:ascii="Times New Roman"/>
          <w:szCs w:val="24"/>
        </w:rPr>
        <w:t xml:space="preserve">/A, </w:t>
      </w:r>
      <w:proofErr w:type="spellStart"/>
      <w:r w:rsidR="005B411D" w:rsidRPr="005B411D">
        <w:rPr>
          <w:rFonts w:hAnsi="Times New Roman" w:ascii="Times New Roman"/>
          <w:szCs w:val="24"/>
        </w:rPr>
        <w:t>OIB</w:t>
      </w:r>
      <w:proofErr w:type="spellEnd"/>
      <w:r w:rsidR="005B411D" w:rsidRPr="005B411D">
        <w:rPr>
          <w:rFonts w:hAnsi="Times New Roman" w:ascii="Times New Roman"/>
          <w:szCs w:val="24"/>
        </w:rPr>
        <w:t xml:space="preserve">: </w:t>
      </w:r>
      <w:proofErr w:type="spellStart"/>
      <w:r w:rsidR="005B411D" w:rsidRPr="005B411D">
        <w:rPr>
          <w:rFonts w:hAnsi="Times New Roman" w:ascii="Times New Roman"/>
          <w:szCs w:val="24"/>
        </w:rPr>
        <w:t>49158686202</w:t>
      </w:r>
      <w:proofErr w:type="spellEnd"/>
      <w:r w:rsidR="00E5253F" w:rsidRPr="00E5253F">
        <w:rPr>
          <w:rFonts w:hAnsi="Times New Roman" w:ascii="Times New Roman"/>
          <w:szCs w:val="24"/>
        </w:rPr>
        <w:t xml:space="preserve">, </w:t>
      </w:r>
      <w:proofErr w:type="spellStart"/>
      <w:r w:rsidR="008935CB">
        <w:rPr>
          <w:rFonts w:hAnsi="Times New Roman" w:ascii="Times New Roman"/>
          <w:szCs w:val="24"/>
        </w:rPr>
        <w:t>2</w:t>
      </w:r>
      <w:r w:rsidR="005B411D">
        <w:rPr>
          <w:rFonts w:hAnsi="Times New Roman" w:ascii="Times New Roman"/>
          <w:szCs w:val="24"/>
        </w:rPr>
        <w:t>5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5B411D">
        <w:rPr>
          <w:rFonts w:hAnsi="Times New Roman" w:ascii="Times New Roman"/>
          <w:szCs w:val="24"/>
        </w:rPr>
        <w:t>siječnja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5B411D">
        <w:rPr>
          <w:rFonts w:hAnsi="Times New Roman" w:ascii="Times New Roman"/>
          <w:szCs w:val="24"/>
        </w:rPr>
        <w:t>8</w:t>
      </w:r>
      <w:proofErr w:type="spellEnd"/>
      <w:r w:rsidR="005B411D">
        <w:rPr>
          <w:rFonts w:hAnsi="Times New Roman" w:ascii="Times New Roman"/>
          <w:szCs w:val="24"/>
        </w:rPr>
        <w:t>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5B411D" w:rsidRPr="005B411D">
        <w:rPr>
          <w:rFonts w:hAnsi="Times New Roman" w:ascii="Times New Roman"/>
          <w:szCs w:val="24"/>
        </w:rPr>
        <w:t xml:space="preserve">GORNJI GRAD d.o.o., Lučko (Grad Zagreb), Karlovačka </w:t>
      </w:r>
      <w:proofErr w:type="spellStart"/>
      <w:r w:rsidR="005B411D" w:rsidRPr="005B411D">
        <w:rPr>
          <w:rFonts w:hAnsi="Times New Roman" w:ascii="Times New Roman"/>
          <w:szCs w:val="24"/>
        </w:rPr>
        <w:t>203</w:t>
      </w:r>
      <w:proofErr w:type="spellEnd"/>
      <w:r w:rsidR="005B411D" w:rsidRPr="005B411D">
        <w:rPr>
          <w:rFonts w:hAnsi="Times New Roman" w:ascii="Times New Roman"/>
          <w:szCs w:val="24"/>
        </w:rPr>
        <w:t xml:space="preserve">/A, </w:t>
      </w:r>
      <w:proofErr w:type="spellStart"/>
      <w:r w:rsidR="005B411D" w:rsidRPr="005B411D">
        <w:rPr>
          <w:rFonts w:hAnsi="Times New Roman" w:ascii="Times New Roman"/>
          <w:szCs w:val="24"/>
        </w:rPr>
        <w:t>OIB</w:t>
      </w:r>
      <w:proofErr w:type="spellEnd"/>
      <w:r w:rsidR="005B411D" w:rsidRPr="005B411D">
        <w:rPr>
          <w:rFonts w:hAnsi="Times New Roman" w:ascii="Times New Roman"/>
          <w:szCs w:val="24"/>
        </w:rPr>
        <w:t xml:space="preserve">: </w:t>
      </w:r>
      <w:proofErr w:type="spellStart"/>
      <w:r w:rsidR="005B411D" w:rsidRPr="005B411D">
        <w:rPr>
          <w:rFonts w:hAnsi="Times New Roman" w:ascii="Times New Roman"/>
          <w:szCs w:val="24"/>
        </w:rPr>
        <w:t>49158686202</w:t>
      </w:r>
      <w:proofErr w:type="spellEnd"/>
      <w:r w:rsidR="005B411D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5B411D">
        <w:rPr>
          <w:rFonts w:hAnsi="Times New Roman" w:ascii="Times New Roman"/>
          <w:b/>
          <w:szCs w:val="24"/>
        </w:rPr>
        <w:t>23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</w:t>
      </w:r>
      <w:r w:rsidR="005B411D">
        <w:rPr>
          <w:rFonts w:hAnsi="Times New Roman" w:ascii="Times New Roman"/>
          <w:b/>
          <w:szCs w:val="24"/>
        </w:rPr>
        <w:t>ožujka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</w:t>
      </w:r>
      <w:r w:rsidR="005B411D">
        <w:rPr>
          <w:rFonts w:hAnsi="Times New Roman" w:ascii="Times New Roman"/>
          <w:b/>
          <w:szCs w:val="24"/>
        </w:rPr>
        <w:t>8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r w:rsidR="00166A59">
        <w:rPr>
          <w:rFonts w:hAnsi="Times New Roman" w:ascii="Times New Roman"/>
          <w:b/>
          <w:szCs w:val="24"/>
        </w:rPr>
        <w:t>9,</w:t>
      </w:r>
      <w:proofErr w:type="spellStart"/>
      <w:r w:rsidR="00166A59">
        <w:rPr>
          <w:rFonts w:hAnsi="Times New Roman" w:ascii="Times New Roman"/>
          <w:b/>
          <w:szCs w:val="24"/>
        </w:rPr>
        <w:t>3</w:t>
      </w:r>
      <w:r w:rsidR="00BC20AB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</w:t>
      </w:r>
      <w:r w:rsidR="005B411D">
        <w:rPr>
          <w:rFonts w:hAnsi="Times New Roman" w:ascii="Times New Roman"/>
          <w:szCs w:val="24"/>
        </w:rPr>
        <w:t>Trg hrvatskih branitelja</w:t>
      </w:r>
      <w:r w:rsidR="00AC3AAC">
        <w:rPr>
          <w:rFonts w:hAnsi="Times New Roman" w:ascii="Times New Roman"/>
          <w:szCs w:val="24"/>
        </w:rPr>
        <w:t xml:space="preserve">, </w:t>
      </w:r>
      <w:r w:rsidR="00AC3AAC" w:rsidRPr="00AC3AAC">
        <w:rPr>
          <w:rFonts w:hAnsi="Times New Roman" w:ascii="Times New Roman"/>
          <w:szCs w:val="24"/>
        </w:rPr>
        <w:t xml:space="preserve">soba broj </w:t>
      </w:r>
      <w:proofErr w:type="spellStart"/>
      <w:r w:rsidR="00AC3AAC" w:rsidRPr="00AC3AAC">
        <w:rPr>
          <w:rFonts w:hAnsi="Times New Roman" w:ascii="Times New Roman"/>
          <w:szCs w:val="24"/>
        </w:rPr>
        <w:t>2</w:t>
      </w:r>
      <w:r w:rsidR="005B411D">
        <w:rPr>
          <w:rFonts w:hAnsi="Times New Roman" w:ascii="Times New Roman"/>
          <w:szCs w:val="24"/>
        </w:rPr>
        <w:t>05</w:t>
      </w:r>
      <w:proofErr w:type="spellEnd"/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166A59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B11040">
        <w:rPr>
          <w:rFonts w:hAnsi="Times New Roman" w:ascii="Times New Roman"/>
          <w:szCs w:val="24"/>
        </w:rPr>
        <w:t>2</w:t>
      </w:r>
      <w:r w:rsidR="005B411D">
        <w:rPr>
          <w:rFonts w:hAnsi="Times New Roman" w:ascii="Times New Roman"/>
          <w:szCs w:val="24"/>
        </w:rPr>
        <w:t>5</w:t>
      </w:r>
      <w:proofErr w:type="spellEnd"/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5B411D">
        <w:rPr>
          <w:rFonts w:hAnsi="Times New Roman" w:ascii="Times New Roman"/>
          <w:szCs w:val="24"/>
        </w:rPr>
        <w:t>siječnja</w:t>
      </w:r>
      <w:r w:rsidR="00532E82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</w:t>
      </w:r>
      <w:r w:rsidR="005B411D">
        <w:rPr>
          <w:rFonts w:hAnsi="Times New Roman" w:ascii="Times New Roman"/>
          <w:szCs w:val="24"/>
        </w:rPr>
        <w:t>8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6B11BE">
        <w:rPr>
          <w:rFonts w:hAnsi="Times New Roman" w:ascii="Times New Roman"/>
          <w:szCs w:val="24"/>
        </w:rPr>
        <w:t>, v.r.</w:t>
      </w:r>
    </w:p>
    <w:p w:rsidRDefault="006B11BE" w:rsidP="007F17A7" w:rsidR="006B11BE">
      <w:pPr>
        <w:ind w:firstLine="720"/>
        <w:jc w:val="right"/>
        <w:rPr>
          <w:rFonts w:hAnsi="Times New Roman" w:ascii="Times New Roman"/>
          <w:szCs w:val="24"/>
        </w:rPr>
      </w:pPr>
    </w:p>
    <w:p w:rsidRDefault="006B11BE" w:rsidP="007F17A7" w:rsidR="006B11B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6B11BE" w:rsidP="007F17A7" w:rsidR="006B11B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6B11BE" w:rsidP="007F17A7" w:rsidR="006B11B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11BE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A7916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C51CC"/>
    <w:rsid w:val="00A55620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B1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1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1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1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1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B1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1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1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1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1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St-1153/2017</izvorni_sadrzaj>
    <derivirana_varijabla naziv="DomainObject.Predmet.OznakaBroj_1">St-1153/2017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GORNJI GRAD d.o.o. zastupanog po punomoćniku Boško Blažić</izvorni_sadrzaj>
    <derivirana_varijabla naziv="DomainObject.Predmet.ProtustrankaFormated_1">  GORNJI GRAD d.o.o. zastupanog po punomoćniku Boško Blažić</derivirana_varijabla>
  </DomainObject.Predmet.ProtustrankaFormated>
  <DomainObject.Predmet.ProtustrankaFormatedOIB>
    <izvorni_sadrzaj>  GORNJI GRAD d.o.o., OIB 49158686202 zastupanog po punomoćniku Boško Blažić</izvorni_sadrzaj>
    <derivirana_varijabla naziv="DomainObject.Predmet.ProtustrankaFormatedOIB_1">  GORNJI GRAD d.o.o., OIB 49158686202 zastupanog po punomoćniku Boško Blažić</derivirana_varijabla>
  </DomainObject.Predmet.ProtustrankaFormatedOIB>
  <DomainObject.Predmet.ProtustrankaFormatedWithAdress>
    <izvorni_sadrzaj> GORNJI GRAD d.o.o., Karlovačka 203A, 10250 Lučko zastupanog po punomoćniku Boško Blažić</izvorni_sadrzaj>
    <derivirana_varijabla naziv="DomainObject.Predmet.ProtustrankaFormatedWithAdress_1"> GORNJI GRAD d.o.o., Karlovačka 203A, 10250 Lučko zastupanog po punomoćniku Boško Blažić</derivirana_varijabla>
  </DomainObject.Predmet.ProtustrankaFormatedWithAdress>
  <DomainObject.Predmet.ProtustrankaFormatedWithAdressOIB>
    <izvorni_sadrzaj> GORNJI GRAD d.o.o., OIB 49158686202, Karlovačka 203A, 10250 Lučko zastupanog po punomoćniku Boško Blažić</izvorni_sadrzaj>
    <derivirana_varijabla naziv="DomainObject.Predmet.ProtustrankaFormatedWithAdressOIB_1"> GORNJI GRAD d.o.o., OIB 49158686202, Karlovačka 203A, 10250 Lučko zastupanog po punomoćniku Boško Blažić</derivirana_varijabla>
  </DomainObject.Predmet.ProtustrankaFormatedWithAdressOIB>
  <DomainObject.Predmet.ProtustrankaWithAdress>
    <izvorni_sadrzaj>GORNJI GRAD d.o.o. Karlovačka 203A, 10250 Lučko</izvorni_sadrzaj>
    <derivirana_varijabla naziv="DomainObject.Predmet.ProtustrankaWithAdress_1">GORNJI GRAD d.o.o. Karlovačka 203A, 10250 Lučko</derivirana_varijabla>
  </DomainObject.Predmet.ProtustrankaWithAdress>
  <DomainObject.Predmet.ProtustrankaWithAdressOIB>
    <izvorni_sadrzaj>GORNJI GRAD d.o.o., OIB 49158686202, Karlovačka 203A, 10250 Lučko</izvorni_sadrzaj>
    <derivirana_varijabla naziv="DomainObject.Predmet.ProtustrankaWithAdressOIB_1">GORNJI GRAD d.o.o., OIB 49158686202, Karlovačka 203A, 10250 Lučko</derivirana_varijabla>
  </DomainObject.Predmet.ProtustrankaWithAdressOIB>
  <DomainObject.Predmet.ProtustrankaNazivFormated>
    <izvorni_sadrzaj>GORNJI GRAD d.o.o.</izvorni_sadrzaj>
    <derivirana_varijabla naziv="DomainObject.Predmet.ProtustrankaNazivFormated_1">GORNJI GRAD d.o.o.</derivirana_varijabla>
  </DomainObject.Predmet.ProtustrankaNazivFormated>
  <DomainObject.Predmet.ProtustrankaNazivFormatedOIB>
    <izvorni_sadrzaj>GORNJI GRAD d.o.o., OIB 49158686202</izvorni_sadrzaj>
    <derivirana_varijabla naziv="DomainObject.Predmet.ProtustrankaNazivFormatedOIB_1">GORNJI GRAD d.o.o., OIB 49158686202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GORNJI GRAD d.o.o. zastupanog po punomoćniku Boško Blažić</item>
    </izvorni_sadrzaj>
    <derivirana_varijabla naziv="DomainObject.Predmet.ProtuStrankaListFormated_1">
      <item>GORNJI GRAD d.o.o. zastupanog po punomoćniku Boško Blažić</item>
    </derivirana_varijabla>
  </DomainObject.Predmet.ProtuStrankaListFormated>
  <DomainObject.Predmet.ProtuStrankaListFormatedOIB>
    <izvorni_sadrzaj>
      <item>GORNJI GRAD d.o.o., OIB 49158686202 zastupanog po punomoćniku Boško Blažić</item>
    </izvorni_sadrzaj>
    <derivirana_varijabla naziv="DomainObject.Predmet.ProtuStrankaListFormatedOIB_1">
      <item>GORNJI GRAD d.o.o., OIB 49158686202 zastupanog po punomoćniku Boško Blažić</item>
    </derivirana_varijabla>
  </DomainObject.Predmet.ProtuStrankaListFormatedOIB>
  <DomainObject.Predmet.ProtuStrankaListFormatedWithAdress>
    <izvorni_sadrzaj>
      <item>GORNJI GRAD d.o.o., Karlovačka 203A, 10250 Lučko zastupanog po punomoćniku Boško Blažić</item>
    </izvorni_sadrzaj>
    <derivirana_varijabla naziv="DomainObject.Predmet.ProtuStrankaListFormatedWithAdress_1">
      <item>GORNJI GRAD d.o.o., Karlovačka 203A, 10250 Lučko zastupanog po punomoćniku Boško Blažić</item>
    </derivirana_varijabla>
  </DomainObject.Predmet.ProtuStrankaListFormatedWithAdress>
  <DomainObject.Predmet.ProtuStrankaListFormatedWithAdressOIB>
    <izvorni_sadrzaj>
      <item>GORNJI GRAD d.o.o., OIB 49158686202, Karlovačka 203A, 10250 Lučko zastupanog po punomoćniku Boško Blažić</item>
    </izvorni_sadrzaj>
    <derivirana_varijabla naziv="DomainObject.Predmet.ProtuStrankaListFormatedWithAdressOIB_1">
      <item>GORNJI GRAD d.o.o., OIB 49158686202, Karlovačka 203A, 10250 Lučko zastupanog po punomoćniku Boško Blažić</item>
    </derivirana_varijabla>
  </DomainObject.Predmet.ProtuStrankaListFormatedWithAdressOIB>
  <DomainObject.Predmet.ProtuStrankaListNazivFormated>
    <izvorni_sadrzaj>
      <item>GORNJI GRAD d.o.o.</item>
    </izvorni_sadrzaj>
    <derivirana_varijabla naziv="DomainObject.Predmet.ProtuStrankaListNazivFormated_1">
      <item>GORNJI GRAD d.o.o.</item>
    </derivirana_varijabla>
  </DomainObject.Predmet.ProtuStrankaListNazivFormated>
  <DomainObject.Predmet.ProtuStrankaListNazivFormatedOIB>
    <izvorni_sadrzaj>
      <item>GORNJI GRAD d.o.o., OIB 49158686202</item>
    </izvorni_sadrzaj>
    <derivirana_varijabla naziv="DomainObject.Predmet.ProtuStrankaListNazivFormatedOIB_1">
      <item>GORNJI GRAD d.o.o., OIB 49158686202</item>
    </derivirana_varijabla>
  </DomainObject.Predmet.ProtuStrankaListNazivFormatedOIB>
  <DomainObject.Predmet.OstaliListFormated>
    <izvorni_sadrzaj>
      <item>Boško Blažić punomoćnik sudionika u postupku GORNJI GRAD d.o.o.</item>
    </izvorni_sadrzaj>
    <derivirana_varijabla naziv="DomainObject.Predmet.OstaliListFormated_1">
      <item>Boško Blažić punomoćnik sudionika u postupku GORNJI GRAD d.o.o.</item>
    </derivirana_varijabla>
  </DomainObject.Predmet.OstaliListFormated>
  <DomainObject.Predmet.OstaliListFormatedOIB>
    <izvorni_sadrzaj>
      <item>Boško Blažić, OIB 39714805050 punomoćnik sudionika u postupku GORNJI GRAD d.o.o.</item>
    </izvorni_sadrzaj>
    <derivirana_varijabla naziv="DomainObject.Predmet.OstaliListFormatedOIB_1">
      <item>Boško Blažić, OIB 39714805050 punomoćnik sudionika u postupku GORNJI GRAD d.o.o.</item>
    </derivirana_varijabla>
  </DomainObject.Predmet.OstaliListFormatedOIB>
  <DomainObject.Predmet.OstaliListFormatedWithAdress>
    <izvorni_sadrzaj>
      <item>Boško Blažić, Bulevar Cara Lazara 48, Novi Sad punomoćnik sudionika u postupku GORNJI GRAD d.o.o.</item>
    </izvorni_sadrzaj>
    <derivirana_varijabla naziv="DomainObject.Predmet.OstaliListFormatedWithAdress_1">
      <item>Boško Blažić, Bulevar Cara Lazara 48, Novi Sad punomoćnik sudionika u postupku GORNJI GRAD d.o.o.</item>
    </derivirana_varijabla>
  </DomainObject.Predmet.OstaliListFormatedWithAdress>
  <DomainObject.Predmet.OstaliListFormatedWithAdressOIB>
    <izvorni_sadrzaj>
      <item>Boško Blažić, OIB 39714805050, Bulevar Cara Lazara 48, Novi Sad punomoćnik sudionika u postupku GORNJI GRAD d.o.o.</item>
    </izvorni_sadrzaj>
    <derivirana_varijabla naziv="DomainObject.Predmet.OstaliListFormatedWithAdressOIB_1">
      <item>Boško Blažić, OIB 39714805050, Bulevar Cara Lazara 48, Novi Sad punomoćnik sudionika u postupku GORNJI GRAD d.o.o.</item>
    </derivirana_varijabla>
  </DomainObject.Predmet.OstaliListFormatedWithAdressOIB>
  <DomainObject.Predmet.OstaliListNazivFormated>
    <izvorni_sadrzaj>
      <item>Boško Blažić</item>
    </izvorni_sadrzaj>
    <derivirana_varijabla naziv="DomainObject.Predmet.OstaliListNazivFormated_1">
      <item>Boško Blažić</item>
    </derivirana_varijabla>
  </DomainObject.Predmet.OstaliListNazivFormated>
  <DomainObject.Predmet.OstaliListNazivFormatedOIB>
    <izvorni_sadrzaj>
      <item>Boško Blažić, OIB 39714805050</item>
    </izvorni_sadrzaj>
    <derivirana_varijabla naziv="DomainObject.Predmet.OstaliListNazivFormatedOIB_1">
      <item>Boško Blažić, OIB 39714805050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GORNJI GRAD d.o.o.</izvorni_sadrzaj>
    <derivirana_varijabla naziv="DomainObject.Predmet.ProtustrankaIDrugi_1">GORNJI 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GORNJI GRAD d.o.o., OIB 49158686202, Karlovačka 203A, 10250 Lučko</izvorni_sadrzaj>
    <derivirana_varijabla naziv="DomainObject.Predmet.ProtustrankaIDrugiAdressOIB_1">GORNJI GRAD d.o.o., OIB 49158686202, Karlovačka 203A,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GORNJI GRAD d.o.o.</item>
      <item>Boško Blažić</item>
    </izvorni_sadrzaj>
    <derivirana_varijabla naziv="DomainObject.Predmet.SudioniciListNaziv_1">
      <item>FINA Regionalni centar Zagreb</item>
      <item>GORNJI GRAD d.o.o.</item>
      <item>Boško Blažić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GORNJI GRAD d.o.o., OIB 49158686202, Karlovačka 203A,10250 Lučko</item>
      <item>Boško Blažić, OIB 39714805050, Bulevar Cara Lazara 48,Novi Sad</item>
    </izvorni_sadrzaj>
    <derivirana_varijabla naziv="DomainObject.Predmet.SudioniciListAdressOIB_1">
      <item>FINA Regionalni centar Zagreb, OIB 85821130368, Trg svibanjskih žrtava 1995. br. 1,10000 Zagreb</item>
      <item>GORNJI GRAD d.o.o., OIB 49158686202, Karlovačka 203A,10250 Lučko</item>
      <item>Boško Blažić, OIB 39714805050, Bulevar Cara Lazara 48,Novi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49158686202</item>
      <item>, OIB 39714805050</item>
    </izvorni_sadrzaj>
    <derivirana_varijabla naziv="DomainObject.Predmet.SudioniciListNazivOIB_1">
      <item>, OIB 85821130368</item>
      <item>, OIB 49158686202</item>
      <item>, OIB 39714805050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1E6D70-5FC1-4D5D-966C-3B68151A05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180</properties:Words>
  <properties:Characters>945</properties:Characters>
  <properties:Lines>43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2018-01-25T09:33:00Z</dcterms:created>
  <dc:creator>x</dc:creator>
  <cp:lastModifiedBy>Žana Livaja</cp:lastModifiedBy>
  <cp:lastPrinted>2018-01-25T09:38:00Z</cp:lastPrinted>
  <dcterms:modified xmlns:xsi="http://www.w3.org/2001/XMLSchema-instance" xsi:type="dcterms:W3CDTF">2018-01-25T09:38:00Z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