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add3" w14:paraId="af5add3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166892" w:rsidR="00166892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Karlovac, </w:t>
            </w:r>
          </w:p>
          <w:p w:rsidRDefault="00166892" w:rsidP="00166892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 hrvatskih branitelja 1/II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877831" w:rsidR="00877831">
      <w:pPr>
        <w:jc w:val="both"/>
        <w:rPr>
          <w:rFonts w:cs="Times New Roman" w:hAnsi="Times New Roman" w:ascii="Times New Roman"/>
          <w:sz w:val="24"/>
          <w:szCs w:val="24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</w:t>
      </w:r>
      <w:r w:rsidR="00DF07A4">
        <w:rPr>
          <w:rFonts w:cs="Times New Roman" w:hAnsi="Times New Roman" w:ascii="Times New Roman"/>
          <w:sz w:val="24"/>
          <w:szCs w:val="24"/>
        </w:rPr>
        <w:t xml:space="preserve">dužnika </w:t>
      </w:r>
      <w:r w:rsidR="00DD0CBE">
        <w:rPr>
          <w:rFonts w:cs="Times New Roman" w:hAnsi="Times New Roman" w:ascii="Times New Roman"/>
          <w:sz w:val="24"/>
          <w:szCs w:val="24"/>
        </w:rPr>
        <w:t>KOMING ELEKTRONIC</w:t>
      </w:r>
      <w:r w:rsidR="00166892">
        <w:rPr>
          <w:rFonts w:cs="Times New Roman" w:hAnsi="Times New Roman" w:ascii="Times New Roman"/>
          <w:sz w:val="24"/>
          <w:szCs w:val="24"/>
        </w:rPr>
        <w:t xml:space="preserve"> </w:t>
      </w:r>
      <w:r w:rsidR="00DF07A4">
        <w:rPr>
          <w:rFonts w:cs="Times New Roman" w:hAnsi="Times New Roman" w:ascii="Times New Roman"/>
          <w:sz w:val="24"/>
          <w:szCs w:val="24"/>
        </w:rPr>
        <w:t xml:space="preserve">d.o.o., </w:t>
      </w:r>
      <w:r w:rsidR="00DD0CBE">
        <w:rPr>
          <w:rFonts w:cs="Times New Roman" w:hAnsi="Times New Roman" w:ascii="Times New Roman"/>
          <w:sz w:val="24"/>
          <w:szCs w:val="24"/>
        </w:rPr>
        <w:t>Sveti Ivan Zelina,  Komin 26</w:t>
      </w:r>
      <w:r w:rsidR="00166892">
        <w:rPr>
          <w:rFonts w:cs="Times New Roman" w:hAnsi="Times New Roman" w:ascii="Times New Roman"/>
          <w:sz w:val="24"/>
          <w:szCs w:val="24"/>
        </w:rPr>
        <w:t xml:space="preserve">, </w:t>
      </w:r>
      <w:r w:rsidR="00DF07A4">
        <w:rPr>
          <w:rFonts w:cs="Times New Roman" w:hAnsi="Times New Roman" w:ascii="Times New Roman"/>
          <w:sz w:val="24"/>
          <w:szCs w:val="24"/>
        </w:rPr>
        <w:t xml:space="preserve"> OIB: </w:t>
      </w:r>
      <w:r w:rsidR="00DD0CBE">
        <w:rPr>
          <w:rFonts w:cs="Times New Roman" w:hAnsi="Times New Roman" w:ascii="Times New Roman"/>
          <w:sz w:val="24"/>
          <w:szCs w:val="24"/>
        </w:rPr>
        <w:t>57625461603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, za otvaranje stečajnog postupka nad dužnikom </w:t>
      </w:r>
      <w:r w:rsidR="00DD0CBE">
        <w:rPr>
          <w:rFonts w:cs="Times New Roman" w:hAnsi="Times New Roman" w:ascii="Times New Roman"/>
          <w:sz w:val="24"/>
          <w:szCs w:val="24"/>
        </w:rPr>
        <w:t>KOMING ELEKTRONIC d.o.o., Sveti Ivan Zelina,  Komin 26,  OIB: 57625461603</w:t>
      </w:r>
      <w:r w:rsidR="00DF07A4" w:rsidRPr="00877831">
        <w:rPr>
          <w:rFonts w:cs="Times New Roman" w:hAnsi="Times New Roman" w:ascii="Times New Roman"/>
          <w:sz w:val="24"/>
          <w:szCs w:val="24"/>
        </w:rPr>
        <w:t>,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 </w:t>
      </w:r>
      <w:r w:rsidR="00166892">
        <w:rPr>
          <w:rFonts w:cs="Times New Roman" w:hAnsi="Times New Roman" w:ascii="Times New Roman"/>
          <w:sz w:val="24"/>
          <w:szCs w:val="24"/>
        </w:rPr>
        <w:t>3. kolovoza</w:t>
      </w:r>
      <w:r w:rsidR="00DF07A4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CB0F4D" w:rsidP="00877831" w:rsidR="00CB0F4D" w:rsidRPr="0087783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66892" w:rsidP="00877831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DD0CBE">
        <w:rPr>
          <w:rFonts w:cs="Times New Roman" w:eastAsia="Times New Roman" w:hAnsi="Times New Roman" w:ascii="Times New Roman"/>
          <w:sz w:val="24"/>
          <w:szCs w:val="24"/>
          <w:lang w:eastAsia="hr-HR"/>
        </w:rPr>
        <w:t>ama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DD0C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zastupanje dužnika </w:t>
      </w:r>
      <w:r w:rsidR="00DD0CBE">
        <w:rPr>
          <w:rFonts w:cs="Times New Roman" w:hAnsi="Times New Roman" w:ascii="Times New Roman"/>
          <w:sz w:val="24"/>
          <w:szCs w:val="24"/>
        </w:rPr>
        <w:t>KOMING ELEKTRONIC d.o.o., Sveti Ivan Zelina,  Komin 26,  OIB: 57625461603</w:t>
      </w:r>
      <w:r w:rsidR="00DF07A4" w:rsidRPr="00877831">
        <w:rPr>
          <w:rFonts w:cs="Times New Roman" w:hAnsi="Times New Roman" w:ascii="Times New Roman"/>
          <w:sz w:val="24"/>
          <w:szCs w:val="24"/>
        </w:rPr>
        <w:t>,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D0CBE">
        <w:rPr>
          <w:rFonts w:cs="Times New Roman" w:eastAsia="Times New Roman" w:hAnsi="Times New Roman" w:ascii="Times New Roman"/>
          <w:sz w:val="24"/>
          <w:szCs w:val="24"/>
          <w:lang w:eastAsia="hr-HR"/>
        </w:rPr>
        <w:t>Gjuri Knezu</w:t>
      </w:r>
      <w:r w:rsidR="00DF07A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D0CBE">
        <w:rPr>
          <w:rFonts w:cs="Times New Roman" w:eastAsia="Times New Roman" w:hAnsi="Times New Roman" w:ascii="Times New Roman"/>
          <w:sz w:val="24"/>
          <w:szCs w:val="24"/>
          <w:lang w:eastAsia="hr-HR"/>
        </w:rPr>
        <w:t>Komin, Komin 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F07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DD0CBE">
        <w:rPr>
          <w:rFonts w:cs="Times New Roman" w:eastAsia="Times New Roman" w:hAnsi="Times New Roman" w:ascii="Times New Roman"/>
          <w:sz w:val="24"/>
          <w:szCs w:val="24"/>
          <w:lang w:eastAsia="hr-HR"/>
        </w:rPr>
        <w:t>03337596214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 </w:t>
      </w:r>
      <w:r w:rsidR="00DD0CBE">
        <w:rPr>
          <w:rFonts w:cs="Times New Roman" w:eastAsia="Times New Roman" w:hAnsi="Times New Roman" w:ascii="Times New Roman"/>
          <w:sz w:val="24"/>
          <w:szCs w:val="24"/>
          <w:lang w:eastAsia="hr-HR"/>
        </w:rPr>
        <w:t>Ronaldu Knezu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D0CBE">
        <w:rPr>
          <w:rFonts w:cs="Times New Roman" w:eastAsia="Times New Roman" w:hAnsi="Times New Roman" w:ascii="Times New Roman"/>
          <w:sz w:val="24"/>
          <w:szCs w:val="24"/>
          <w:lang w:eastAsia="hr-HR"/>
        </w:rPr>
        <w:t>Komin, Komin 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D0CBE">
        <w:rPr>
          <w:rFonts w:cs="Times New Roman" w:eastAsia="Times New Roman" w:hAnsi="Times New Roman" w:ascii="Times New Roman"/>
          <w:sz w:val="24"/>
          <w:szCs w:val="24"/>
          <w:lang w:eastAsia="hr-HR"/>
        </w:rPr>
        <w:t>74696887138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solidarno,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8 dana od dana primitka ovog rješenja plat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DD0CB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1561</w:t>
      </w:r>
      <w:r w:rsidR="00DF07A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17.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9403B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uplat</w:t>
      </w:r>
      <w:r w:rsidR="009403B7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od 8 dana, nalaže se Financijskog agenciji provesti ovrhu na </w:t>
      </w:r>
      <w:r w:rsidR="009403B7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novčanim sredstvima pristojbenih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</w:t>
      </w:r>
      <w:r w:rsidR="009403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svih njihovih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Financijskog agenciji da novčani iznos iz točke I.) izreke ovog rješenja prenese s računa pristojben</w:t>
      </w:r>
      <w:r w:rsidR="009403B7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oročenih novčanih sredstava pristojben</w:t>
      </w:r>
      <w:r w:rsidR="009403B7"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na račun Trgovačkog suda u Zagrebu otvorenog kod Hrvatske poštanske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DD0CBE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1561</w:t>
      </w:r>
      <w:r w:rsidR="00DF07A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17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F07A4">
        <w:rPr>
          <w:rFonts w:cs="Times New Roman" w:eastAsia="Times New Roman" w:hAnsi="Times New Roman" w:ascii="Times New Roman"/>
          <w:sz w:val="24"/>
          <w:szCs w:val="24"/>
          <w:lang w:eastAsia="hr-HR"/>
        </w:rPr>
        <w:t>Osob</w:t>
      </w:r>
      <w:r w:rsidR="008E479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DF07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8E479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DF07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 po zakonu </w:t>
      </w:r>
      <w:r w:rsidR="008E479C">
        <w:rPr>
          <w:rFonts w:cs="Times New Roman" w:eastAsia="Times New Roman" w:hAnsi="Times New Roman" w:ascii="Times New Roman"/>
          <w:sz w:val="24"/>
          <w:szCs w:val="24"/>
          <w:lang w:eastAsia="hr-HR"/>
        </w:rPr>
        <w:t>su</w:t>
      </w:r>
      <w:r w:rsidR="00DF07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</w:t>
      </w:r>
      <w:r w:rsidR="008E479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DF07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 za otvaranje stečajnog postupka nad dužnikom </w:t>
      </w:r>
      <w:r w:rsidR="00DD0CBE">
        <w:rPr>
          <w:rFonts w:cs="Times New Roman" w:hAnsi="Times New Roman" w:ascii="Times New Roman"/>
          <w:sz w:val="24"/>
          <w:szCs w:val="24"/>
        </w:rPr>
        <w:t>KOMING ELEKTRONIC d.o.o., Sveti Ivan Zelina,  Komin 26,  OIB: 57625461603</w:t>
      </w:r>
      <w:r w:rsidR="00DF07A4">
        <w:rPr>
          <w:rFonts w:cs="Times New Roman" w:hAnsi="Times New Roman" w:ascii="Times New Roman"/>
          <w:sz w:val="24"/>
          <w:szCs w:val="24"/>
        </w:rPr>
        <w:t>.</w:t>
      </w:r>
    </w:p>
    <w:p w:rsidRDefault="00DF07A4" w:rsidP="00CB0F4D" w:rsidR="00DF07A4">
      <w:pPr>
        <w:tabs>
          <w:tab w:pos="993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F07A4" w:rsidP="00CB0F4D" w:rsidR="00DF07A4">
      <w:pPr>
        <w:tabs>
          <w:tab w:pos="993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Podnositelj</w:t>
      </w:r>
      <w:r w:rsidR="008E479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prijedlog</w:t>
      </w:r>
      <w:r w:rsidR="008E479C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iz čl. 110. st. 2. Stečajnog zakona (Narodne novine broj 71/15, dalje:SZ) n</w:t>
      </w:r>
      <w:r w:rsidR="008E479C">
        <w:rPr>
          <w:rFonts w:cs="Times New Roman" w:hAnsi="Times New Roman" w:ascii="Times New Roman"/>
          <w:sz w:val="24"/>
          <w:szCs w:val="24"/>
        </w:rPr>
        <w:t>isu</w:t>
      </w:r>
      <w:r>
        <w:rPr>
          <w:rFonts w:cs="Times New Roman" w:hAnsi="Times New Roman" w:ascii="Times New Roman"/>
          <w:sz w:val="24"/>
          <w:szCs w:val="24"/>
        </w:rPr>
        <w:t xml:space="preserve"> plati</w:t>
      </w:r>
      <w:r w:rsidR="008E479C">
        <w:rPr>
          <w:rFonts w:cs="Times New Roman" w:hAnsi="Times New Roman" w:ascii="Times New Roman"/>
          <w:sz w:val="24"/>
          <w:szCs w:val="24"/>
        </w:rPr>
        <w:t>li</w:t>
      </w:r>
      <w:r>
        <w:rPr>
          <w:rFonts w:cs="Times New Roman" w:hAnsi="Times New Roman" w:ascii="Times New Roman"/>
          <w:sz w:val="24"/>
          <w:szCs w:val="24"/>
        </w:rPr>
        <w:t xml:space="preserve"> predujam u smislu čl. 114. st. 6. SZ-a, pa se smatra da </w:t>
      </w:r>
      <w:r w:rsidR="008E479C">
        <w:rPr>
          <w:rFonts w:cs="Times New Roman" w:hAnsi="Times New Roman" w:ascii="Times New Roman"/>
          <w:sz w:val="24"/>
          <w:szCs w:val="24"/>
        </w:rPr>
        <w:t>nisu</w:t>
      </w:r>
      <w:r>
        <w:rPr>
          <w:rFonts w:cs="Times New Roman" w:hAnsi="Times New Roman" w:ascii="Times New Roman"/>
          <w:sz w:val="24"/>
          <w:szCs w:val="24"/>
        </w:rPr>
        <w:t xml:space="preserve"> podn</w:t>
      </w:r>
      <w:r w:rsidR="008E479C">
        <w:rPr>
          <w:rFonts w:cs="Times New Roman" w:hAnsi="Times New Roman" w:ascii="Times New Roman"/>
          <w:sz w:val="24"/>
          <w:szCs w:val="24"/>
        </w:rPr>
        <w:t>ijeli</w:t>
      </w:r>
      <w:r>
        <w:rPr>
          <w:rFonts w:cs="Times New Roman" w:hAnsi="Times New Roman" w:ascii="Times New Roman"/>
          <w:sz w:val="24"/>
          <w:szCs w:val="24"/>
        </w:rPr>
        <w:t xml:space="preserve"> prijedlog za otvaranje stečajnog postupka u propisanom roku.</w:t>
      </w:r>
    </w:p>
    <w:p w:rsidRDefault="00DF07A4" w:rsidP="00CB0F4D" w:rsidR="00DF07A4">
      <w:pPr>
        <w:tabs>
          <w:tab w:pos="993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F07A4" w:rsidP="00CB0F4D" w:rsidR="00DF07A4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navedenog, a temeljem čl. 113. st. 1. SZ-a ako osobe iz čl. 110. st.2. toga zakona ne podnesu prijedlog za otvaranje stečajnog postupka u propisanom roku, sud će im po službenoj dužnosti u slučajevima iz čl. 114. st. 3. toga zakona naložiti plaćanje predujma za namirenje troškova stečajnog postupka u roku od 8 dana.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E479C">
        <w:rPr>
          <w:rFonts w:cs="Times New Roman" w:eastAsia="Times New Roman" w:hAnsi="Times New Roman" w:ascii="Times New Roman"/>
          <w:sz w:val="24"/>
          <w:szCs w:val="24"/>
          <w:lang w:eastAsia="hr-HR"/>
        </w:rPr>
        <w:t>3. kolovoza</w:t>
      </w:r>
      <w:r w:rsidR="00DF07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0A0648" w:rsidR="00CB0F4D" w:rsidRPr="0087783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0A0648" w:rsidR="004E76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0A06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0A0648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0A0648" w:rsidP="000A0648" w:rsidR="000A064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A0648" w:rsidP="000A0648" w:rsidR="000A064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</w:t>
      </w:r>
    </w:p>
    <w:p w:rsidRDefault="000A0648" w:rsidP="000A0648" w:rsidR="000A064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0A0648" w:rsidP="000A0648" w:rsidR="000A064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Marina Markić</w:t>
      </w:r>
    </w:p>
    <w:p w:rsidRDefault="000A0648" w:rsidP="00CB0F4D" w:rsidR="000A064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A0648" w:rsidP="00CB0F4D" w:rsidR="000A0648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B03" w:rsidP="007B6B50" w:rsidR="004C0B03">
      <w:pPr>
        <w:spacing w:lineRule="auto" w:line="240" w:after="0"/>
      </w:pPr>
      <w:r>
        <w:separator/>
      </w:r>
    </w:p>
  </w:endnote>
  <w:endnote w:id="0" w:type="continuationSeparator">
    <w:p w:rsidRDefault="004C0B03" w:rsidP="007B6B50" w:rsidR="004C0B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B03" w:rsidP="007B6B50" w:rsidR="004C0B03">
      <w:pPr>
        <w:spacing w:lineRule="auto" w:line="240" w:after="0"/>
      </w:pPr>
      <w:r>
        <w:separator/>
      </w:r>
    </w:p>
  </w:footnote>
  <w:footnote w:id="0" w:type="continuationSeparator">
    <w:p w:rsidRDefault="004C0B03" w:rsidP="007B6B50" w:rsidR="004C0B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648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166892">
      <w:t>15</w:t>
    </w:r>
    <w:r w:rsidR="00961A91">
      <w:t>61</w:t>
    </w:r>
    <w:r w:rsidR="00DF07A4">
      <w:t>/17</w:t>
    </w:r>
    <w:r w:rsidR="00166892">
      <w:t>-</w:t>
    </w:r>
    <w:r w:rsidR="000A0648">
      <w:t>3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55BDA"/>
    <w:rsid w:val="000A0648"/>
    <w:rsid w:val="000C3A4B"/>
    <w:rsid w:val="000C64BF"/>
    <w:rsid w:val="00103FB6"/>
    <w:rsid w:val="00166892"/>
    <w:rsid w:val="00302E3C"/>
    <w:rsid w:val="00382C2E"/>
    <w:rsid w:val="00426022"/>
    <w:rsid w:val="0047282B"/>
    <w:rsid w:val="004C0B03"/>
    <w:rsid w:val="004E767B"/>
    <w:rsid w:val="0064513F"/>
    <w:rsid w:val="006A4C54"/>
    <w:rsid w:val="006B6031"/>
    <w:rsid w:val="007B6B50"/>
    <w:rsid w:val="00877831"/>
    <w:rsid w:val="00884A2E"/>
    <w:rsid w:val="008E479C"/>
    <w:rsid w:val="008F7618"/>
    <w:rsid w:val="009403B7"/>
    <w:rsid w:val="00961A91"/>
    <w:rsid w:val="00CB0F4D"/>
    <w:rsid w:val="00DD0CBE"/>
    <w:rsid w:val="00DF07A4"/>
    <w:rsid w:val="00F7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13F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513F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513F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513F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13F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4513F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4513F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4513F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St-1561/2017-3</izvorni_sadrzaj>
    <derivirana_varijabla naziv="DomainObject.Oznaka_1">St-1561/2017-3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St-1561/2017</izvorni_sadrzaj>
    <derivirana_varijabla naziv="DomainObject.Predmet.OznakaBroj_1">St-1561/2017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KOMING ELEKTRONIC d.o.o.</izvorni_sadrzaj>
    <derivirana_varijabla naziv="DomainObject.Predmet.ProtustrankaFormated_1">  KOMING ELEKTRONIC d.o.o.</derivirana_varijabla>
  </DomainObject.Predmet.ProtustrankaFormated>
  <DomainObject.Predmet.ProtustrankaFormatedOIB>
    <izvorni_sadrzaj>  KOMING ELEKTRONIC d.o.o., OIB 57625461603</izvorni_sadrzaj>
    <derivirana_varijabla naziv="DomainObject.Predmet.ProtustrankaFormatedOIB_1">  KOMING ELEKTRONIC d.o.o., OIB 57625461603</derivirana_varijabla>
  </DomainObject.Predmet.ProtustrankaFormatedOIB>
  <DomainObject.Predmet.ProtustrankaFormatedWithAdress>
    <izvorni_sadrzaj> KOMING ELEKTRONIC d.o.o., Komin 26, 10380 Sveti Ivan Zelina</izvorni_sadrzaj>
    <derivirana_varijabla naziv="DomainObject.Predmet.ProtustrankaFormatedWithAdress_1"> KOMING ELEKTRONIC d.o.o., Komin 26, 10380 Sveti Ivan Zelina</derivirana_varijabla>
  </DomainObject.Predmet.ProtustrankaFormatedWithAdress>
  <DomainObject.Predmet.ProtustrankaFormatedWithAdressOIB>
    <izvorni_sadrzaj> KOMING ELEKTRONIC d.o.o., OIB 57625461603, Komin 26, 10380 Sveti Ivan Zelina</izvorni_sadrzaj>
    <derivirana_varijabla naziv="DomainObject.Predmet.ProtustrankaFormatedWithAdressOIB_1"> KOMING ELEKTRONIC d.o.o., OIB 57625461603, Komin 26, 10380 Sveti Ivan Zelina</derivirana_varijabla>
  </DomainObject.Predmet.ProtustrankaFormatedWithAdressOIB>
  <DomainObject.Predmet.ProtustrankaWithAdress>
    <izvorni_sadrzaj>KOMING ELEKTRONIC d.o.o. Komin 26, 10380 Sveti Ivan Zelina</izvorni_sadrzaj>
    <derivirana_varijabla naziv="DomainObject.Predmet.ProtustrankaWithAdress_1">KOMING ELEKTRONIC d.o.o. Komin 26, 10380 Sveti Ivan Zelina</derivirana_varijabla>
  </DomainObject.Predmet.ProtustrankaWithAdress>
  <DomainObject.Predmet.ProtustrankaWithAdressOIB>
    <izvorni_sadrzaj>KOMING ELEKTRONIC d.o.o., OIB 57625461603, Komin 26, 10380 Sveti Ivan Zelina</izvorni_sadrzaj>
    <derivirana_varijabla naziv="DomainObject.Predmet.ProtustrankaWithAdressOIB_1">KOMING ELEKTRONIC d.o.o., OIB 57625461603, Komin 26, 10380 Sveti Ivan Zelina</derivirana_varijabla>
  </DomainObject.Predmet.ProtustrankaWithAdressOIB>
  <DomainObject.Predmet.ProtustrankaNazivFormated>
    <izvorni_sadrzaj>KOMING ELEKTRONIC d.o.o.</izvorni_sadrzaj>
    <derivirana_varijabla naziv="DomainObject.Predmet.ProtustrankaNazivFormated_1">KOMING ELEKTRONIC d.o.o.</derivirana_varijabla>
  </DomainObject.Predmet.ProtustrankaNazivFormated>
  <DomainObject.Predmet.ProtustrankaNazivFormatedOIB>
    <izvorni_sadrzaj>KOMING ELEKTRONIC d.o.o., OIB 57625461603</izvorni_sadrzaj>
    <derivirana_varijabla naziv="DomainObject.Predmet.ProtustrankaNazivFormatedOIB_1">KOMING ELEKTRONIC d.o.o., OIB 57625461603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KOMING ELEKTRONIC d.o.o.</izvorni_sadrzaj>
    <derivirana_varijabla naziv="DomainObject.Predmet.StrankaFormated_1">  KOMING ELEKTRONIC d.o.o.</derivirana_varijabla>
  </DomainObject.Predmet.StrankaFormated>
  <DomainObject.Predmet.StrankaFormatedOIB>
    <izvorni_sadrzaj>  KOMING ELEKTRONIC d.o.o., OIB 57625461603</izvorni_sadrzaj>
    <derivirana_varijabla naziv="DomainObject.Predmet.StrankaFormatedOIB_1">  KOMING ELEKTRONIC d.o.o., OIB 57625461603</derivirana_varijabla>
  </DomainObject.Predmet.StrankaFormatedOIB>
  <DomainObject.Predmet.StrankaFormatedWithAdress>
    <izvorni_sadrzaj> KOMING ELEKTRONIC d.o.o., Komin 26, 10380 Sveti Ivan Zelina</izvorni_sadrzaj>
    <derivirana_varijabla naziv="DomainObject.Predmet.StrankaFormatedWithAdress_1"> KOMING ELEKTRONIC d.o.o., Komin 26, 10380 Sveti Ivan Zelina</derivirana_varijabla>
  </DomainObject.Predmet.StrankaFormatedWithAdress>
  <DomainObject.Predmet.StrankaFormatedWithAdressOIB>
    <izvorni_sadrzaj> KOMING ELEKTRONIC d.o.o., OIB 57625461603, Komin 26, 10380 Sveti Ivan Zelina</izvorni_sadrzaj>
    <derivirana_varijabla naziv="DomainObject.Predmet.StrankaFormatedWithAdressOIB_1"> KOMING ELEKTRONIC d.o.o., OIB 57625461603, Komin 26, 10380 Sveti Ivan Zelina</derivirana_varijabla>
  </DomainObject.Predmet.StrankaFormatedWithAdressOIB>
  <DomainObject.Predmet.StrankaWithAdress>
    <izvorni_sadrzaj>KOMING ELEKTRONIC d.o.o. Komin 26,10380 Sveti Ivan Zelina</izvorni_sadrzaj>
    <derivirana_varijabla naziv="DomainObject.Predmet.StrankaWithAdress_1">KOMING ELEKTRONIC d.o.o. Komin 26,10380 Sveti Ivan Zelina</derivirana_varijabla>
  </DomainObject.Predmet.StrankaWithAdress>
  <DomainObject.Predmet.StrankaWithAdressOIB>
    <izvorni_sadrzaj>KOMING ELEKTRONIC d.o.o., OIB 57625461603, Komin 26,10380 Sveti Ivan Zelina</izvorni_sadrzaj>
    <derivirana_varijabla naziv="DomainObject.Predmet.StrankaWithAdressOIB_1">KOMING ELEKTRONIC d.o.o., OIB 57625461603, Komin 26,10380 Sveti Ivan Zelina</derivirana_varijabla>
  </DomainObject.Predmet.StrankaWithAdressOIB>
  <DomainObject.Predmet.StrankaNazivFormated>
    <izvorni_sadrzaj>KOMING ELEKTRONIC d.o.o.</izvorni_sadrzaj>
    <derivirana_varijabla naziv="DomainObject.Predmet.StrankaNazivFormated_1">KOMING ELEKTRONIC d.o.o.</derivirana_varijabla>
  </DomainObject.Predmet.StrankaNazivFormated>
  <DomainObject.Predmet.StrankaNazivFormatedOIB>
    <izvorni_sadrzaj>KOMING ELEKTRONIC d.o.o., OIB 57625461603</izvorni_sadrzaj>
    <derivirana_varijabla naziv="DomainObject.Predmet.StrankaNazivFormatedOIB_1">KOMING ELEKTRONIC d.o.o., OIB 57625461603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KOMING ELEKTRONIC d.o.o.</item>
    </izvorni_sadrzaj>
    <derivirana_varijabla naziv="DomainObject.Predmet.StrankaListFormated_1">
      <item>KOMING ELEKTRONIC d.o.o.</item>
    </derivirana_varijabla>
  </DomainObject.Predmet.StrankaListFormated>
  <DomainObject.Predmet.StrankaListFormatedOIB>
    <izvorni_sadrzaj>
      <item>KOMING ELEKTRONIC d.o.o., OIB 57625461603</item>
    </izvorni_sadrzaj>
    <derivirana_varijabla naziv="DomainObject.Predmet.StrankaListFormatedOIB_1">
      <item>KOMING ELEKTRONIC d.o.o., OIB 57625461603</item>
    </derivirana_varijabla>
  </DomainObject.Predmet.StrankaListFormatedOIB>
  <DomainObject.Predmet.StrankaListFormatedWithAdress>
    <izvorni_sadrzaj>
      <item>KOMING ELEKTRONIC d.o.o., Komin 26, 10380 Sveti Ivan Zelina</item>
    </izvorni_sadrzaj>
    <derivirana_varijabla naziv="DomainObject.Predmet.StrankaListFormatedWithAdress_1">
      <item>KOMING ELEKTRONIC d.o.o., Komin 26, 10380 Sveti Ivan Zelina</item>
    </derivirana_varijabla>
  </DomainObject.Predmet.StrankaListFormatedWithAdress>
  <DomainObject.Predmet.StrankaListFormatedWithAdressOIB>
    <izvorni_sadrzaj>
      <item>KOMING ELEKTRONIC d.o.o., OIB 57625461603, Komin 26, 10380 Sveti Ivan Zelina</item>
    </izvorni_sadrzaj>
    <derivirana_varijabla naziv="DomainObject.Predmet.StrankaListFormatedWithAdressOIB_1">
      <item>KOMING ELEKTRONIC d.o.o., OIB 57625461603, Komin 26, 10380 Sveti Ivan Zelina</item>
    </derivirana_varijabla>
  </DomainObject.Predmet.StrankaListFormatedWithAdressOIB>
  <DomainObject.Predmet.StrankaListNazivFormated>
    <izvorni_sadrzaj>
      <item>KOMING ELEKTRONIC d.o.o.</item>
    </izvorni_sadrzaj>
    <derivirana_varijabla naziv="DomainObject.Predmet.StrankaListNazivFormated_1">
      <item>KOMING ELEKTRONIC d.o.o.</item>
    </derivirana_varijabla>
  </DomainObject.Predmet.StrankaListNazivFormated>
  <DomainObject.Predmet.StrankaListNazivFormatedOIB>
    <izvorni_sadrzaj>
      <item>KOMING ELEKTRONIC d.o.o., OIB 57625461603</item>
    </izvorni_sadrzaj>
    <derivirana_varijabla naziv="DomainObject.Predmet.StrankaListNazivFormatedOIB_1">
      <item>KOMING ELEKTRONIC d.o.o., OIB 57625461603</item>
    </derivirana_varijabla>
  </DomainObject.Predmet.StrankaListNazivFormatedOIB>
  <DomainObject.Predmet.ProtuStrankaListFormated>
    <izvorni_sadrzaj>
      <item>KOMING ELEKTRONIC d.o.o.</item>
    </izvorni_sadrzaj>
    <derivirana_varijabla naziv="DomainObject.Predmet.ProtuStrankaListFormated_1">
      <item>KOMING ELEKTRONIC d.o.o.</item>
    </derivirana_varijabla>
  </DomainObject.Predmet.ProtuStrankaListFormated>
  <DomainObject.Predmet.ProtuStrankaListFormatedOIB>
    <izvorni_sadrzaj>
      <item>KOMING ELEKTRONIC d.o.o., OIB 57625461603</item>
    </izvorni_sadrzaj>
    <derivirana_varijabla naziv="DomainObject.Predmet.ProtuStrankaListFormatedOIB_1">
      <item>KOMING ELEKTRONIC d.o.o., OIB 57625461603</item>
    </derivirana_varijabla>
  </DomainObject.Predmet.ProtuStrankaListFormatedOIB>
  <DomainObject.Predmet.ProtuStrankaListFormatedWithAdress>
    <izvorni_sadrzaj>
      <item>KOMING ELEKTRONIC d.o.o., Komin 26, 10380 Sveti Ivan Zelina</item>
    </izvorni_sadrzaj>
    <derivirana_varijabla naziv="DomainObject.Predmet.ProtuStrankaListFormatedWithAdress_1">
      <item>KOMING ELEKTRONIC d.o.o., Komin 26, 10380 Sveti Ivan Zelina</item>
    </derivirana_varijabla>
  </DomainObject.Predmet.ProtuStrankaListFormatedWithAdress>
  <DomainObject.Predmet.ProtuStrankaListFormatedWithAdressOIB>
    <izvorni_sadrzaj>
      <item>KOMING ELEKTRONIC d.o.o., OIB 57625461603, Komin 26, 10380 Sveti Ivan Zelina</item>
    </izvorni_sadrzaj>
    <derivirana_varijabla naziv="DomainObject.Predmet.ProtuStrankaListFormatedWithAdressOIB_1">
      <item>KOMING ELEKTRONIC d.o.o., OIB 57625461603, Komin 26, 10380 Sveti Ivan Zelina</item>
    </derivirana_varijabla>
  </DomainObject.Predmet.ProtuStrankaListFormatedWithAdressOIB>
  <DomainObject.Predmet.ProtuStrankaListNazivFormated>
    <izvorni_sadrzaj>
      <item>KOMING ELEKTRONIC d.o.o.</item>
    </izvorni_sadrzaj>
    <derivirana_varijabla naziv="DomainObject.Predmet.ProtuStrankaListNazivFormated_1">
      <item>KOMING ELEKTRONIC d.o.o.</item>
    </derivirana_varijabla>
  </DomainObject.Predmet.ProtuStrankaListNazivFormated>
  <DomainObject.Predmet.ProtuStrankaListNazivFormatedOIB>
    <izvorni_sadrzaj>
      <item>KOMING ELEKTRONIC d.o.o., OIB 57625461603</item>
    </izvorni_sadrzaj>
    <derivirana_varijabla naziv="DomainObject.Predmet.ProtuStrankaListNazivFormatedOIB_1">
      <item>KOMING ELEKTRONIC d.o.o., OIB 57625461603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St-1561/2017-3</izvorni_sadrzaj>
    <derivirana_varijabla naziv="DomainObject.PoslovniBrojDokumenta_1">St-1561/2017-3</derivirana_varijabla>
  </DomainObject.PoslovniBrojDokumenta>
  <DomainObject.Predmet.StrankaIDrugi>
    <izvorni_sadrzaj>KOMING ELEKTRONIC d.o.o.</izvorni_sadrzaj>
    <derivirana_varijabla naziv="DomainObject.Predmet.StrankaIDrugi_1">KOMING ELEKTRONIC d.o.o.</derivirana_varijabla>
  </DomainObject.Predmet.StrankaIDrugi>
  <DomainObject.Predmet.ProtustrankaIDrugi>
    <izvorni_sadrzaj>KOMING ELEKTRONIC d.o.o.</izvorni_sadrzaj>
    <derivirana_varijabla naziv="DomainObject.Predmet.ProtustrankaIDrugi_1">KOMING ELEKTRONIC d.o.o.</derivirana_varijabla>
  </DomainObject.Predmet.ProtustrankaIDrugi>
  <DomainObject.Predmet.StrankaIDrugiAdressOIB>
    <izvorni_sadrzaj>KOMING ELEKTRONIC d.o.o., OIB 57625461603, Komin 26, 10380 Sveti Ivan Zelina</izvorni_sadrzaj>
    <derivirana_varijabla naziv="DomainObject.Predmet.StrankaIDrugiAdressOIB_1">KOMING ELEKTRONIC d.o.o., OIB 57625461603, Komin 26, 10380 Sveti Ivan Zelina</derivirana_varijabla>
  </DomainObject.Predmet.StrankaIDrugiAdressOIB>
  <DomainObject.Predmet.ProtustrankaIDrugiAdressOIB>
    <izvorni_sadrzaj>KOMING ELEKTRONIC d.o.o., OIB 57625461603, Komin 26, 10380 Sveti Ivan Zelina</izvorni_sadrzaj>
    <derivirana_varijabla naziv="DomainObject.Predmet.ProtustrankaIDrugiAdressOIB_1">KOMING ELEKTRONIC d.o.o., OIB 57625461603, Komin 26,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KOMING ELEKTRONIC d.o.o.</item>
      <item>KOMING ELEKTRONIC d.o.o.</item>
    </izvorni_sadrzaj>
    <derivirana_varijabla naziv="DomainObject.Predmet.SudioniciListNaziv_1">
      <item>KOMING ELEKTRONIC d.o.o.</item>
      <item>KOMING ELEKTRONIC d.o.o.</item>
    </derivirana_varijabla>
  </DomainObject.Predmet.SudioniciListNaziv>
  <DomainObject.Predmet.SudioniciListAdressOIB>
    <izvorni_sadrzaj>
      <item>KOMING ELEKTRONIC d.o.o., OIB 57625461603, Komin 26,10380 Sveti Ivan Zelina</item>
      <item>KOMING ELEKTRONIC d.o.o., OIB 57625461603, Komin 26,10380 Sveti Ivan Zelina</item>
    </izvorni_sadrzaj>
    <derivirana_varijabla naziv="DomainObject.Predmet.SudioniciListAdressOIB_1">
      <item>KOMING ELEKTRONIC d.o.o., OIB 57625461603, Komin 26,10380 Sveti Ivan Zelina</item>
      <item>KOMING ELEKTRONIC d.o.o., OIB 57625461603, Komin 26,10380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57625461603</item>
      <item>, OIB 57625461603</item>
    </izvorni_sadrzaj>
    <derivirana_varijabla naziv="DomainObject.Predmet.SudioniciListNazivOIB_1">
      <item>, OIB 57625461603</item>
      <item>, OIB 57625461603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57BBC-ACA5-4C17-B6B3-893903E5C59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2836</properties:Characters>
  <properties:Lines>81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2017-08-03T12:14:00Z</dcterms:created>
  <dc:creator>Draženka Prpić</dc:creator>
  <cp:lastModifiedBy>Draženka Prpić</cp:lastModifiedBy>
  <cp:lastPrinted>2017-08-03T12:20:00Z</cp:lastPrinted>
  <dcterms:modified xmlns:xsi="http://www.w3.org/2001/XMLSchema-instance" xsi:type="dcterms:W3CDTF">2017-08-03T12:20:00Z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St-1561/2017-3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