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2286" w14:paraId="1952286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26FE5">
        <w:t>62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26FE5">
        <w:t>62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81638C">
        <w:t>13.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F7A44">
        <w:t>NTT</w:t>
      </w:r>
      <w:proofErr w:type="spellEnd"/>
      <w:r w:rsidR="006F7A44">
        <w:t xml:space="preserve"> d.o.o. za posredovanje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F7A44">
        <w:t>96631853245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F7A44">
        <w:t>020035657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F7A44">
        <w:t>Karlovca</w:t>
      </w:r>
      <w:r w:rsidR="003400C4" w:rsidRPr="004213F7">
        <w:t xml:space="preserve">, </w:t>
      </w:r>
      <w:proofErr w:type="spellStart"/>
      <w:r w:rsidR="006F7A44">
        <w:t>Vranicanijeva</w:t>
      </w:r>
      <w:proofErr w:type="spellEnd"/>
      <w:r w:rsidR="006F7A44">
        <w:t xml:space="preserve"> 5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F7A44">
        <w:t>159,91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81638C">
        <w:t>13.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DC33D9">
        <w:t xml:space="preserve"> v</w:t>
      </w:r>
    </w:p>
    <w:p w:rsidRDefault="00DC33D9" w:rsidP="00DC33D9" w:rsidR="00DC33D9">
      <w:r>
        <w:t>DNA:</w:t>
      </w:r>
    </w:p>
    <w:p w:rsidRDefault="00DC33D9" w:rsidP="00DC33D9" w:rsidR="00DC33D9">
      <w:r>
        <w:t>e- oglasna ploča 45 dana</w:t>
      </w:r>
    </w:p>
    <w:p w:rsidRDefault="00F74381" w:rsidP="007A1486" w:rsidR="00F74381" w:rsidRPr="007A1486">
      <w:pPr>
        <w:ind w:left="720"/>
      </w:pPr>
    </w:p>
    <w:p w:rsidRDefault="00F74381" w:rsidP="00276582" w:rsidR="00F74381" w:rsidRPr="004213F7"/>
    <w:sectPr w:rsidSect="0081638C" w:rsidR="00F7438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168C0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33D9"/>
    <w:rsid w:val="00DC7872"/>
    <w:rsid w:val="00E878CC"/>
    <w:rsid w:val="00E97927"/>
    <w:rsid w:val="00EC3302"/>
    <w:rsid w:val="00ED0790"/>
    <w:rsid w:val="00ED6AA8"/>
    <w:rsid w:val="00F034D3"/>
    <w:rsid w:val="00F26FE5"/>
    <w:rsid w:val="00F47C80"/>
    <w:rsid w:val="00F7438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72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St-62/2016-2</izvorni_sadrzaj>
    <derivirana_varijabla naziv="DomainObject.Oznaka_1">St-62/2016-2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NTT d.o.o.</izvorni_sadrzaj>
    <derivirana_varijabla naziv="DomainObject.Predmet.ProtustrankaFormated_1">  NTT d.o.o.</derivirana_varijabla>
  </DomainObject.Predmet.ProtustrankaFormated>
  <DomainObject.Predmet.ProtustrankaFormatedOIB>
    <izvorni_sadrzaj>  NTT d.o.o., OIB 96631853245</izvorni_sadrzaj>
    <derivirana_varijabla naziv="DomainObject.Predmet.ProtustrankaFormatedOIB_1">  NTT d.o.o., OIB 96631853245</derivirana_varijabla>
  </DomainObject.Predmet.ProtustrankaFormatedOIB>
  <DomainObject.Predmet.ProtustrankaFormatedWithAdress>
    <izvorni_sadrzaj> NTT d.o.o., Vranicanijeva 5, 47000 Karlovac</izvorni_sadrzaj>
    <derivirana_varijabla naziv="DomainObject.Predmet.ProtustrankaFormatedWithAdress_1"> NTT d.o.o., Vranicanijeva 5, 47000 Karlovac</derivirana_varijabla>
  </DomainObject.Predmet.ProtustrankaFormatedWithAdress>
  <DomainObject.Predmet.ProtustrankaFormatedWithAdressOIB>
    <izvorni_sadrzaj> NTT d.o.o., OIB 96631853245, Vranicanijeva 5, 47000 Karlovac</izvorni_sadrzaj>
    <derivirana_varijabla naziv="DomainObject.Predmet.ProtustrankaFormatedWithAdressOIB_1"> NTT d.o.o., OIB 96631853245, Vranicanijeva 5, 47000 Karlovac</derivirana_varijabla>
  </DomainObject.Predmet.ProtustrankaFormatedWithAdressOIB>
  <DomainObject.Predmet.ProtustrankaWithAdress>
    <izvorni_sadrzaj>NTT d.o.o. Vranicanijeva 5, 47000 Karlovac</izvorni_sadrzaj>
    <derivirana_varijabla naziv="DomainObject.Predmet.ProtustrankaWithAdress_1">NTT d.o.o. Vranicanijeva 5, 47000 Karlovac</derivirana_varijabla>
  </DomainObject.Predmet.ProtustrankaWithAdress>
  <DomainObject.Predmet.ProtustrankaWithAdressOIB>
    <izvorni_sadrzaj>NTT d.o.o., OIB 96631853245, Vranicanijeva 5, 47000 Karlovac</izvorni_sadrzaj>
    <derivirana_varijabla naziv="DomainObject.Predmet.ProtustrankaWithAdressOIB_1">NTT d.o.o., OIB 96631853245, Vranicanijeva 5, 47000 Karlovac</derivirana_varijabla>
  </DomainObject.Predmet.ProtustrankaWithAdressOIB>
  <DomainObject.Predmet.ProtustrankaNazivFormated>
    <izvorni_sadrzaj>NTT d.o.o.</izvorni_sadrzaj>
    <derivirana_varijabla naziv="DomainObject.Predmet.ProtustrankaNazivFormated_1">NTT d.o.o.</derivirana_varijabla>
  </DomainObject.Predmet.ProtustrankaNazivFormated>
  <DomainObject.Predmet.ProtustrankaNazivFormatedOIB>
    <izvorni_sadrzaj>NTT d.o.o., OIB 96631853245</izvorni_sadrzaj>
    <derivirana_varijabla naziv="DomainObject.Predmet.ProtustrankaNazivFormatedOIB_1">NTT d.o.o., OIB 96631853245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NTT d.o.o.</item>
    </izvorni_sadrzaj>
    <derivirana_varijabla naziv="DomainObject.Predmet.ProtuStrankaListFormated_1">
      <item>NTT d.o.o.</item>
    </derivirana_varijabla>
  </DomainObject.Predmet.ProtuStrankaListFormated>
  <DomainObject.Predmet.ProtuStrankaListFormatedOIB>
    <izvorni_sadrzaj>
      <item>NTT d.o.o., OIB 96631853245</item>
    </izvorni_sadrzaj>
    <derivirana_varijabla naziv="DomainObject.Predmet.ProtuStrankaListFormatedOIB_1">
      <item>NTT d.o.o., OIB 96631853245</item>
    </derivirana_varijabla>
  </DomainObject.Predmet.ProtuStrankaListFormatedOIB>
  <DomainObject.Predmet.ProtuStrankaListFormatedWithAdress>
    <izvorni_sadrzaj>
      <item>NTT d.o.o., Vranicanijeva 5, 47000 Karlovac</item>
    </izvorni_sadrzaj>
    <derivirana_varijabla naziv="DomainObject.Predmet.ProtuStrankaListFormatedWithAdress_1">
      <item>NTT d.o.o., Vranicanijeva 5, 47000 Karlovac</item>
    </derivirana_varijabla>
  </DomainObject.Predmet.ProtuStrankaListFormatedWithAdress>
  <DomainObject.Predmet.ProtuStrankaListFormatedWithAdressOIB>
    <izvorni_sadrzaj>
      <item>NTT d.o.o., OIB 96631853245, Vranicanijeva 5, 47000 Karlovac</item>
    </izvorni_sadrzaj>
    <derivirana_varijabla naziv="DomainObject.Predmet.ProtuStrankaListFormatedWithAdressOIB_1">
      <item>NTT d.o.o., OIB 96631853245, Vranicanijeva 5, 47000 Karlovac</item>
    </derivirana_varijabla>
  </DomainObject.Predmet.ProtuStrankaListFormatedWithAdressOIB>
  <DomainObject.Predmet.ProtuStrankaListNazivFormated>
    <izvorni_sadrzaj>
      <item>NTT d.o.o.</item>
    </izvorni_sadrzaj>
    <derivirana_varijabla naziv="DomainObject.Predmet.ProtuStrankaListNazivFormated_1">
      <item>NTT d.o.o.</item>
    </derivirana_varijabla>
  </DomainObject.Predmet.ProtuStrankaListNazivFormated>
  <DomainObject.Predmet.ProtuStrankaListNazivFormatedOIB>
    <izvorni_sadrzaj>
      <item>NTT d.o.o., OIB 96631853245</item>
    </izvorni_sadrzaj>
    <derivirana_varijabla naziv="DomainObject.Predmet.ProtuStrankaListNazivFormatedOIB_1">
      <item>NTT d.o.o., OIB 96631853245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St-62/2016-2</izvorni_sadrzaj>
    <derivirana_varijabla naziv="DomainObject.PoslovniBrojDokumenta_1">St-62/2016-2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NTT d.o.o.</izvorni_sadrzaj>
    <derivirana_varijabla naziv="DomainObject.Predmet.ProtustrankaIDrugi_1">NTT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NTT d.o.o., OIB 96631853245, Vranicanijeva 5, 47000 Karlovac</izvorni_sadrzaj>
    <derivirana_varijabla naziv="DomainObject.Predmet.ProtustrankaIDrugiAdressOIB_1">NTT d.o.o., OIB 96631853245, Vranicanijeva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NTT d.o.o.</item>
    </izvorni_sadrzaj>
    <derivirana_varijabla naziv="DomainObject.Predmet.SudioniciListNaziv_1">
      <item>FINA Regionalni centar Zagreb podružnica Karlovac</item>
      <item>NTT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NTT d.o.o., OIB 96631853245, Vranicanijeva 5,47000 Karlovac</item>
    </izvorni_sadrzaj>
    <derivirana_varijabla naziv="DomainObject.Predmet.SudioniciListAdressOIB_1">
      <item>FINA Regionalni centar Zagreb podružnica Karlovac, OIB 85821130368, Ul. Pavla Vitezovića 1,47000 Karlovac</item>
      <item>NTT d.o.o., OIB 96631853245, Vranicanijeva 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96631853245</item>
    </izvorni_sadrzaj>
    <derivirana_varijabla naziv="DomainObject.Predmet.SudioniciListNazivOIB_1">
      <item>, OIB 85821130368</item>
      <item>, OIB 96631853245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2016-01-13T10:30:00Z</dcterms:created>
  <dc:creator>ilukac</dc:creator>
  <cp:lastModifiedBy>Ivana Stampf</cp:lastModifiedBy>
  <cp:lastPrinted>2016-01-13T10:29:00Z</cp:lastPrinted>
  <dcterms:modified xmlns:xsi="http://www.w3.org/2001/XMLSchema-instance" xsi:type="dcterms:W3CDTF">2016-01-13T13:03:00Z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