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035b" w14:paraId="db303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C3214" w:rsidP="000C3214" w:rsidR="000C3214" w:rsidRPr="000C3214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C3214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C321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0C3214">
        <w:rPr>
          <w:rFonts w:cs="Times New Roman" w:eastAsia="Times New Roman"/>
          <w:lang w:eastAsia="hr-HR" w:val="en-AU"/>
        </w:rPr>
        <w:tab/>
      </w:r>
      <w:r w:rsidRPr="000C3214">
        <w:rPr>
          <w:rFonts w:cs="Times New Roman" w:eastAsia="Times New Roman"/>
          <w:lang w:eastAsia="hr-HR" w:val="en-AU"/>
        </w:rPr>
        <w:tab/>
      </w:r>
      <w:r w:rsidRPr="000C3214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0C321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C321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0C3214">
        <w:rPr>
          <w:rFonts w:cs="Times New Roman" w:eastAsia="Times New Roman"/>
          <w:b/>
          <w:lang w:eastAsia="hr-HR"/>
        </w:rPr>
        <w:t>Stpn</w:t>
      </w:r>
      <w:proofErr w:type="spellEnd"/>
      <w:r w:rsidRPr="000C3214">
        <w:rPr>
          <w:rFonts w:cs="Times New Roman" w:eastAsia="Times New Roman"/>
          <w:b/>
          <w:lang w:eastAsia="hr-HR"/>
        </w:rPr>
        <w:t>-16/2016.</w:t>
      </w:r>
    </w:p>
    <w:p w:rsidRDefault="000C3214" w:rsidP="000C3214" w:rsidR="000C3214" w:rsidRPr="000C321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C3214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0C321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C321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0C3214" w:rsidP="000C3214" w:rsidR="000C3214" w:rsidRPr="000C321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C3214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0C3214" w:rsidP="000C3214" w:rsidR="000C3214" w:rsidRPr="000C3214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0C3214">
        <w:rPr>
          <w:rFonts w:cs="Times New Roman" w:eastAsia="Times New Roman"/>
          <w:b/>
          <w:bCs/>
          <w:lang w:eastAsia="hr-HR"/>
        </w:rPr>
        <w:t>O  G  L  A  S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C3214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0C3214">
        <w:rPr>
          <w:rFonts w:cs="Times New Roman" w:eastAsia="Times New Roman"/>
          <w:lang w:eastAsia="hr-HR"/>
        </w:rPr>
        <w:t>predstečajne</w:t>
      </w:r>
      <w:proofErr w:type="spellEnd"/>
      <w:r w:rsidRPr="000C3214">
        <w:rPr>
          <w:rFonts w:cs="Times New Roman" w:eastAsia="Times New Roman"/>
          <w:lang w:eastAsia="hr-HR"/>
        </w:rPr>
        <w:t xml:space="preserve"> nagodbe, po prijedlogu predlagatelja-dužnika: BASILICA, d.o.o., Split, Antuna Mihanovića 50/B., OIB: 00703948250</w:t>
      </w:r>
      <w:r w:rsidRPr="000C321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C3214">
        <w:rPr>
          <w:rFonts w:cs="Times New Roman" w:eastAsia="Times New Roman"/>
          <w:b/>
          <w:lang w:eastAsia="hr-HR"/>
        </w:rPr>
        <w:t>oglašaje</w:t>
      </w:r>
      <w:proofErr w:type="spellEnd"/>
      <w:r w:rsidRPr="000C3214">
        <w:rPr>
          <w:rFonts w:cs="Times New Roman" w:eastAsia="Times New Roman"/>
          <w:b/>
          <w:lang w:eastAsia="hr-HR"/>
        </w:rPr>
        <w:t xml:space="preserve">, u izvodu, </w:t>
      </w:r>
      <w:r w:rsidRPr="000C3214">
        <w:rPr>
          <w:rFonts w:cs="Times New Roman" w:eastAsia="Times New Roman"/>
          <w:bCs/>
          <w:lang w:eastAsia="hr-HR"/>
        </w:rPr>
        <w:t xml:space="preserve">zaključak od </w:t>
      </w:r>
      <w:r w:rsidRPr="000C3214">
        <w:rPr>
          <w:rFonts w:cs="Times New Roman" w:eastAsia="Times New Roman"/>
          <w:lang w:eastAsia="hr-HR"/>
        </w:rPr>
        <w:t>dana 10. svibnja 2016. godine,</w:t>
      </w:r>
      <w:r w:rsidRPr="000C3214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0C3214">
        <w:rPr>
          <w:rFonts w:cs="Times New Roman" w:eastAsia="Times New Roman"/>
          <w:bCs/>
          <w:lang w:eastAsia="hr-HR"/>
        </w:rPr>
        <w:t>Stpn</w:t>
      </w:r>
      <w:proofErr w:type="spellEnd"/>
      <w:r w:rsidRPr="000C3214">
        <w:rPr>
          <w:rFonts w:cs="Times New Roman" w:eastAsia="Times New Roman"/>
          <w:bCs/>
          <w:lang w:eastAsia="hr-HR"/>
        </w:rPr>
        <w:t>-16/2016, koji glasi: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  <w:r w:rsidRPr="000C3214">
        <w:rPr>
          <w:rFonts w:cs="Times New Roman" w:eastAsia="Times New Roman"/>
          <w:b/>
          <w:lang w:eastAsia="hr-HR"/>
        </w:rPr>
        <w:t>1)</w:t>
      </w:r>
      <w:r w:rsidRPr="000C321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0C3214">
        <w:rPr>
          <w:rFonts w:cs="Times New Roman" w:eastAsia="Times New Roman"/>
          <w:lang w:eastAsia="hr-HR"/>
        </w:rPr>
        <w:t>predstečajne</w:t>
      </w:r>
      <w:proofErr w:type="spellEnd"/>
      <w:r w:rsidRPr="000C3214">
        <w:rPr>
          <w:rFonts w:cs="Times New Roman" w:eastAsia="Times New Roman"/>
          <w:lang w:eastAsia="hr-HR"/>
        </w:rPr>
        <w:t xml:space="preserve"> nagodbe, po prijedlogu predlagatelja-dužnika: BASILICA, d.o.o., Split, Antuna Mihanovića 50/B., OIB: 00703948250. (Predlagatelj, Dužnik)</w:t>
      </w:r>
      <w:r w:rsidRPr="000C3214">
        <w:rPr>
          <w:rFonts w:cs="Times New Roman" w:eastAsia="Times New Roman"/>
          <w:lang w:eastAsia="hr-HR" w:val="en-US"/>
        </w:rPr>
        <w:t xml:space="preserve">, </w:t>
      </w:r>
      <w:r w:rsidRPr="000C3214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0C3214">
        <w:rPr>
          <w:rFonts w:cs="Times New Roman" w:eastAsia="Times New Roman"/>
          <w:lang w:eastAsia="hr-HR"/>
        </w:rPr>
        <w:t>predstečajne</w:t>
      </w:r>
      <w:proofErr w:type="spellEnd"/>
      <w:r w:rsidRPr="000C3214">
        <w:rPr>
          <w:rFonts w:cs="Times New Roman" w:eastAsia="Times New Roman"/>
          <w:lang w:eastAsia="hr-HR"/>
        </w:rPr>
        <w:t xml:space="preserve"> nagodbe i to za dan: </w:t>
      </w:r>
      <w:r w:rsidRPr="000C3214">
        <w:rPr>
          <w:rFonts w:cs="Times New Roman" w:eastAsia="Times New Roman"/>
          <w:u w:val="single"/>
          <w:lang w:eastAsia="hr-HR"/>
        </w:rPr>
        <w:t>UTORAK – 31. svibnja 2016. godine, u 12,30 sati,</w:t>
      </w:r>
      <w:r w:rsidRPr="000C321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0C3214">
        <w:rPr>
          <w:rFonts w:cs="Times New Roman" w:eastAsia="Times New Roman"/>
          <w:lang w:eastAsia="hr-HR"/>
        </w:rPr>
        <w:t>Sukoišanska</w:t>
      </w:r>
      <w:proofErr w:type="spellEnd"/>
      <w:r w:rsidRPr="000C3214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0C3214">
        <w:rPr>
          <w:rFonts w:cs="Times New Roman" w:eastAsia="Times New Roman"/>
          <w:lang w:eastAsia="hr-HR"/>
        </w:rPr>
        <w:t>obaviješćuju</w:t>
      </w:r>
      <w:proofErr w:type="spellEnd"/>
      <w:r w:rsidRPr="000C3214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0C3214">
        <w:rPr>
          <w:rFonts w:cs="Times New Roman" w:eastAsia="Times New Roman"/>
          <w:lang w:eastAsia="hr-HR"/>
        </w:rPr>
        <w:t>predstečajnoj</w:t>
      </w:r>
      <w:proofErr w:type="spellEnd"/>
      <w:r w:rsidRPr="000C3214">
        <w:rPr>
          <w:rFonts w:cs="Times New Roman" w:eastAsia="Times New Roman"/>
          <w:lang w:eastAsia="hr-HR"/>
        </w:rPr>
        <w:t xml:space="preserve"> nagodbi (</w:t>
      </w:r>
      <w:r w:rsidRPr="000C3214">
        <w:rPr>
          <w:rFonts w:cs="Times New Roman" w:eastAsia="Times New Roman"/>
          <w:i/>
          <w:lang w:eastAsia="hr-HR"/>
        </w:rPr>
        <w:t>Narodne novine</w:t>
      </w:r>
      <w:r w:rsidRPr="000C3214">
        <w:rPr>
          <w:rFonts w:cs="Times New Roman" w:eastAsia="Times New Roman"/>
          <w:lang w:eastAsia="hr-HR"/>
        </w:rPr>
        <w:t xml:space="preserve">, </w:t>
      </w:r>
      <w:proofErr w:type="spellStart"/>
      <w:r w:rsidRPr="000C3214">
        <w:rPr>
          <w:rFonts w:cs="Times New Roman" w:eastAsia="Times New Roman"/>
          <w:lang w:eastAsia="hr-HR"/>
        </w:rPr>
        <w:t>br</w:t>
      </w:r>
      <w:proofErr w:type="spellEnd"/>
      <w:r w:rsidRPr="000C3214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0C3214">
        <w:rPr>
          <w:rFonts w:cs="Times New Roman" w:eastAsia="Times New Roman"/>
          <w:i/>
          <w:lang w:eastAsia="hr-HR"/>
        </w:rPr>
        <w:t>Narodne novine</w:t>
      </w:r>
      <w:r w:rsidRPr="000C3214">
        <w:rPr>
          <w:rFonts w:cs="Times New Roman" w:eastAsia="Times New Roman"/>
          <w:lang w:eastAsia="hr-HR"/>
        </w:rPr>
        <w:t xml:space="preserve">, </w:t>
      </w:r>
      <w:proofErr w:type="spellStart"/>
      <w:r w:rsidRPr="000C3214">
        <w:rPr>
          <w:rFonts w:cs="Times New Roman" w:eastAsia="Times New Roman"/>
          <w:lang w:eastAsia="hr-HR"/>
        </w:rPr>
        <w:t>br</w:t>
      </w:r>
      <w:proofErr w:type="spellEnd"/>
      <w:r w:rsidRPr="000C3214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0C3214">
        <w:rPr>
          <w:rFonts w:cs="Times New Roman" w:eastAsia="Times New Roman"/>
          <w:lang w:eastAsia="hr-HR"/>
        </w:rPr>
        <w:t>predstečajne</w:t>
      </w:r>
      <w:proofErr w:type="spellEnd"/>
      <w:r w:rsidRPr="000C3214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  <w:r w:rsidRPr="000C3214">
        <w:rPr>
          <w:rFonts w:cs="Times New Roman" w:eastAsia="Times New Roman"/>
          <w:b/>
          <w:lang w:eastAsia="hr-HR"/>
        </w:rPr>
        <w:t>2)</w:t>
      </w:r>
      <w:r w:rsidRPr="000C3214">
        <w:rPr>
          <w:rFonts w:cs="Times New Roman" w:eastAsia="Times New Roman"/>
          <w:lang w:eastAsia="hr-HR"/>
        </w:rPr>
        <w:t xml:space="preserve"> </w:t>
      </w:r>
      <w:r w:rsidRPr="000C3214">
        <w:rPr>
          <w:rFonts w:cs="Times New Roman" w:eastAsia="Times New Roman"/>
          <w:bCs/>
          <w:lang w:eastAsia="hr-HR"/>
        </w:rPr>
        <w:t>O</w:t>
      </w:r>
      <w:r w:rsidRPr="000C3214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0C3214" w:rsidP="000C3214" w:rsidR="000C3214" w:rsidRPr="000C32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3214" w:rsidP="000C3214" w:rsidR="000C3214" w:rsidRPr="000C3214">
      <w:pPr>
        <w:spacing w:after="0"/>
        <w:jc w:val="center"/>
        <w:rPr>
          <w:rFonts w:cs="Times New Roman" w:eastAsia="Times New Roman"/>
          <w:lang w:eastAsia="hr-HR"/>
        </w:rPr>
      </w:pPr>
      <w:r w:rsidRPr="000C3214">
        <w:rPr>
          <w:rFonts w:cs="Times New Roman" w:eastAsia="Times New Roman"/>
          <w:lang w:eastAsia="hr-HR"/>
        </w:rPr>
        <w:t xml:space="preserve"> (Broj: 14. </w:t>
      </w:r>
      <w:proofErr w:type="spellStart"/>
      <w:r w:rsidRPr="000C3214">
        <w:rPr>
          <w:rFonts w:cs="Times New Roman" w:eastAsia="Times New Roman"/>
          <w:lang w:eastAsia="hr-HR"/>
        </w:rPr>
        <w:t>Stpn</w:t>
      </w:r>
      <w:proofErr w:type="spellEnd"/>
      <w:r w:rsidRPr="000C3214">
        <w:rPr>
          <w:rFonts w:cs="Times New Roman" w:eastAsia="Times New Roman"/>
          <w:lang w:eastAsia="hr-HR"/>
        </w:rPr>
        <w:t>-16/2016, od 10. svibnja 2016. godine).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  <w:r w:rsidRPr="000C3214">
        <w:rPr>
          <w:rFonts w:cs="Times New Roman" w:eastAsia="Times New Roman"/>
          <w:lang w:eastAsia="hr-HR"/>
        </w:rPr>
        <w:t>DNA:  1)   FINANCIJSKA AGENCIJA – Regionalni centar Split, Split,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  <w:r w:rsidRPr="000C3214">
        <w:rPr>
          <w:rFonts w:cs="Times New Roman" w:eastAsia="Times New Roman"/>
          <w:lang w:eastAsia="hr-HR"/>
        </w:rPr>
        <w:t xml:space="preserve">                  Mažuranićevo šetalište 24b,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  <w:r w:rsidRPr="000C3214">
        <w:rPr>
          <w:rFonts w:cs="Times New Roman" w:eastAsia="Times New Roman"/>
          <w:lang w:eastAsia="hr-HR"/>
        </w:rPr>
        <w:t xml:space="preserve">            2)   e-Oglasna ploča Suda - rok do: 31. svibnja 2016. godine,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 w:val="en-US"/>
        </w:rPr>
      </w:pPr>
      <w:r w:rsidRPr="000C3214">
        <w:rPr>
          <w:rFonts w:cs="Times New Roman" w:eastAsia="Times New Roman"/>
          <w:lang w:eastAsia="hr-HR" w:val="en-US"/>
        </w:rPr>
        <w:t xml:space="preserve">            3)   </w:t>
      </w:r>
      <w:proofErr w:type="spellStart"/>
      <w:r w:rsidRPr="000C3214">
        <w:rPr>
          <w:rFonts w:cs="Times New Roman" w:eastAsia="Times New Roman"/>
          <w:lang w:eastAsia="hr-HR" w:val="en-US"/>
        </w:rPr>
        <w:t>Spis</w:t>
      </w:r>
      <w:proofErr w:type="spellEnd"/>
      <w:r w:rsidRPr="000C3214">
        <w:rPr>
          <w:rFonts w:cs="Times New Roman" w:eastAsia="Times New Roman"/>
          <w:lang w:eastAsia="hr-HR" w:val="en-US"/>
        </w:rPr>
        <w:t>.</w:t>
      </w: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3214" w:rsidP="000C3214" w:rsidR="000C3214" w:rsidRPr="000C3214">
      <w:pPr>
        <w:spacing w:after="0"/>
        <w:jc w:val="both"/>
        <w:rPr>
          <w:rFonts w:cs="Times New Roman" w:eastAsia="Times New Roman"/>
          <w:lang w:eastAsia="hr-HR"/>
        </w:rPr>
      </w:pPr>
      <w:r w:rsidRPr="000C3214">
        <w:rPr>
          <w:rFonts w:cs="Times New Roman" w:eastAsia="Times New Roman"/>
          <w:lang w:eastAsia="hr-HR"/>
        </w:rPr>
        <w:t>Split, 10. svibnja 2016. godine.                                     SUDAC:</w:t>
      </w:r>
    </w:p>
    <w:p w:rsidRDefault="000C3214" w:rsidP="000C3214" w:rsidR="00DA0242">
      <w:pPr>
        <w:spacing w:after="0"/>
        <w:jc w:val="both"/>
      </w:pPr>
      <w:r w:rsidRPr="000C3214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214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Stpn-16/2016-9</izvorni_sadrzaj>
    <derivirana_varijabla naziv="DomainObject.Oznaka_1">Stpn-16/2016-9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BASILICA d.o.o. za građenje</izvorni_sadrzaj>
    <derivirana_varijabla naziv="DomainObject.Predmet.StrankaFormated_1">  BASILICA d.o.o. za građenje</derivirana_varijabla>
  </DomainObject.Predmet.StrankaFormated>
  <DomainObject.Predmet.StrankaFormatedOIB>
    <izvorni_sadrzaj>  BASILICA d.o.o. za građenje, OIB 00703948250</izvorni_sadrzaj>
    <derivirana_varijabla naziv="DomainObject.Predmet.StrankaFormatedOIB_1">  BASILICA d.o.o. za građenje, OIB 00703948250</derivirana_varijabla>
  </DomainObject.Predmet.StrankaFormatedOIB>
  <DomainObject.Predmet.StrankaFormatedWithAdress>
    <izvorni_sadrzaj> BASILICA d.o.o. za građenje, Antuna Mihanovića 50/B, 21000 Split</izvorni_sadrzaj>
    <derivirana_varijabla naziv="DomainObject.Predmet.StrankaFormatedWithAdress_1"> BASILICA d.o.o. za građenje, Antuna Mihanovića 50/B, 21000 Split</derivirana_varijabla>
  </DomainObject.Predmet.StrankaFormatedWithAdress>
  <DomainObject.Predmet.StrankaFormatedWithAdressOIB>
    <izvorni_sadrzaj> BASILICA d.o.o. za građenje, OIB 00703948250, Antuna Mihanovića 50/B, 21000 Split</izvorni_sadrzaj>
    <derivirana_varijabla naziv="DomainObject.Predmet.StrankaFormatedWithAdressOIB_1"> BASILICA d.o.o. za građenje, OIB 00703948250, Antuna Mihanovića 50/B, 21000 Split</derivirana_varijabla>
  </DomainObject.Predmet.StrankaFormatedWithAdressOIB>
  <DomainObject.Predmet.StrankaWithAdress>
    <izvorni_sadrzaj>BASILICA d.o.o. za građenje Antuna Mihanovića 50/B,21000 Split</izvorni_sadrzaj>
    <derivirana_varijabla naziv="DomainObject.Predmet.StrankaWithAdress_1">BASILICA d.o.o. za građenje Antuna Mihanovića 50/B,21000 Split</derivirana_varijabla>
  </DomainObject.Predmet.StrankaWithAdress>
  <DomainObject.Predmet.StrankaWithAdressOIB>
    <izvorni_sadrzaj>BASILICA d.o.o. za građenje, OIB 00703948250, Antuna Mihanovića 50/B,21000 Split</izvorni_sadrzaj>
    <derivirana_varijabla naziv="DomainObject.Predmet.StrankaWithAdressOIB_1">BASILICA d.o.o. za građenje, OIB 00703948250, Antuna Mihanovića 50/B,21000 Split</derivirana_varijabla>
  </DomainObject.Predmet.StrankaWithAdressOIB>
  <DomainObject.Predmet.StrankaNazivFormated>
    <izvorni_sadrzaj>BASILICA d.o.o. za građenje</izvorni_sadrzaj>
    <derivirana_varijabla naziv="DomainObject.Predmet.StrankaNazivFormated_1">BASILICA d.o.o. za građenje</derivirana_varijabla>
  </DomainObject.Predmet.StrankaNazivFormated>
  <DomainObject.Predmet.StrankaNazivFormatedOIB>
    <izvorni_sadrzaj>BASILICA d.o.o. za građenje, OIB 00703948250</izvorni_sadrzaj>
    <derivirana_varijabla naziv="DomainObject.Predmet.StrankaNazivFormatedOIB_1">BASILICA d.o.o. za građenje, OIB 00703948250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BASILICA d.o.o. za građenje</item>
    </izvorni_sadrzaj>
    <derivirana_varijabla naziv="DomainObject.Predmet.StrankaListFormated_1">
      <item>BASILICA d.o.o. za građenje</item>
    </derivirana_varijabla>
  </DomainObject.Predmet.StrankaListFormated>
  <DomainObject.Predmet.StrankaListFormatedOIB>
    <izvorni_sadrzaj>
      <item>BASILICA d.o.o. za građenje, OIB 00703948250</item>
    </izvorni_sadrzaj>
    <derivirana_varijabla naziv="DomainObject.Predmet.StrankaListFormatedOIB_1">
      <item>BASILICA d.o.o. za građenje, OIB 00703948250</item>
    </derivirana_varijabla>
  </DomainObject.Predmet.StrankaListFormatedOIB>
  <DomainObject.Predmet.StrankaListFormatedWithAdress>
    <izvorni_sadrzaj>
      <item>BASILICA d.o.o. za građenje, Antuna Mihanovića 50/B, 21000 Split</item>
    </izvorni_sadrzaj>
    <derivirana_varijabla naziv="DomainObject.Predmet.StrankaListFormatedWithAdress_1">
      <item>BASILICA d.o.o. za građenje, Antuna Mihanovića 50/B, 21000 Split</item>
    </derivirana_varijabla>
  </DomainObject.Predmet.StrankaListFormatedWithAdress>
  <DomainObject.Predmet.StrankaListFormatedWithAdressOIB>
    <izvorni_sadrzaj>
      <item>BASILICA d.o.o. za građenje, OIB 00703948250, Antuna Mihanovića 50/B, 21000 Split</item>
    </izvorni_sadrzaj>
    <derivirana_varijabla naziv="DomainObject.Predmet.StrankaListFormatedWithAdressOIB_1">
      <item>BASILICA d.o.o. za građenje, OIB 00703948250, Antuna Mihanovića 50/B, 21000 Split</item>
    </derivirana_varijabla>
  </DomainObject.Predmet.StrankaListFormatedWithAdressOIB>
  <DomainObject.Predmet.StrankaListNazivFormated>
    <izvorni_sadrzaj>
      <item>BASILICA d.o.o. za građenje</item>
    </izvorni_sadrzaj>
    <derivirana_varijabla naziv="DomainObject.Predmet.StrankaListNazivFormated_1">
      <item>BASILICA d.o.o. za građenje</item>
    </derivirana_varijabla>
  </DomainObject.Predmet.StrankaListNazivFormated>
  <DomainObject.Predmet.StrankaListNazivFormatedOIB>
    <izvorni_sadrzaj>
      <item>BASILICA d.o.o. za građenje, OIB 00703948250</item>
    </izvorni_sadrzaj>
    <derivirana_varijabla naziv="DomainObject.Predmet.StrankaListNazivFormatedOIB_1">
      <item>BASILICA d.o.o. za građenje, OIB 00703948250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Rozita Vidan</item>
    </izvorni_sadrzaj>
    <derivirana_varijabla naziv="DomainObject.Predmet.OstaliListFormated_1">
      <item>Rozita Vidan</item>
    </derivirana_varijabla>
  </DomainObject.Predmet.OstaliListFormated>
  <DomainObject.Predmet.OstaliListFormatedOIB>
    <izvorni_sadrzaj>
      <item>Rozita Vidan</item>
    </izvorni_sadrzaj>
    <derivirana_varijabla naziv="DomainObject.Predmet.OstaliListFormatedOIB_1">
      <item>Rozita Vidan</item>
    </derivirana_varijabla>
  </DomainObject.Predmet.OstaliListFormatedOIB>
  <DomainObject.Predmet.OstaliListFormatedWithAdress>
    <izvorni_sadrzaj>
      <item>Rozita Vidan, Ćirila i Metoda br. 38, 21000 Split</item>
    </izvorni_sadrzaj>
    <derivirana_varijabla naziv="DomainObject.Predmet.OstaliListFormatedWithAdress_1">
      <item>Rozita Vidan, Ćirila i Metoda br. 38, 21000 Split</item>
    </derivirana_varijabla>
  </DomainObject.Predmet.OstaliListFormatedWithAdress>
  <DomainObject.Predmet.OstaliListFormatedWithAdressOIB>
    <izvorni_sadrzaj>
      <item>Rozita Vidan, Ćirila i Metoda br. 38, 21000 Split</item>
    </izvorni_sadrzaj>
    <derivirana_varijabla naziv="DomainObject.Predmet.OstaliListFormatedWithAdressOIB_1">
      <item>Rozita Vidan, Ćirila i Metoda br. 38, 21000 Split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Stpn-16/2016-9</izvorni_sadrzaj>
    <derivirana_varijabla naziv="DomainObject.PoslovniBrojDokumenta_1">Stpn-16/2016-9</derivirana_varijabla>
  </DomainObject.PoslovniBrojDokumenta>
  <DomainObject.Predmet.StrankaIDrugi>
    <izvorni_sadrzaj>BASILICA d.o.o. za građenje</izvorni_sadrzaj>
    <derivirana_varijabla naziv="DomainObject.Predmet.StrankaIDrugi_1">BASILICA d.o.o. za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BASILICA d.o.o. za građenje, OIB 00703948250, Antuna Mihanovića 50/B, 21000 Split</izvorni_sadrzaj>
    <derivirana_varijabla naziv="DomainObject.Predmet.StrankaIDrugiAdressOIB_1">BASILICA d.o.o. za građenje, OIB 00703948250, Antuna Mihanovića 50/B,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BASILICA d.o.o. za građenje</item>
      <item>Rozita Vidan</item>
    </izvorni_sadrzaj>
    <derivirana_varijabla naziv="DomainObject.Predmet.SudioniciListNaziv_1">
      <item>BASILICA d.o.o. za građenje</item>
      <item>Rozita Vidan</item>
    </derivirana_varijabla>
  </DomainObject.Predmet.SudioniciListNaziv>
  <DomainObject.Predmet.SudioniciListAdressOIB>
    <izvorni_sadrzaj>
      <item>BASILICA d.o.o. za građenje, OIB 00703948250, Antuna Mihanovića 50/B,21000 Split</item>
      <item>Rozita Vidan, Ćirila i Metoda br. 38,21000 Split</item>
    </izvorni_sadrzaj>
    <derivirana_varijabla naziv="DomainObject.Predmet.SudioniciListAdressOIB_1">
      <item>BASILICA d.o.o. za građenje, OIB 00703948250, Antuna Mihanovića 50/B,21000 Split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5388D-B9A6-4C02-889D-118445630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297</properties:Words>
  <properties:Characters>1753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2016-05-10T10:41:00Z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Stpn-16/2016-9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