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a402" w14:paraId="44aa402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55006A">
        <w:t xml:space="preserve">                        1 St-389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55006A">
        <w:t xml:space="preserve"> GRADITELJ  d.o.o.  za graditeljstvo i usluge Slatina, Školska 35, OIB: 40256102269,</w:t>
      </w:r>
      <w:r>
        <w:t xml:space="preserve">  koji se vodi </w:t>
      </w:r>
      <w:r w:rsidR="0055006A">
        <w:t>kod ovoga suda pod brojem St-389</w:t>
      </w:r>
      <w:r>
        <w:t>/2015, temeljem odredbe čl. 430.,  431. i 434. Stečajnog zakona (Narodne novine 71/15), objavljuje:</w:t>
      </w:r>
    </w:p>
    <w:p w:rsidRDefault="0055006A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116.909,94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55006A">
        <w:t xml:space="preserve">Dario </w:t>
      </w:r>
      <w:proofErr w:type="spellStart"/>
      <w:r w:rsidR="0055006A">
        <w:t>Šimara</w:t>
      </w:r>
      <w:proofErr w:type="spellEnd"/>
      <w:r w:rsidR="0055006A">
        <w:t xml:space="preserve"> iz Slatine, Školska 35, OIB: 27663461136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5006A" w:rsidP="00276ED5" w:rsidR="00276ED5">
      <w:r>
        <w:t>U Bjelovaru, 30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  <w:r w:rsidR="0055006A">
        <w:t xml:space="preserve">  </w:t>
      </w:r>
    </w:p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55006A" w:rsidP="00276ED5" w:rsidR="00276ED5">
      <w:pPr>
        <w:pStyle w:val="Bezproreda"/>
      </w:pPr>
      <w:r>
        <w:t>Bjelovar, 30</w:t>
      </w:r>
      <w:r w:rsidR="00276ED5">
        <w:t>. XI 2015.</w:t>
      </w:r>
    </w:p>
    <w:p w:rsidRDefault="0055006A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55006A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50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0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0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0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50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0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d.o.o. za graditeljstvo i usluge, Slatina</izvorni_sadrzaj>
    <derivirana_varijabla naziv="DomainObject.Predmet.ProtustrankaFormated_1">  GRADITELJ d.o.o. za graditeljstvo i usluge, Slatina</derivirana_varijabla>
  </DomainObject.Predmet.ProtustrankaFormated>
  <DomainObject.Predmet.ProtustrankaFormatedOIB>
    <izvorni_sadrzaj>  GRADITELJ d.o.o. za graditeljstvo i usluge, Slatina, OIB 40256102269</izvorni_sadrzaj>
    <derivirana_varijabla naziv="DomainObject.Predmet.ProtustrankaFormatedOIB_1">  GRADITELJ d.o.o. za graditeljstvo i usluge, Slatina, OIB 40256102269</derivirana_varijabla>
  </DomainObject.Predmet.ProtustrankaFormatedOIB>
  <DomainObject.Predmet.ProtustrankaFormatedWithAdress>
    <izvorni_sadrzaj> GRADITELJ d.o.o. za graditeljstvo i usluge, Slatina, Školska 35, 33520 Slatina</izvorni_sadrzaj>
    <derivirana_varijabla naziv="DomainObject.Predmet.ProtustrankaFormatedWithAdress_1"> GRADITELJ d.o.o. za graditeljstvo i usluge, Slatina, Školska 35, 33520 Slatina</derivirana_varijabla>
  </DomainObject.Predmet.ProtustrankaFormatedWithAdress>
  <DomainObject.Predmet.ProtustrankaFormatedWithAdressOIB>
    <izvorni_sadrzaj> GRADITELJ d.o.o. za graditeljstvo i usluge, Slatina, OIB 40256102269, Školska 35, 33520 Slatina</izvorni_sadrzaj>
    <derivirana_varijabla naziv="DomainObject.Predmet.ProtustrankaFormatedWithAdressOIB_1"> GRADITELJ d.o.o. za graditeljstvo i usluge, Slatina, OIB 40256102269, Školska 35, 33520 Slatina</derivirana_varijabla>
  </DomainObject.Predmet.ProtustrankaFormatedWithAdressOIB>
  <DomainObject.Predmet.ProtustrankaWithAdress>
    <izvorni_sadrzaj>GRADITELJ d.o.o. za graditeljstvo i usluge, Slatina Školska 35, 33520 Slatina</izvorni_sadrzaj>
    <derivirana_varijabla naziv="DomainObject.Predmet.ProtustrankaWithAdress_1">GRADITELJ d.o.o. za graditeljstvo i usluge, Slatina Školska 35, 33520 Slatina</derivirana_varijabla>
  </DomainObject.Predmet.ProtustrankaWithAdress>
  <DomainObject.Predmet.ProtustrankaWithAdressOIB>
    <izvorni_sadrzaj>GRADITELJ d.o.o. za graditeljstvo i usluge, Slatina, OIB 40256102269, Školska 35, 33520 Slatina</izvorni_sadrzaj>
    <derivirana_varijabla naziv="DomainObject.Predmet.ProtustrankaWithAdressOIB_1">GRADITELJ d.o.o. za graditeljstvo i usluge, Slatina, OIB 40256102269, Školska 35, 33520 Slatina</derivirana_varijabla>
  </DomainObject.Predmet.ProtustrankaWithAdressOIB>
  <DomainObject.Predmet.ProtustrankaNazivFormated>
    <izvorni_sadrzaj>GRADITELJ d.o.o. za graditeljstvo i usluge, Slatina</izvorni_sadrzaj>
    <derivirana_varijabla naziv="DomainObject.Predmet.ProtustrankaNazivFormated_1">GRADITELJ d.o.o. za graditeljstvo i usluge, Slatina</derivirana_varijabla>
  </DomainObject.Predmet.ProtustrankaNazivFormated>
  <DomainObject.Predmet.ProtustrankaNazivFormatedOIB>
    <izvorni_sadrzaj>GRADITELJ d.o.o. za graditeljstvo i usluge, Slatina, OIB 40256102269</izvorni_sadrzaj>
    <derivirana_varijabla naziv="DomainObject.Predmet.ProtustrankaNazivFormatedOIB_1">GRADITELJ d.o.o. za graditeljstvo i usluge, Slatina, OIB 40256102269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GRADITELJ d.o.o. za graditeljstvo i usluge, Slatina</item>
    </izvorni_sadrzaj>
    <derivirana_varijabla naziv="DomainObject.Predmet.ProtuStrankaListFormated_1">
      <item>GRADITELJ d.o.o. za graditeljstvo i usluge, Slatina</item>
    </derivirana_varijabla>
  </DomainObject.Predmet.ProtuStrankaListFormated>
  <DomainObject.Predmet.ProtuStrankaListFormatedOIB>
    <izvorni_sadrzaj>
      <item>GRADITELJ d.o.o. za graditeljstvo i usluge, Slatina, OIB 40256102269</item>
    </izvorni_sadrzaj>
    <derivirana_varijabla naziv="DomainObject.Predmet.ProtuStrankaListFormatedOIB_1">
      <item>GRADITELJ d.o.o. za graditeljstvo i usluge, Slatina, OIB 40256102269</item>
    </derivirana_varijabla>
  </DomainObject.Predmet.ProtuStrankaListFormatedOIB>
  <DomainObject.Predmet.ProtuStrankaListFormatedWithAdress>
    <izvorni_sadrzaj>
      <item>GRADITELJ d.o.o. za graditeljstvo i usluge, Slatina, Školska 35, 33520 Slatina</item>
    </izvorni_sadrzaj>
    <derivirana_varijabla naziv="DomainObject.Predmet.ProtuStrankaListFormatedWithAdress_1">
      <item>GRADITELJ d.o.o. za graditeljstvo i usluge, Slatina, Školska 35, 33520 Slatina</item>
    </derivirana_varijabla>
  </DomainObject.Predmet.ProtuStrankaListFormatedWithAdress>
  <DomainObject.Predmet.ProtuStrankaListFormatedWithAdressOIB>
    <izvorni_sadrzaj>
      <item>GRADITELJ d.o.o. za graditeljstvo i usluge, Slatina, OIB 40256102269, Školska 35, 33520 Slatina</item>
    </izvorni_sadrzaj>
    <derivirana_varijabla naziv="DomainObject.Predmet.ProtuStrankaListFormatedWithAdressOIB_1">
      <item>GRADITELJ d.o.o. za graditeljstvo i usluge, Slatina, OIB 40256102269, Školska 35, 33520 Slatina</item>
    </derivirana_varijabla>
  </DomainObject.Predmet.ProtuStrankaListFormatedWithAdressOIB>
  <DomainObject.Predmet.ProtuStrankaListNazivFormated>
    <izvorni_sadrzaj>
      <item>GRADITELJ d.o.o. za graditeljstvo i usluge, Slatina</item>
    </izvorni_sadrzaj>
    <derivirana_varijabla naziv="DomainObject.Predmet.ProtuStrankaListNazivFormated_1">
      <item>GRADITELJ d.o.o. za graditeljstvo i usluge, Slatina</item>
    </derivirana_varijabla>
  </DomainObject.Predmet.ProtuStrankaListNazivFormated>
  <DomainObject.Predmet.ProtuStrankaListNazivFormatedOIB>
    <izvorni_sadrzaj>
      <item>GRADITELJ d.o.o. za graditeljstvo i usluge, Slatina, OIB 40256102269</item>
    </izvorni_sadrzaj>
    <derivirana_varijabla naziv="DomainObject.Predmet.ProtuStrankaListNazivFormatedOIB_1">
      <item>GRADITELJ d.o.o. za graditeljstvo i usluge, Slatina, OIB 40256102269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GRADITELJ d.o.o. za graditeljstvo i usluge, Slatina</izvorni_sadrzaj>
    <derivirana_varijabla naziv="DomainObject.Predmet.ProtustrankaIDrugi_1">GRADITELJ d.o.o. za graditeljstvo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GRADITELJ d.o.o. za graditeljstvo i usluge, Slatina, OIB 40256102269, Školska 35, 33520 Slatina</izvorni_sadrzaj>
    <derivirana_varijabla naziv="DomainObject.Predmet.ProtustrankaIDrugiAdressOIB_1">GRADITELJ d.o.o. za graditeljstvo i usluge, Slatina, OIB 40256102269, Školska 35,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GRADITELJ d.o.o. za graditeljstvo i usluge, Slatina</item>
    </izvorni_sadrzaj>
    <derivirana_varijabla naziv="DomainObject.Predmet.SudioniciListNaziv_1">
      <item>FINA, RC ZAGREB, Podružnica Bjelovar</item>
      <item>GRADITELJ d.o.o. za graditeljstvo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GRADITELJ d.o.o. za graditeljstvo i usluge, Slatina, OIB 40256102269, Školska 35,33520 Slatina</item>
    </izvorni_sadrzaj>
    <derivirana_varijabla naziv="DomainObject.Predmet.SudioniciListAdressOIB_1">
      <item>FINA, RC ZAGREB, Podružnica Bjelovar, OIB 85821130368, F. Supila 4,43000 Bjelovar</item>
      <item>GRADITELJ d.o.o. za graditeljstvo i usluge, Slatina, OIB 40256102269, Školska 35,33520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40256102269</item>
    </izvorni_sadrzaj>
    <derivirana_varijabla naziv="DomainObject.Predmet.SudioniciListNazivOIB_1">
      <item>, OIB 85821130368</item>
      <item>, OIB 40256102269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1624</properties:Characters>
  <properties:Lines>34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2015-11-30T11:18:00Z</cp:lastPrinted>
  <dcterms:modified xmlns:xsi="http://www.w3.org/2001/XMLSchema-instance" xsi:type="dcterms:W3CDTF">2015-11-30T11:19:00Z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