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da4b" w14:paraId="ecdda4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07751">
        <w:t>4275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6D4FC7">
        <w:t xml:space="preserve"> </w:t>
      </w:r>
      <w:r w:rsidR="00407751">
        <w:t xml:space="preserve">PROJEKT VODOVODNA d.o.o., Zagreb, Trg Nikole Šubića Zrinskog 2, OIB </w:t>
      </w:r>
      <w:r w:rsidR="00407751" w:rsidRPr="009B1966">
        <w:t>11192923439</w:t>
      </w:r>
      <w:r w:rsidR="00407751">
        <w:t xml:space="preserve">, </w:t>
      </w:r>
      <w:r w:rsidR="00A5527D">
        <w:rPr>
          <w:lang w:val="hr-HR"/>
        </w:rPr>
        <w:t>0</w:t>
      </w:r>
      <w:r w:rsidR="002E0F18">
        <w:rPr>
          <w:lang w:val="hr-HR"/>
        </w:rPr>
        <w:t>8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07751">
        <w:rPr>
          <w:szCs w:val="24"/>
          <w:lang w:val="hr-HR"/>
        </w:rPr>
        <w:t xml:space="preserve"> </w:t>
      </w:r>
      <w:r w:rsidR="00084FBB">
        <w:rPr>
          <w:szCs w:val="24"/>
          <w:lang w:val="hr-HR"/>
        </w:rPr>
        <w:t>Damir Marković, Zagreb, Podb</w:t>
      </w:r>
      <w:r w:rsidR="00B25256">
        <w:rPr>
          <w:szCs w:val="24"/>
          <w:lang w:val="hr-HR"/>
        </w:rPr>
        <w:t xml:space="preserve">režje VIII.34, OIB 85933700078 i Hrvoje Zovko, Zagreb, Palmotićeva 38, OIB 05567404486,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07751">
        <w:rPr>
          <w:szCs w:val="24"/>
          <w:lang w:val="hr-HR"/>
        </w:rPr>
        <w:t xml:space="preserve"> </w:t>
      </w:r>
      <w:r w:rsidR="00407751">
        <w:t xml:space="preserve">PROJEKT VODOVODNA d.o.o., Zagreb, Trg Nikole Šubića Zrinskog 2, OIB </w:t>
      </w:r>
      <w:r w:rsidR="00407751" w:rsidRPr="009B1966">
        <w:t>11192923439</w:t>
      </w:r>
      <w:r w:rsidR="006D4FC7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084FBB">
        <w:rPr>
          <w:szCs w:val="24"/>
          <w:lang w:val="hr-HR"/>
        </w:rPr>
        <w:t xml:space="preserve"> Damir Marković, Zagreb, Pod</w:t>
      </w:r>
      <w:r w:rsidR="00B25256">
        <w:rPr>
          <w:szCs w:val="24"/>
          <w:lang w:val="hr-HR"/>
        </w:rPr>
        <w:t>brežje VIII.34, OIB 85933700078 i</w:t>
      </w:r>
      <w:r w:rsidR="00407751">
        <w:rPr>
          <w:szCs w:val="24"/>
          <w:lang w:val="hr-HR"/>
        </w:rPr>
        <w:t xml:space="preserve"> </w:t>
      </w:r>
      <w:r w:rsidR="00B25256">
        <w:rPr>
          <w:szCs w:val="24"/>
          <w:lang w:val="hr-HR"/>
        </w:rPr>
        <w:t>Hrvoje Zo</w:t>
      </w:r>
      <w:r w:rsidR="00B25256">
        <w:rPr>
          <w:szCs w:val="24"/>
          <w:lang w:val="hr-HR"/>
        </w:rPr>
        <w:t>v</w:t>
      </w:r>
      <w:r w:rsidR="00B25256">
        <w:rPr>
          <w:szCs w:val="24"/>
          <w:lang w:val="hr-HR"/>
        </w:rPr>
        <w:t xml:space="preserve">ko, Zagreb, Palmotićeva 38, OIB 05567404486,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</w:t>
      </w:r>
      <w:r w:rsidR="002E0F18">
        <w:rPr>
          <w:szCs w:val="24"/>
          <w:lang w:val="hr-HR"/>
        </w:rPr>
        <w:t>8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590D8E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590D8E">
        <w:rPr>
          <w:szCs w:val="24"/>
          <w:lang w:val="hr-HR"/>
        </w:rPr>
        <w:t>,</w:t>
      </w:r>
      <w:r w:rsidR="00590D8E">
        <w:t>v.r.</w:t>
      </w:r>
    </w:p>
    <w:p w:rsidRDefault="00590D8E" w:rsidP="00492E13" w:rsidR="00590D8E">
      <w:pPr>
        <w:jc w:val="center"/>
      </w:pPr>
    </w:p>
    <w:p w:rsidRDefault="00590D8E" w:rsidP="00492E13" w:rsidR="00590D8E">
      <w:pPr>
        <w:jc w:val="center"/>
      </w:pPr>
    </w:p>
    <w:p w:rsidRDefault="00590D8E" w:rsidP="002152A3" w:rsidR="00590D8E">
      <w:pPr>
        <w:jc w:val="right"/>
      </w:pPr>
      <w:r>
        <w:t>za točnost otpravka</w:t>
      </w:r>
    </w:p>
    <w:p w:rsidRDefault="00590D8E" w:rsidP="002152A3" w:rsidR="00590D8E">
      <w:pPr>
        <w:jc w:val="right"/>
      </w:pPr>
      <w:r>
        <w:t>ovlašteni službenik</w:t>
      </w:r>
    </w:p>
    <w:p w:rsidRDefault="00590D8E" w:rsidP="002152A3" w:rsidR="00590D8E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590D8E">
          <w:t>4275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84FBB"/>
    <w:rsid w:val="000A3F73"/>
    <w:rsid w:val="000B34F2"/>
    <w:rsid w:val="000C0270"/>
    <w:rsid w:val="000E236E"/>
    <w:rsid w:val="0011227E"/>
    <w:rsid w:val="00152A54"/>
    <w:rsid w:val="00155FDC"/>
    <w:rsid w:val="00223E01"/>
    <w:rsid w:val="00240BDE"/>
    <w:rsid w:val="0027335B"/>
    <w:rsid w:val="00283360"/>
    <w:rsid w:val="002B0F93"/>
    <w:rsid w:val="002E0F18"/>
    <w:rsid w:val="00337C69"/>
    <w:rsid w:val="00341663"/>
    <w:rsid w:val="00376A05"/>
    <w:rsid w:val="003870A0"/>
    <w:rsid w:val="003A7E7C"/>
    <w:rsid w:val="00407751"/>
    <w:rsid w:val="004339E0"/>
    <w:rsid w:val="0044587B"/>
    <w:rsid w:val="004C5A0A"/>
    <w:rsid w:val="004F752E"/>
    <w:rsid w:val="00590D8E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A5527D"/>
    <w:rsid w:val="00AC3B2C"/>
    <w:rsid w:val="00AE2349"/>
    <w:rsid w:val="00B25256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D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D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D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D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D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D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D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D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St-4275/2016-4</izvorni_sadrzaj>
    <derivirana_varijabla naziv="DomainObject.Oznaka_1">St-4275/2016-4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</derivirana_varijabla>
  </DomainObject.Predmet.OstaliListFormatedOIB>
  <DomainObject.Predmet.OstaliListFormatedWithAdress>
    <izvorni_sadrzaj>
      <item>Hrvoje Zovko punomoćnik sudionika u postupku PROJEKT VODOVODNA d.o.o.</item>
      <item>Damir Marković, Podbrežje Viii. 34, 10000 Zagreb punomoćnik sudionika u postupku PROJEKT VODOVODNA d.o.o.</item>
    </izvorni_sadrzaj>
    <derivirana_varijabla naziv="DomainObject.Predmet.OstaliListFormatedWithAdress_1">
      <item>Hrvoje Zovko punomoćnik sudionika u postupku PROJEKT VODOVODNA d.o.o.</item>
      <item>Damir Marković, Podbrežje Viii. 34, 10000 Zagreb punomoćnik sudionika u postupku PROJEKT VODOVODNA d.o.o.</item>
    </derivirana_varijabla>
  </DomainObject.Predmet.OstaliListFormatedWithAdress>
  <DomainObject.Predmet.OstaliListFormatedWithAdressOIB>
    <izvorni_sadrzaj>
      <item>Hrvoje Zovko, OIB 05567404486 punomoćnik sudionika u postupku PROJEKT VODOVODNA d.o.o.</item>
      <item>Damir Marković, OIB 85933700078, Podbrežje Viii. 34, 10000 Zagreb punomoćnik sudionika u postupku PROJEKT VODOVODNA d.o.o.</item>
    </izvorni_sadrzaj>
    <derivirana_varijabla naziv="DomainObject.Predmet.OstaliListFormatedWithAdressOIB_1">
      <item>Hrvoje Zovko, OIB 05567404486 punomoćnik sudionika u postupku PROJEKT VODOVODNA d.o.o.</item>
      <item>Damir Marković, OIB 85933700078, Podbrežje Viii. 34, 10000 Zagreb punomoćnik sudionika u postupku PROJEKT VODOVODNA d.o.o.</item>
    </derivirana_varijabla>
  </DomainObject.Predmet.OstaliListFormatedWithAdressOIB>
  <DomainObject.Predmet.OstaliListNazivFormated>
    <izvorni_sadrzaj>
      <item>Hrvoje Zovko</item>
      <item>Damir Marković</item>
    </izvorni_sadrzaj>
    <derivirana_varijabla naziv="DomainObject.Predmet.OstaliListNazivFormated_1">
      <item>Hrvoje Zovko</item>
      <item>Damir Marković</item>
    </derivirana_varijabla>
  </DomainObject.Predmet.OstaliListNazivFormated>
  <DomainObject.Predmet.OstaliListNazivFormatedOIB>
    <izvorni_sadrzaj>
      <item>Hrvoje Zovko, OIB 05567404486</item>
      <item>Damir Marković, OIB 85933700078</item>
    </izvorni_sadrzaj>
    <derivirana_varijabla naziv="DomainObject.Predmet.OstaliListNazivFormatedOIB_1">
      <item>Hrvoje Zovko, OIB 05567404486</item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St-4275/2016-4</izvorni_sadrzaj>
    <derivirana_varijabla naziv="DomainObject.PoslovniBrojDokumenta_1">St-4275/2016-4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492</properties:Words>
  <properties:Characters>2451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2017-02-08T12:59:00Z</dcterms:created>
  <dc:creator>MINISTARSTVO PRAVOSUĐA</dc:creator>
  <cp:lastModifiedBy>Višnja Svečak</cp:lastModifiedBy>
  <cp:lastPrinted>2017-02-09T07:43:00Z</cp:lastPrinted>
  <dcterms:modified xmlns:xsi="http://www.w3.org/2001/XMLSchema-instance" xsi:type="dcterms:W3CDTF">2017-02-09T07:43:00Z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St-4275/2016-4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