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adc7" w14:paraId="e36adc7" w:rsidRDefault="005939C6" w:rsidP="007F2409" w:rsidR="006A3D35" w:rsidRPr="002F1BB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F1BB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F1BBC">
        <w:rPr>
          <w:rFonts w:hAnsi="Times New Roman" w:ascii="Times New Roman"/>
        </w:rPr>
        <w:t xml:space="preserve">        </w:t>
      </w:r>
    </w:p>
    <w:p w:rsidRDefault="007F2409" w:rsidP="007F2409" w:rsidR="007F2409" w:rsidRPr="002F1BBC">
      <w:pPr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F1BBC">
      <w:pPr>
        <w:rPr>
          <w:rFonts w:hAnsi="Times New Roman" w:ascii="Times New Roman"/>
        </w:rPr>
      </w:pPr>
      <w:r w:rsidRPr="002F1BBC">
        <w:rPr>
          <w:rFonts w:hAnsi="Times New Roman" w:ascii="Times New Roman"/>
        </w:rPr>
        <w:t>TRGOVAČKI SUD</w:t>
      </w:r>
      <w:r w:rsidR="003A572A" w:rsidRPr="002F1BBC">
        <w:rPr>
          <w:rFonts w:hAnsi="Times New Roman" w:ascii="Times New Roman"/>
        </w:rPr>
        <w:t xml:space="preserve"> U ZAGREBU</w:t>
      </w:r>
    </w:p>
    <w:p w:rsidRDefault="007B0C7F" w:rsidP="007F2409" w:rsidR="003A572A" w:rsidRPr="002F1BBC">
      <w:pPr>
        <w:rPr>
          <w:rFonts w:hAnsi="Times New Roman" w:ascii="Times New Roman"/>
        </w:rPr>
      </w:pPr>
      <w:r w:rsidRPr="002F1BBC">
        <w:rPr>
          <w:rFonts w:hAnsi="Times New Roman" w:ascii="Times New Roman"/>
        </w:rPr>
        <w:t>Zagreb, Amruševa 2/II</w:t>
      </w:r>
    </w:p>
    <w:p w:rsidRDefault="00705993" w:rsidP="007F2409" w:rsidR="00705993" w:rsidRPr="002F1BBC">
      <w:pPr>
        <w:rPr>
          <w:rFonts w:hAnsi="Times New Roman" w:ascii="Times New Roman"/>
        </w:rPr>
      </w:pPr>
    </w:p>
    <w:p w:rsidRDefault="006A3D35" w:rsidP="007F2409" w:rsidR="006A3D35" w:rsidRPr="002F1BBC">
      <w:pPr>
        <w:rPr>
          <w:rFonts w:hAnsi="Times New Roman" w:ascii="Times New Roman"/>
        </w:rPr>
      </w:pPr>
    </w:p>
    <w:p w:rsidRDefault="00D4710A" w:rsidP="00D4710A" w:rsidR="00D4710A" w:rsidRPr="002F1BBC">
      <w:pPr>
        <w:jc w:val="center"/>
        <w:rPr>
          <w:rFonts w:hAnsi="Times New Roman" w:ascii="Times New Roman"/>
        </w:rPr>
      </w:pPr>
      <w:r w:rsidRPr="002F1BBC">
        <w:rPr>
          <w:rFonts w:hAnsi="Times New Roman" w:ascii="Times New Roman"/>
        </w:rPr>
        <w:t>R E P U B L I K A  H R V A T S K A</w:t>
      </w:r>
    </w:p>
    <w:p w:rsidRDefault="005164E4" w:rsidP="00D4710A" w:rsidR="005164E4" w:rsidRPr="002F1BBC">
      <w:pPr>
        <w:jc w:val="center"/>
        <w:rPr>
          <w:rFonts w:hAnsi="Times New Roman" w:ascii="Times New Roman"/>
        </w:rPr>
      </w:pPr>
    </w:p>
    <w:p w:rsidRDefault="007F2409" w:rsidP="003A572A" w:rsidR="007F2409">
      <w:pPr>
        <w:jc w:val="center"/>
        <w:rPr>
          <w:rFonts w:hAnsi="Times New Roman" w:ascii="Times New Roman"/>
        </w:rPr>
      </w:pPr>
      <w:r w:rsidRPr="002F1BBC">
        <w:rPr>
          <w:rFonts w:hAnsi="Times New Roman" w:ascii="Times New Roman"/>
        </w:rPr>
        <w:t>R J E Š E N J E</w:t>
      </w:r>
    </w:p>
    <w:p w:rsidRDefault="00376FB6" w:rsidP="003A572A" w:rsidR="00376FB6" w:rsidRPr="002F1BBC">
      <w:pPr>
        <w:jc w:val="center"/>
        <w:rPr>
          <w:rFonts w:hAnsi="Times New Roman" w:ascii="Times New Roman"/>
        </w:rPr>
      </w:pPr>
    </w:p>
    <w:p w:rsidRDefault="00376FB6" w:rsidP="00BD6558" w:rsidR="00464385">
      <w:pPr>
        <w:jc w:val="both"/>
        <w:rPr>
          <w:rFonts w:hAnsi="Times New Roman" w:ascii="Times New Roman"/>
        </w:rPr>
      </w:pPr>
      <w:r w:rsidRPr="00376FB6">
        <w:rPr>
          <w:rFonts w:hAnsi="Times New Roman" w:ascii="Times New Roman"/>
        </w:rPr>
        <w:t xml:space="preserve">          TRGOVAČKI SUD U ZAGREBU, po sucu Vesni Sremac Šoštar, kao stečajnom sucu, u stečajnom postupku nad dužnikom ELEG. G. d.o.o., u stečaju, Ivanić-Grad, Omladi</w:t>
      </w:r>
      <w:r>
        <w:rPr>
          <w:rFonts w:hAnsi="Times New Roman" w:ascii="Times New Roman"/>
        </w:rPr>
        <w:t>nska 12, OIB 8765926135, dana 25</w:t>
      </w:r>
      <w:r w:rsidRPr="00376FB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 2019</w:t>
      </w:r>
      <w:r w:rsidRPr="00376FB6">
        <w:rPr>
          <w:rFonts w:hAnsi="Times New Roman" w:ascii="Times New Roman"/>
        </w:rPr>
        <w:t>. godine</w:t>
      </w:r>
    </w:p>
    <w:p w:rsidRDefault="00376FB6" w:rsidP="00BD6558" w:rsidR="00376FB6" w:rsidRPr="002F1BBC">
      <w:pPr>
        <w:jc w:val="both"/>
        <w:rPr>
          <w:rFonts w:hAnsi="Times New Roman" w:ascii="Times New Roman"/>
        </w:rPr>
      </w:pPr>
    </w:p>
    <w:p w:rsidRDefault="00EF5B67" w:rsidP="00EF5B67" w:rsidR="00464385" w:rsidRPr="002F1BB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</w:t>
      </w:r>
      <w:r w:rsidR="00464385" w:rsidRPr="002F1BBC">
        <w:rPr>
          <w:rFonts w:hAnsi="Times New Roman" w:ascii="Times New Roman"/>
        </w:rPr>
        <w:t>r i j e š i o    j e</w:t>
      </w:r>
    </w:p>
    <w:p w:rsidRDefault="00464385" w:rsidP="00464385" w:rsidR="00464385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   </w:t>
      </w:r>
    </w:p>
    <w:p w:rsidRDefault="000E7F07" w:rsidP="00833143" w:rsidR="0051708E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S</w:t>
      </w:r>
      <w:r w:rsidR="0051708E" w:rsidRPr="002F1BBC">
        <w:rPr>
          <w:rFonts w:hAnsi="Times New Roman" w:ascii="Times New Roman"/>
        </w:rPr>
        <w:t xml:space="preserve">tečajnom upravitelju </w:t>
      </w:r>
      <w:r w:rsidR="00750758" w:rsidRPr="00750758">
        <w:rPr>
          <w:rFonts w:hAnsi="Times New Roman" w:ascii="Times New Roman"/>
        </w:rPr>
        <w:t>Domagoj</w:t>
      </w:r>
      <w:r w:rsidR="00750758">
        <w:rPr>
          <w:rFonts w:hAnsi="Times New Roman" w:ascii="Times New Roman"/>
        </w:rPr>
        <w:t>u</w:t>
      </w:r>
      <w:r w:rsidR="00750758" w:rsidRPr="00750758">
        <w:rPr>
          <w:rFonts w:hAnsi="Times New Roman" w:ascii="Times New Roman"/>
        </w:rPr>
        <w:t xml:space="preserve"> Krpačić</w:t>
      </w:r>
      <w:r w:rsidR="00750758">
        <w:rPr>
          <w:rFonts w:hAnsi="Times New Roman" w:ascii="Times New Roman"/>
        </w:rPr>
        <w:t>u</w:t>
      </w:r>
      <w:r w:rsidR="00750758" w:rsidRPr="00750758">
        <w:rPr>
          <w:rFonts w:hAnsi="Times New Roman" w:ascii="Times New Roman"/>
        </w:rPr>
        <w:t>, Sisak, Stupno 66, OIB 18593686473</w:t>
      </w:r>
      <w:r w:rsidR="002F1BBC" w:rsidRPr="002F1BBC">
        <w:rPr>
          <w:rFonts w:hAnsi="Times New Roman" w:ascii="Times New Roman"/>
        </w:rPr>
        <w:t>određuje se konačna nagrada za poslove stečajnog upravitelja stečajnog dužnika, u bruto iznosu</w:t>
      </w:r>
      <w:r w:rsidR="0051708E" w:rsidRPr="002F1BBC">
        <w:rPr>
          <w:rFonts w:hAnsi="Times New Roman" w:ascii="Times New Roman"/>
        </w:rPr>
        <w:t xml:space="preserve"> </w:t>
      </w:r>
      <w:r w:rsidR="002F1BBC" w:rsidRPr="002F1BBC">
        <w:rPr>
          <w:rFonts w:hAnsi="Times New Roman" w:ascii="Times New Roman"/>
        </w:rPr>
        <w:t xml:space="preserve">od </w:t>
      </w:r>
      <w:r w:rsidR="00750758">
        <w:rPr>
          <w:rFonts w:eastAsia="Arial Unicode MS" w:hAnsi="Times New Roman" w:ascii="Times New Roman"/>
          <w:kern w:val="1"/>
          <w:lang w:eastAsia="ar-SA"/>
        </w:rPr>
        <w:t>84.</w:t>
      </w:r>
      <w:r w:rsidR="00EF7464">
        <w:rPr>
          <w:rFonts w:eastAsia="Arial Unicode MS" w:hAnsi="Times New Roman" w:ascii="Times New Roman"/>
          <w:kern w:val="1"/>
          <w:lang w:eastAsia="ar-SA"/>
        </w:rPr>
        <w:t>395,87</w:t>
      </w:r>
      <w:r w:rsidRPr="002F1BBC">
        <w:rPr>
          <w:rFonts w:eastAsia="Arial Unicode MS" w:hAnsi="Times New Roman" w:ascii="Times New Roman"/>
          <w:kern w:val="1"/>
          <w:lang w:eastAsia="ar-SA"/>
        </w:rPr>
        <w:t xml:space="preserve"> kn</w:t>
      </w:r>
      <w:r w:rsidR="002F1BBC" w:rsidRPr="002F1BBC">
        <w:rPr>
          <w:rFonts w:hAnsi="Times New Roman" w:ascii="Times New Roman"/>
        </w:rPr>
        <w:t>.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7C3281" w:rsidP="00B73D1E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Podneskom od </w:t>
      </w:r>
      <w:r w:rsidR="00EF7464">
        <w:rPr>
          <w:rFonts w:hAnsi="Times New Roman" w:ascii="Times New Roman"/>
        </w:rPr>
        <w:t>19.12.</w:t>
      </w:r>
      <w:r w:rsidRPr="002F1BBC">
        <w:rPr>
          <w:rFonts w:hAnsi="Times New Roman" w:ascii="Times New Roman"/>
        </w:rPr>
        <w:t xml:space="preserve">2018.  stečajni je upravitelj obavijestio stečajnog suca kako je unovčio cjelokupnu imovinu stečajnog dužnika, u ukupnom iznosu od </w:t>
      </w:r>
      <w:r w:rsidR="00433CA5">
        <w:rPr>
          <w:rFonts w:eastAsia="Arial Unicode MS" w:hAnsi="Times New Roman" w:ascii="Times New Roman"/>
          <w:kern w:val="1"/>
          <w:lang w:eastAsia="ar-SA"/>
        </w:rPr>
        <w:t>804.948,43</w:t>
      </w:r>
      <w:r w:rsidR="00AC09F6" w:rsidRPr="002F1BBC">
        <w:rPr>
          <w:rFonts w:eastAsia="Arial Unicode MS" w:hAnsi="Times New Roman" w:ascii="Times New Roman"/>
          <w:kern w:val="1"/>
          <w:lang w:eastAsia="ar-SA"/>
        </w:rPr>
        <w:t xml:space="preserve"> kn </w:t>
      </w:r>
      <w:r w:rsidR="00433CA5">
        <w:rPr>
          <w:rFonts w:hAnsi="Times New Roman" w:ascii="Times New Roman"/>
        </w:rPr>
        <w:t>te predložio</w:t>
      </w:r>
      <w:r w:rsidRPr="002F1BBC">
        <w:rPr>
          <w:rFonts w:hAnsi="Times New Roman" w:ascii="Times New Roman"/>
        </w:rPr>
        <w:t xml:space="preserve"> određivanje nagrade.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Prema članku 94. stavak 1. Stečajni zakon (N.N. br.71/15, dalje: SZ) stečajni upravitelj ima pravo na nagradu za svoj rad, te na naknadu stvarnih troškova. Nagradu određuje stečajni sudac prema posebnom propisu kojim Vlada Republike Hrvatske utvrđuje kriterije i način obračuna i plaćanja nagrade stečajnom upravitelju (stavak 2. članka 94. SZ-a).</w:t>
      </w:r>
    </w:p>
    <w:p w:rsidRDefault="00B73D1E" w:rsidP="00B73D1E" w:rsidR="007C3281" w:rsidRPr="002F1B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7C3281" w:rsidRPr="002F1BBC">
        <w:rPr>
          <w:rFonts w:hAnsi="Times New Roman" w:ascii="Times New Roman"/>
        </w:rPr>
        <w:t>Prema članku 7. Uredbe  o kriterijima i načinu obračuna i plaćanja nag</w:t>
      </w:r>
      <w:r>
        <w:rPr>
          <w:rFonts w:hAnsi="Times New Roman" w:ascii="Times New Roman"/>
        </w:rPr>
        <w:t>rada stečajnim upraviteljima (N</w:t>
      </w:r>
      <w:r w:rsidR="007C3281" w:rsidRPr="002F1BBC">
        <w:rPr>
          <w:rFonts w:hAnsi="Times New Roman" w:ascii="Times New Roman"/>
        </w:rPr>
        <w:t>N. br. 105/15., dalje: Uredba) nagrada stečajnom upravitelju s osnove vrijednosti unovčene stečajne mase obračunava se primjenom tablica vrijednosti unovčene stečajne mase  i nagrade u postocima: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                                                 do     100.000,00 kn  -   16 %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  100.000,01             do     300.000,00 kn -    12%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  300.000,01             do     500.000,00 kn -    10%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  500.000,01             do   1.000.000,00 kn -    8%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1.000.000,01            do    5.000.000,00 kn -    7%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 5.000.000,01            do    10.000.000,00 kn -  6%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10.000.000,01           do   12.000.000,00 kn -  5%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na razliku iznad 12.000.000,01                               1%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Naprijed navedenom odredbom propisan je sustav postotnih razreda prema ukupnoj vrijednosti unovčene stečajne mase sa regresivnim tendencijama kod većih iznosa, </w:t>
      </w:r>
      <w:r w:rsidR="00C9586D">
        <w:rPr>
          <w:rFonts w:hAnsi="Times New Roman" w:ascii="Times New Roman"/>
        </w:rPr>
        <w:t>maksimaliziran</w:t>
      </w:r>
      <w:r w:rsidRPr="002F1BBC">
        <w:rPr>
          <w:rFonts w:hAnsi="Times New Roman" w:ascii="Times New Roman"/>
        </w:rPr>
        <w:t xml:space="preserve"> člankom 6. Uredbe 15 (ne više od 630.000,00 kn)</w:t>
      </w:r>
      <w:r w:rsidR="00C9586D">
        <w:rPr>
          <w:rFonts w:hAnsi="Times New Roman" w:ascii="Times New Roman"/>
        </w:rPr>
        <w:t>.</w:t>
      </w:r>
    </w:p>
    <w:p w:rsidRDefault="007C3281" w:rsidP="00B73D1E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lastRenderedPageBreak/>
        <w:t xml:space="preserve">Pri tome su postotni razredi određeni  riječima  </w:t>
      </w:r>
      <w:r w:rsidRPr="002F1BBC">
        <w:rPr>
          <w:rFonts w:hAnsi="Times New Roman" w:ascii="Times New Roman"/>
          <w:u w:val="single"/>
        </w:rPr>
        <w:t>od</w:t>
      </w:r>
      <w:r w:rsidRPr="002F1BBC">
        <w:rPr>
          <w:rFonts w:hAnsi="Times New Roman" w:ascii="Times New Roman"/>
        </w:rPr>
        <w:t xml:space="preserve">  (iznosa)  </w:t>
      </w:r>
      <w:r w:rsidRPr="002F1BBC">
        <w:rPr>
          <w:rFonts w:hAnsi="Times New Roman" w:ascii="Times New Roman"/>
          <w:u w:val="single"/>
        </w:rPr>
        <w:t>do</w:t>
      </w:r>
      <w:r w:rsidRPr="002F1BBC">
        <w:rPr>
          <w:rFonts w:hAnsi="Times New Roman" w:ascii="Times New Roman"/>
        </w:rPr>
        <w:t xml:space="preserve"> (iznosa), time da je prvi postotni razred određen riječju </w:t>
      </w:r>
      <w:r w:rsidRPr="002F1BBC">
        <w:rPr>
          <w:rFonts w:hAnsi="Times New Roman" w:ascii="Times New Roman"/>
          <w:u w:val="single"/>
        </w:rPr>
        <w:t>do</w:t>
      </w:r>
      <w:r w:rsidRPr="002F1BBC">
        <w:rPr>
          <w:rFonts w:hAnsi="Times New Roman" w:ascii="Times New Roman"/>
        </w:rPr>
        <w:t xml:space="preserve"> (vrijednosti unovčene stečajne mase), a zadnji postotni razred određen riječju </w:t>
      </w:r>
      <w:r w:rsidRPr="002F1BBC">
        <w:rPr>
          <w:rFonts w:hAnsi="Times New Roman" w:ascii="Times New Roman"/>
          <w:u w:val="single"/>
        </w:rPr>
        <w:t>na razliku iznad</w:t>
      </w:r>
      <w:r w:rsidRPr="002F1BBC">
        <w:rPr>
          <w:rFonts w:hAnsi="Times New Roman" w:ascii="Times New Roman"/>
        </w:rPr>
        <w:t xml:space="preserve"> (vrijednosti unovčene stečajne mase).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Kako je, dakle</w:t>
      </w:r>
      <w:r w:rsidR="00B73D1E">
        <w:rPr>
          <w:rFonts w:hAnsi="Times New Roman" w:ascii="Times New Roman"/>
        </w:rPr>
        <w:t>,</w:t>
      </w:r>
      <w:r w:rsidRPr="002F1BBC">
        <w:rPr>
          <w:rFonts w:hAnsi="Times New Roman" w:ascii="Times New Roman"/>
        </w:rPr>
        <w:t xml:space="preserve"> stečajni upravitelj unovčio stečajnu masu za ukupan iznos </w:t>
      </w:r>
      <w:r w:rsidR="00C9586D">
        <w:rPr>
          <w:rFonts w:eastAsia="Arial Unicode MS" w:hAnsi="Times New Roman" w:ascii="Times New Roman"/>
          <w:kern w:val="1"/>
          <w:lang w:eastAsia="ar-SA"/>
        </w:rPr>
        <w:t>804.948,43</w:t>
      </w:r>
      <w:r w:rsidR="00CD03E8" w:rsidRPr="002F1BBC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Pr="002F1BBC">
        <w:rPr>
          <w:rFonts w:hAnsi="Times New Roman" w:ascii="Times New Roman"/>
        </w:rPr>
        <w:t>kn, to mu primjenom članka 7. Uredbe pripada nagrada i to:</w:t>
      </w:r>
    </w:p>
    <w:p w:rsidRDefault="00833143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2F1BBC">
        <w:rPr>
          <w:rFonts w:eastAsia="Arial Unicode MS" w:hAnsi="Times New Roman" w:ascii="Times New Roman"/>
          <w:kern w:val="1"/>
          <w:lang w:eastAsia="ar-SA"/>
        </w:rPr>
        <w:t xml:space="preserve">-osnovica za utvrđivanje naknade </w:t>
      </w:r>
      <w:r w:rsidR="00757E2A" w:rsidRPr="00757E2A">
        <w:rPr>
          <w:rFonts w:eastAsia="Arial Unicode MS" w:hAnsi="Times New Roman" w:ascii="Times New Roman"/>
          <w:kern w:val="1"/>
          <w:lang w:eastAsia="ar-SA"/>
        </w:rPr>
        <w:t xml:space="preserve">804.948,43 </w:t>
      </w:r>
      <w:r w:rsidRPr="002F1BBC">
        <w:rPr>
          <w:rFonts w:eastAsia="Arial Unicode MS" w:hAnsi="Times New Roman" w:ascii="Times New Roman"/>
          <w:kern w:val="1"/>
          <w:lang w:eastAsia="ar-SA"/>
        </w:rPr>
        <w:t>kn</w:t>
      </w:r>
    </w:p>
    <w:p w:rsidRDefault="00833143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2F1BBC">
        <w:rPr>
          <w:rFonts w:eastAsia="Arial Unicode MS" w:hAnsi="Times New Roman" w:ascii="Times New Roman"/>
          <w:kern w:val="1"/>
          <w:lang w:eastAsia="ar-SA"/>
        </w:rPr>
        <w:t>100.000,00 kn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16%   </w:t>
      </w:r>
      <w:r w:rsidRPr="002F1BBC">
        <w:rPr>
          <w:rFonts w:eastAsia="Arial Unicode MS" w:hAnsi="Times New Roman" w:ascii="Times New Roman"/>
          <w:kern w:val="1"/>
          <w:lang w:eastAsia="ar-SA"/>
        </w:rPr>
        <w:tab/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 xml:space="preserve"> iznos bruto nagrade 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 w:rsidRPr="002F1BBC">
        <w:rPr>
          <w:rFonts w:eastAsia="Arial Unicode MS" w:hAnsi="Times New Roman" w:ascii="Times New Roman"/>
          <w:kern w:val="1"/>
          <w:lang w:eastAsia="ar-SA"/>
        </w:rPr>
        <w:t>16.000,00 kn</w:t>
      </w:r>
    </w:p>
    <w:p w:rsidRDefault="009A3EF7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>
        <w:rPr>
          <w:rFonts w:eastAsia="Arial Unicode MS" w:hAnsi="Times New Roman" w:ascii="Times New Roman"/>
          <w:kern w:val="1"/>
          <w:lang w:eastAsia="ar-SA"/>
        </w:rPr>
        <w:t>200.000,00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 xml:space="preserve"> kn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 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ab/>
      </w:r>
      <w:r>
        <w:rPr>
          <w:rFonts w:eastAsia="Arial Unicode MS" w:hAnsi="Times New Roman" w:ascii="Times New Roman"/>
          <w:kern w:val="1"/>
          <w:lang w:eastAsia="ar-SA"/>
        </w:rPr>
        <w:t xml:space="preserve">                        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>12%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ab/>
      </w:r>
      <w:r w:rsidR="00F75BFF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="00F75BFF" w:rsidRPr="002F1BBC">
        <w:rPr>
          <w:rFonts w:eastAsia="Arial Unicode MS" w:hAnsi="Times New Roman" w:ascii="Times New Roman"/>
          <w:kern w:val="1"/>
          <w:lang w:eastAsia="ar-SA"/>
        </w:rPr>
        <w:t xml:space="preserve">iznos bruto nagrade 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>24.000,00 kn</w:t>
      </w:r>
    </w:p>
    <w:p w:rsidRDefault="00F75BFF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>
        <w:rPr>
          <w:rFonts w:eastAsia="Arial Unicode MS" w:hAnsi="Times New Roman" w:ascii="Times New Roman"/>
          <w:kern w:val="1"/>
          <w:lang w:eastAsia="ar-SA"/>
        </w:rPr>
        <w:t>200.000,00 kn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ab/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ab/>
      </w:r>
      <w:r>
        <w:rPr>
          <w:rFonts w:eastAsia="Arial Unicode MS" w:hAnsi="Times New Roman" w:ascii="Times New Roman"/>
          <w:kern w:val="1"/>
          <w:lang w:eastAsia="ar-SA"/>
        </w:rPr>
        <w:t xml:space="preserve">                        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>10%</w:t>
      </w:r>
      <w:r w:rsidR="009A3EF7">
        <w:rPr>
          <w:rFonts w:eastAsia="Arial Unicode MS" w:hAnsi="Times New Roman" w:ascii="Times New Roman"/>
          <w:kern w:val="1"/>
          <w:lang w:eastAsia="ar-SA"/>
        </w:rPr>
        <w:t xml:space="preserve">, </w:t>
      </w:r>
      <w:r>
        <w:rPr>
          <w:rFonts w:eastAsia="Arial Unicode MS" w:hAnsi="Times New Roman" w:ascii="Times New Roman"/>
          <w:kern w:val="1"/>
          <w:lang w:eastAsia="ar-SA"/>
        </w:rPr>
        <w:t xml:space="preserve">   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 xml:space="preserve">iznos bruto nagrade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 xml:space="preserve">20.000,00 kn </w:t>
      </w:r>
    </w:p>
    <w:p w:rsidRDefault="0053254E" w:rsidP="00833143" w:rsidR="00833143" w:rsidRPr="002F1BBC">
      <w:pPr>
        <w:suppressAutoHyphens/>
        <w:ind w:firstLine="360"/>
        <w:jc w:val="both"/>
        <w:rPr>
          <w:rFonts w:eastAsia="Arial Unicode MS" w:hAnsi="Times New Roman" w:ascii="Times New Roman"/>
          <w:kern w:val="1"/>
          <w:lang w:eastAsia="ar-SA"/>
        </w:rPr>
      </w:pPr>
      <w:r>
        <w:rPr>
          <w:rFonts w:eastAsia="Arial Unicode MS" w:hAnsi="Times New Roman" w:ascii="Times New Roman"/>
          <w:kern w:val="1"/>
          <w:lang w:eastAsia="ar-SA"/>
        </w:rPr>
        <w:t xml:space="preserve">304.948,43 kn                     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   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ab/>
      </w:r>
      <w:r>
        <w:rPr>
          <w:rFonts w:eastAsia="Arial Unicode MS" w:hAnsi="Times New Roman" w:ascii="Times New Roman"/>
          <w:kern w:val="1"/>
          <w:lang w:eastAsia="ar-SA"/>
        </w:rPr>
        <w:t xml:space="preserve"> 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>8%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  <w:t xml:space="preserve"> iznos bruto nagrade  </w:t>
      </w:r>
      <w:r w:rsidR="00087719" w:rsidRPr="002F1BBC">
        <w:rPr>
          <w:rFonts w:eastAsia="Arial Unicode MS" w:hAnsi="Times New Roman" w:ascii="Times New Roman"/>
          <w:kern w:val="1"/>
          <w:lang w:eastAsia="ar-SA"/>
        </w:rPr>
        <w:tab/>
      </w:r>
      <w:r>
        <w:rPr>
          <w:rFonts w:eastAsia="Arial Unicode MS" w:hAnsi="Times New Roman" w:ascii="Times New Roman"/>
          <w:kern w:val="1"/>
          <w:lang w:eastAsia="ar-SA"/>
        </w:rPr>
        <w:t>24.395,87</w:t>
      </w:r>
      <w:r w:rsidR="00833143" w:rsidRPr="002F1BBC">
        <w:rPr>
          <w:rFonts w:eastAsia="Arial Unicode MS" w:hAnsi="Times New Roman" w:ascii="Times New Roman"/>
          <w:kern w:val="1"/>
          <w:lang w:eastAsia="ar-SA"/>
        </w:rPr>
        <w:t xml:space="preserve"> kn </w:t>
      </w:r>
    </w:p>
    <w:p w:rsidRDefault="007C3281" w:rsidP="007C3281" w:rsidR="007C3281" w:rsidRPr="002F1BBC">
      <w:pPr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odnosno sveukupno temeljem članka 7. Uredbe iznos od  </w:t>
      </w:r>
      <w:r w:rsidR="0053254E">
        <w:rPr>
          <w:rFonts w:eastAsia="Arial Unicode MS" w:hAnsi="Times New Roman" w:ascii="Times New Roman"/>
          <w:kern w:val="1"/>
          <w:lang w:eastAsia="ar-SA"/>
        </w:rPr>
        <w:t>84.395,87</w:t>
      </w:r>
      <w:r w:rsidR="00FA376C" w:rsidRPr="002F1BBC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Pr="002F1BBC">
        <w:rPr>
          <w:rFonts w:hAnsi="Times New Roman" w:ascii="Times New Roman"/>
        </w:rPr>
        <w:t>kn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7C3281" w:rsidP="00B73D1E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Prema članku 15 Uredbe  svi iznosi propisani uredbom su bruto iznosi.  </w:t>
      </w: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Slijedom svega naprijed navedenog za stečajnu masu unovčenu u iznosu </w:t>
      </w:r>
      <w:r w:rsidR="00732858">
        <w:rPr>
          <w:rFonts w:eastAsia="Arial Unicode MS" w:hAnsi="Times New Roman" w:ascii="Times New Roman"/>
          <w:kern w:val="1"/>
          <w:lang w:eastAsia="ar-SA"/>
        </w:rPr>
        <w:t>804.948,43</w:t>
      </w:r>
      <w:r w:rsidR="00732858" w:rsidRPr="002F1BBC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Pr="002F1BBC">
        <w:rPr>
          <w:rFonts w:hAnsi="Times New Roman" w:ascii="Times New Roman"/>
        </w:rPr>
        <w:t xml:space="preserve">kn temeljem članka 6., 7. i članka 15. Uredbe stečajnom upravitelju pripada nagrada u bruto iznos od </w:t>
      </w:r>
      <w:r w:rsidR="00732858" w:rsidRPr="00732858">
        <w:rPr>
          <w:rFonts w:hAnsi="Times New Roman" w:ascii="Times New Roman"/>
        </w:rPr>
        <w:t xml:space="preserve">84.395,87 </w:t>
      </w:r>
      <w:r w:rsidRPr="002F1BBC">
        <w:rPr>
          <w:rFonts w:hAnsi="Times New Roman" w:ascii="Times New Roman"/>
        </w:rPr>
        <w:t>kn</w:t>
      </w:r>
      <w:r w:rsidR="00CD03E8">
        <w:rPr>
          <w:rFonts w:hAnsi="Times New Roman" w:ascii="Times New Roman"/>
        </w:rPr>
        <w:t>.</w:t>
      </w:r>
    </w:p>
    <w:p w:rsidRDefault="007C3281" w:rsidP="007C3281" w:rsidR="007C3281" w:rsidRPr="002F1BBC">
      <w:pPr>
        <w:jc w:val="both"/>
        <w:rPr>
          <w:rFonts w:hAnsi="Times New Roman" w:ascii="Times New Roman"/>
        </w:rPr>
      </w:pPr>
    </w:p>
    <w:p w:rsidRDefault="007C3281" w:rsidP="007C3281" w:rsidR="007C3281" w:rsidRPr="002F1BBC">
      <w:pPr>
        <w:ind w:firstLine="720"/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                       </w:t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  <w:t>U Zagrebu</w:t>
      </w:r>
      <w:r w:rsidR="003E3486" w:rsidRPr="002F1BBC">
        <w:rPr>
          <w:rFonts w:hAnsi="Times New Roman" w:ascii="Times New Roman"/>
        </w:rPr>
        <w:t xml:space="preserve">, </w:t>
      </w:r>
      <w:r w:rsidR="00732858">
        <w:rPr>
          <w:rFonts w:hAnsi="Times New Roman" w:ascii="Times New Roman"/>
        </w:rPr>
        <w:t>25. siječnja</w:t>
      </w:r>
      <w:r w:rsidR="00515E4A" w:rsidRPr="002F1BBC">
        <w:rPr>
          <w:rFonts w:hAnsi="Times New Roman" w:ascii="Times New Roman"/>
        </w:rPr>
        <w:t xml:space="preserve"> 201</w:t>
      </w:r>
      <w:r w:rsidR="00732858">
        <w:rPr>
          <w:rFonts w:hAnsi="Times New Roman" w:ascii="Times New Roman"/>
        </w:rPr>
        <w:t>9</w:t>
      </w:r>
      <w:r w:rsidR="00515E4A" w:rsidRPr="002F1BBC">
        <w:rPr>
          <w:rFonts w:hAnsi="Times New Roman" w:ascii="Times New Roman"/>
        </w:rPr>
        <w:t>. godine</w:t>
      </w:r>
      <w:r w:rsidRPr="002F1BBC">
        <w:rPr>
          <w:rFonts w:hAnsi="Times New Roman" w:ascii="Times New Roman"/>
        </w:rPr>
        <w:t xml:space="preserve">    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070833" w:rsidR="0051708E" w:rsidRPr="002F1BBC">
      <w:pPr>
        <w:jc w:val="right"/>
        <w:rPr>
          <w:rFonts w:hAnsi="Times New Roman" w:ascii="Times New Roman"/>
        </w:rPr>
      </w:pP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Pr="002F1BBC">
        <w:rPr>
          <w:rFonts w:hAnsi="Times New Roman" w:ascii="Times New Roman"/>
        </w:rPr>
        <w:tab/>
      </w:r>
      <w:r w:rsidR="00515E4A" w:rsidRPr="002F1BBC">
        <w:rPr>
          <w:rFonts w:hAnsi="Times New Roman" w:ascii="Times New Roman"/>
        </w:rPr>
        <w:t>S</w:t>
      </w:r>
      <w:r w:rsidRPr="002F1BBC">
        <w:rPr>
          <w:rFonts w:hAnsi="Times New Roman" w:ascii="Times New Roman"/>
        </w:rPr>
        <w:t>udac:</w:t>
      </w:r>
    </w:p>
    <w:p w:rsidRDefault="0051708E" w:rsidP="00732858" w:rsidR="0051708E">
      <w:pPr>
        <w:pStyle w:val="Uvuenotijeloteksta"/>
        <w:ind w:firstLine="141" w:left="1983"/>
        <w:jc w:val="right"/>
      </w:pPr>
      <w:r w:rsidRPr="002F1BBC">
        <w:tab/>
      </w:r>
      <w:r w:rsidRPr="002F1BBC">
        <w:tab/>
      </w:r>
      <w:r w:rsidRPr="002F1BBC">
        <w:tab/>
      </w:r>
      <w:r w:rsidRPr="002F1BBC">
        <w:tab/>
        <w:t>Vesna Sremac Šoštar</w:t>
      </w:r>
      <w:r w:rsidR="00AA23B7">
        <w:t>,v.r.</w:t>
      </w:r>
    </w:p>
    <w:p w:rsidRDefault="00AA23B7" w:rsidP="00732858" w:rsidR="00AA23B7">
      <w:pPr>
        <w:pStyle w:val="Uvuenotijeloteksta"/>
        <w:ind w:firstLine="141" w:left="1983"/>
        <w:jc w:val="right"/>
      </w:pPr>
      <w:r>
        <w:t>Za točnost otpravka</w:t>
      </w:r>
    </w:p>
    <w:p w:rsidRDefault="00AA23B7" w:rsidP="00732858" w:rsidR="00AA23B7" w:rsidRPr="002F1BBC">
      <w:pPr>
        <w:pStyle w:val="Uvuenotijeloteksta"/>
        <w:ind w:firstLine="141" w:left="1983"/>
        <w:jc w:val="right"/>
      </w:pPr>
      <w:r>
        <w:t>Matea Bizjak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POUKA O PRAVNOM LIJEKU: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2F1BBC">
      <w:pPr>
        <w:jc w:val="both"/>
        <w:rPr>
          <w:rFonts w:hAnsi="Times New Roman" w:ascii="Times New Roman"/>
        </w:rPr>
      </w:pPr>
      <w:r w:rsidRPr="002F1BBC">
        <w:rPr>
          <w:rFonts w:hAnsi="Times New Roman" w:ascii="Times New Roman"/>
        </w:rPr>
        <w:t xml:space="preserve">Žalba se ulaže putem ovog suda u tri primjerka. </w:t>
      </w:r>
    </w:p>
    <w:p w:rsidRDefault="00732858" w:rsidP="00AA23B7" w:rsidR="00732858" w:rsidRPr="00F0160A">
      <w:pPr>
        <w:pStyle w:val="Odlomakpopisa"/>
        <w:jc w:val="both"/>
        <w:rPr>
          <w:rFonts w:hAnsi="Times New Roman" w:ascii="Times New Roman"/>
        </w:rPr>
      </w:pPr>
    </w:p>
    <w:sectPr w:rsidSect="00577D2D" w:rsidR="00732858" w:rsidRPr="00F0160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70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4DA" w:rsidR="000404DA">
      <w:r>
        <w:separator/>
      </w:r>
    </w:p>
  </w:endnote>
  <w:endnote w:id="0" w:type="continuationSeparator">
    <w:p w:rsidRDefault="000404DA" w:rsidR="00040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4DA" w:rsidR="000404DA">
      <w:r>
        <w:separator/>
      </w:r>
    </w:p>
  </w:footnote>
  <w:footnote w:id="0" w:type="continuationSeparator">
    <w:p w:rsidRDefault="000404DA" w:rsidR="00040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3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33CA5">
      <w:rPr>
        <w:rFonts w:hAnsi="Times New Roman" w:ascii="Times New Roman"/>
      </w:rPr>
      <w:t>372</w:t>
    </w:r>
    <w:r w:rsidR="00726349">
      <w:rPr>
        <w:rFonts w:hAnsi="Times New Roman" w:ascii="Times New Roman"/>
      </w:rPr>
      <w:t>/15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73D1E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E5557F" w:rsidRPr="00E5557F">
          <w:rPr>
            <w:rFonts w:hAnsi="Times New Roman" w:ascii="Times New Roman"/>
          </w:rPr>
          <w:t>St-</w:t>
        </w:r>
        <w:r w:rsidR="00376FB6">
          <w:rPr>
            <w:rFonts w:hAnsi="Times New Roman" w:ascii="Times New Roman"/>
          </w:rPr>
          <w:t>372</w:t>
        </w:r>
        <w:r w:rsidR="00344EAA">
          <w:rPr>
            <w:rFonts w:hAnsi="Times New Roman" w:ascii="Times New Roman"/>
          </w:rPr>
          <w:t>/15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7CF3"/>
    <w:multiLevelType w:val="hybridMultilevel"/>
    <w:tmpl w:val="2EFE44B0"/>
    <w:lvl w:tplc="3E4ECAC2" w:ilvl="0">
      <w:start w:val="304"/>
      <w:numFmt w:val="bullet"/>
      <w:lvlText w:val="-"/>
      <w:lvlJc w:val="left"/>
      <w:pPr>
        <w:ind w:hanging="360" w:left="144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8C469C"/>
    <w:multiLevelType w:val="hybridMultilevel"/>
    <w:tmpl w:val="632E7B56"/>
    <w:lvl w:tplc="A4643876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C10900"/>
    <w:multiLevelType w:val="hybridMultilevel"/>
    <w:tmpl w:val="0F1CED0C"/>
    <w:lvl w:tplc="163C684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7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0"/>
  </w:num>
  <w:num w:numId="14">
    <w:abstractNumId w:val="14"/>
  </w:num>
  <w:num w:numId="15">
    <w:abstractNumId w:val="3"/>
  </w:num>
  <w:num w:numId="16">
    <w:abstractNumId w:val="18"/>
  </w:num>
  <w:num w:numId="17">
    <w:abstractNumId w:val="2"/>
  </w:num>
  <w:num w:numId="18">
    <w:abstractNumId w:val="9"/>
  </w:num>
  <w:num w:numId="19">
    <w:abstractNumId w:val="0"/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04DA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87719"/>
    <w:rsid w:val="00091F35"/>
    <w:rsid w:val="000925C5"/>
    <w:rsid w:val="000A297D"/>
    <w:rsid w:val="000B1278"/>
    <w:rsid w:val="000B2FF9"/>
    <w:rsid w:val="000C3F20"/>
    <w:rsid w:val="000C5116"/>
    <w:rsid w:val="000C6183"/>
    <w:rsid w:val="000E59CF"/>
    <w:rsid w:val="000E7F07"/>
    <w:rsid w:val="001056B0"/>
    <w:rsid w:val="001115CA"/>
    <w:rsid w:val="00127AC9"/>
    <w:rsid w:val="001314E4"/>
    <w:rsid w:val="001638A5"/>
    <w:rsid w:val="00175230"/>
    <w:rsid w:val="00180A62"/>
    <w:rsid w:val="00192133"/>
    <w:rsid w:val="001A7CD1"/>
    <w:rsid w:val="001B052B"/>
    <w:rsid w:val="001B54F2"/>
    <w:rsid w:val="001D5EB3"/>
    <w:rsid w:val="001E12C7"/>
    <w:rsid w:val="001E35B4"/>
    <w:rsid w:val="001F099E"/>
    <w:rsid w:val="001F6418"/>
    <w:rsid w:val="001F667D"/>
    <w:rsid w:val="00200065"/>
    <w:rsid w:val="00200D53"/>
    <w:rsid w:val="0020635D"/>
    <w:rsid w:val="00222F04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77EC8"/>
    <w:rsid w:val="00286107"/>
    <w:rsid w:val="0029593A"/>
    <w:rsid w:val="002A192F"/>
    <w:rsid w:val="002A364C"/>
    <w:rsid w:val="002A3EC8"/>
    <w:rsid w:val="002A6D24"/>
    <w:rsid w:val="002E5A49"/>
    <w:rsid w:val="002F043B"/>
    <w:rsid w:val="002F1BBC"/>
    <w:rsid w:val="002F2321"/>
    <w:rsid w:val="0031523D"/>
    <w:rsid w:val="00320B08"/>
    <w:rsid w:val="0032226F"/>
    <w:rsid w:val="003349AD"/>
    <w:rsid w:val="003365D2"/>
    <w:rsid w:val="00344EAA"/>
    <w:rsid w:val="00344F29"/>
    <w:rsid w:val="0035662D"/>
    <w:rsid w:val="00366D26"/>
    <w:rsid w:val="0037654D"/>
    <w:rsid w:val="00376FB6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6AF2"/>
    <w:rsid w:val="00417564"/>
    <w:rsid w:val="00421CCE"/>
    <w:rsid w:val="004301C7"/>
    <w:rsid w:val="00433CA5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5E4A"/>
    <w:rsid w:val="005164E4"/>
    <w:rsid w:val="0051708E"/>
    <w:rsid w:val="005174C2"/>
    <w:rsid w:val="005278FC"/>
    <w:rsid w:val="0053254E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77D2D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07522"/>
    <w:rsid w:val="00626661"/>
    <w:rsid w:val="00630958"/>
    <w:rsid w:val="00634F35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26349"/>
    <w:rsid w:val="00730796"/>
    <w:rsid w:val="0073250A"/>
    <w:rsid w:val="00732858"/>
    <w:rsid w:val="00735736"/>
    <w:rsid w:val="00737A4B"/>
    <w:rsid w:val="00750758"/>
    <w:rsid w:val="00755B59"/>
    <w:rsid w:val="00757E2A"/>
    <w:rsid w:val="00767FA4"/>
    <w:rsid w:val="0077647E"/>
    <w:rsid w:val="007849EC"/>
    <w:rsid w:val="00793CE7"/>
    <w:rsid w:val="00793E1F"/>
    <w:rsid w:val="007A53D9"/>
    <w:rsid w:val="007B0C7F"/>
    <w:rsid w:val="007C3281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3143"/>
    <w:rsid w:val="00835282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4370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82ACC"/>
    <w:rsid w:val="009A209B"/>
    <w:rsid w:val="009A3EF7"/>
    <w:rsid w:val="009B0EAB"/>
    <w:rsid w:val="009B4D5A"/>
    <w:rsid w:val="009C17C9"/>
    <w:rsid w:val="009C1958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76042"/>
    <w:rsid w:val="00A92476"/>
    <w:rsid w:val="00AA23B7"/>
    <w:rsid w:val="00AA2646"/>
    <w:rsid w:val="00AB59EB"/>
    <w:rsid w:val="00AB77C2"/>
    <w:rsid w:val="00AC09F6"/>
    <w:rsid w:val="00AC34A2"/>
    <w:rsid w:val="00AC425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73D1E"/>
    <w:rsid w:val="00B85CD3"/>
    <w:rsid w:val="00B90381"/>
    <w:rsid w:val="00BA2CE3"/>
    <w:rsid w:val="00BA4D59"/>
    <w:rsid w:val="00BB7245"/>
    <w:rsid w:val="00BD6558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9586D"/>
    <w:rsid w:val="00CB21BC"/>
    <w:rsid w:val="00CB732E"/>
    <w:rsid w:val="00CC362E"/>
    <w:rsid w:val="00CD03E8"/>
    <w:rsid w:val="00CE253B"/>
    <w:rsid w:val="00CF1B38"/>
    <w:rsid w:val="00CF542B"/>
    <w:rsid w:val="00CF68C5"/>
    <w:rsid w:val="00CF68DC"/>
    <w:rsid w:val="00D01F2C"/>
    <w:rsid w:val="00D071AA"/>
    <w:rsid w:val="00D0746D"/>
    <w:rsid w:val="00D24FF2"/>
    <w:rsid w:val="00D26884"/>
    <w:rsid w:val="00D3460D"/>
    <w:rsid w:val="00D3472C"/>
    <w:rsid w:val="00D35963"/>
    <w:rsid w:val="00D4710A"/>
    <w:rsid w:val="00D55F5B"/>
    <w:rsid w:val="00D70195"/>
    <w:rsid w:val="00D73700"/>
    <w:rsid w:val="00D83C05"/>
    <w:rsid w:val="00D95AC7"/>
    <w:rsid w:val="00DA4813"/>
    <w:rsid w:val="00DA6303"/>
    <w:rsid w:val="00DA72F6"/>
    <w:rsid w:val="00DB05C7"/>
    <w:rsid w:val="00DB2068"/>
    <w:rsid w:val="00DB5BC1"/>
    <w:rsid w:val="00DB5D7C"/>
    <w:rsid w:val="00DC2885"/>
    <w:rsid w:val="00DE1857"/>
    <w:rsid w:val="00DE2309"/>
    <w:rsid w:val="00DF2519"/>
    <w:rsid w:val="00E03B88"/>
    <w:rsid w:val="00E16F5D"/>
    <w:rsid w:val="00E24EFE"/>
    <w:rsid w:val="00E319FB"/>
    <w:rsid w:val="00E31AFD"/>
    <w:rsid w:val="00E47B74"/>
    <w:rsid w:val="00E5557F"/>
    <w:rsid w:val="00E56EAA"/>
    <w:rsid w:val="00E57739"/>
    <w:rsid w:val="00E57A13"/>
    <w:rsid w:val="00E66152"/>
    <w:rsid w:val="00E72FA9"/>
    <w:rsid w:val="00E74088"/>
    <w:rsid w:val="00E86BC7"/>
    <w:rsid w:val="00EA5B3D"/>
    <w:rsid w:val="00EB6E7E"/>
    <w:rsid w:val="00EC037B"/>
    <w:rsid w:val="00EC6334"/>
    <w:rsid w:val="00ED5DE4"/>
    <w:rsid w:val="00EE23B8"/>
    <w:rsid w:val="00EF18D0"/>
    <w:rsid w:val="00EF5B67"/>
    <w:rsid w:val="00EF7464"/>
    <w:rsid w:val="00F0156E"/>
    <w:rsid w:val="00F0160A"/>
    <w:rsid w:val="00F23363"/>
    <w:rsid w:val="00F24042"/>
    <w:rsid w:val="00F36606"/>
    <w:rsid w:val="00F40BFF"/>
    <w:rsid w:val="00F42C37"/>
    <w:rsid w:val="00F430C3"/>
    <w:rsid w:val="00F45317"/>
    <w:rsid w:val="00F458C5"/>
    <w:rsid w:val="00F47904"/>
    <w:rsid w:val="00F55020"/>
    <w:rsid w:val="00F56224"/>
    <w:rsid w:val="00F75BFF"/>
    <w:rsid w:val="00F960A5"/>
    <w:rsid w:val="00F97CAD"/>
    <w:rsid w:val="00FA376C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38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5D0C0-4AE3-4DEF-85F4-9CF7A376F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513</properties:Words>
  <properties:Characters>2765</properties:Characters>
  <properties:Lines>76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2019-01-25T11:08:00Z</dcterms:created>
  <dc:creator>x</dc:creator>
  <cp:lastModifiedBy>Matea Bizjak</cp:lastModifiedBy>
  <cp:lastPrinted>2019-01-25T11:43:00Z</cp:lastPrinted>
  <dcterms:modified xmlns:xsi="http://www.w3.org/2001/XMLSchema-instance" xsi:type="dcterms:W3CDTF">2019-01-25T11:43:00Z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(St-372-15-nagrada_stečajnom_upravitelju.docx)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