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f82d" w14:paraId="c27f82d" w:rsidRDefault="008202DA" w:rsidP="00910611" w:rsidR="008202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2DA" w:rsidP="00910611" w:rsidR="008202DA">
      <w:r>
        <w:rPr>
          <w:rFonts w:eastAsia="MS Mincho"/>
        </w:rPr>
        <w:t>REPUBLIKA HRVATSKA</w:t>
      </w:r>
    </w:p>
    <w:p w:rsidRDefault="008202DA" w:rsidP="00910611" w:rsidR="008202DA">
      <w:r>
        <w:rPr>
          <w:rFonts w:eastAsia="MS Mincho"/>
        </w:rPr>
        <w:t>TRGOVAČKI SUD U RIJECI</w:t>
      </w:r>
    </w:p>
    <w:p w:rsidRDefault="008202DA" w:rsidR="008202D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DA5409" w:rsidR="00BA275F" w:rsidRPr="00B20A0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B20A0D">
      <w:pPr>
        <w:jc w:val="center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B20A0D">
      <w:pPr>
        <w:jc w:val="center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B20A0D">
      <w:pPr>
        <w:jc w:val="both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ab/>
      </w:r>
      <w:r w:rsidRPr="00B20A0D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B20A0D" w:rsidRPr="00B20A0D">
        <w:rPr>
          <w:rFonts w:hAnsi="Times New Roman" w:ascii="Times New Roman"/>
          <w:b w:val="false"/>
        </w:rPr>
        <w:t xml:space="preserve">u stečajnom postupku nad dužnikom </w:t>
      </w:r>
      <w:r w:rsidR="00B20A0D" w:rsidRPr="00B20A0D">
        <w:rPr>
          <w:rFonts w:hAnsi="Times New Roman" w:ascii="Times New Roman"/>
          <w:b w:val="false"/>
          <w:bCs/>
        </w:rPr>
        <w:t>AB COMERCE</w:t>
      </w:r>
      <w:r w:rsidR="00B20A0D" w:rsidRPr="00B20A0D">
        <w:rPr>
          <w:rFonts w:hAnsi="Times New Roman" w:ascii="Times New Roman"/>
          <w:b w:val="false"/>
        </w:rPr>
        <w:t xml:space="preserve"> društvo s ograničenom odgovornošću za trgovinu, zastupanje i usluge u stečaju Rijeka, Baštijanova 26, OIB 74707701049, MBS: 040060893</w:t>
      </w:r>
      <w:r w:rsidRPr="00B20A0D">
        <w:rPr>
          <w:rFonts w:hAnsi="Times New Roman" w:ascii="Times New Roman"/>
          <w:b w:val="false"/>
        </w:rPr>
        <w:t xml:space="preserve">, dana </w:t>
      </w:r>
      <w:r w:rsidR="00B20A0D" w:rsidRPr="00B20A0D">
        <w:rPr>
          <w:rFonts w:hAnsi="Times New Roman" w:ascii="Times New Roman"/>
          <w:b w:val="false"/>
        </w:rPr>
        <w:t>8</w:t>
      </w:r>
      <w:r w:rsidR="004C1F9B" w:rsidRPr="00B20A0D">
        <w:rPr>
          <w:rFonts w:hAnsi="Times New Roman" w:ascii="Times New Roman"/>
          <w:b w:val="false"/>
        </w:rPr>
        <w:t xml:space="preserve">. </w:t>
      </w:r>
      <w:r w:rsidR="00B20A0D" w:rsidRPr="00B20A0D">
        <w:rPr>
          <w:rFonts w:hAnsi="Times New Roman" w:ascii="Times New Roman"/>
          <w:b w:val="false"/>
        </w:rPr>
        <w:t xml:space="preserve">studenoga </w:t>
      </w:r>
      <w:r w:rsidRPr="00B20A0D">
        <w:rPr>
          <w:rFonts w:hAnsi="Times New Roman" w:ascii="Times New Roman"/>
          <w:b w:val="false"/>
        </w:rPr>
        <w:t xml:space="preserve">2017. </w:t>
      </w: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center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 xml:space="preserve"> </w:t>
      </w:r>
      <w:r w:rsidRPr="00B20A0D">
        <w:rPr>
          <w:rFonts w:hAnsi="Times New Roman" w:ascii="Times New Roman"/>
          <w:b w:val="false"/>
        </w:rPr>
        <w:tab/>
        <w:t xml:space="preserve">Ispravlja se rješenje ovog suda </w:t>
      </w:r>
      <w:r w:rsidR="00B20A0D" w:rsidRPr="00B20A0D">
        <w:rPr>
          <w:rFonts w:hAnsi="Times New Roman" w:ascii="Times New Roman"/>
          <w:b w:val="false"/>
        </w:rPr>
        <w:t xml:space="preserve">14 St-1480/2016-5 </w:t>
      </w:r>
      <w:r w:rsidRPr="00B20A0D">
        <w:rPr>
          <w:rFonts w:hAnsi="Times New Roman" w:ascii="Times New Roman"/>
          <w:b w:val="false"/>
        </w:rPr>
        <w:t xml:space="preserve"> od </w:t>
      </w:r>
      <w:r w:rsidR="00B20A0D" w:rsidRPr="00B20A0D">
        <w:rPr>
          <w:rFonts w:hAnsi="Times New Roman" w:ascii="Times New Roman"/>
          <w:b w:val="false"/>
        </w:rPr>
        <w:t>27. rujna 2017</w:t>
      </w:r>
      <w:r w:rsidRPr="00B20A0D">
        <w:rPr>
          <w:rFonts w:hAnsi="Times New Roman" w:ascii="Times New Roman"/>
          <w:b w:val="false"/>
        </w:rPr>
        <w:t>.</w:t>
      </w:r>
      <w:r w:rsidR="00BA275F" w:rsidRPr="00B20A0D">
        <w:rPr>
          <w:rFonts w:hAnsi="Times New Roman" w:ascii="Times New Roman"/>
          <w:b w:val="false"/>
        </w:rPr>
        <w:t xml:space="preserve"> </w:t>
      </w:r>
      <w:r w:rsidR="00A437AE" w:rsidRPr="00B20A0D">
        <w:rPr>
          <w:rFonts w:hAnsi="Times New Roman" w:ascii="Times New Roman"/>
          <w:b w:val="false"/>
        </w:rPr>
        <w:t xml:space="preserve">u </w:t>
      </w:r>
      <w:r w:rsidR="00B20A0D" w:rsidRPr="00B20A0D">
        <w:rPr>
          <w:rFonts w:hAnsi="Times New Roman" w:ascii="Times New Roman"/>
          <w:b w:val="false"/>
        </w:rPr>
        <w:t>uvodu</w:t>
      </w:r>
      <w:r w:rsidRPr="00B20A0D">
        <w:rPr>
          <w:rFonts w:hAnsi="Times New Roman" w:ascii="Times New Roman"/>
          <w:b w:val="false"/>
        </w:rPr>
        <w:t>,</w:t>
      </w:r>
      <w:r w:rsidR="00A437AE" w:rsidRPr="00B20A0D">
        <w:rPr>
          <w:rFonts w:hAnsi="Times New Roman" w:ascii="Times New Roman"/>
          <w:b w:val="false"/>
        </w:rPr>
        <w:t xml:space="preserve"> redak </w:t>
      </w:r>
      <w:r w:rsidR="00B20A0D" w:rsidRPr="00B20A0D">
        <w:rPr>
          <w:rFonts w:hAnsi="Times New Roman" w:ascii="Times New Roman"/>
          <w:b w:val="false"/>
        </w:rPr>
        <w:t>šesti</w:t>
      </w:r>
      <w:r w:rsidR="00A437AE" w:rsidRPr="00B20A0D">
        <w:rPr>
          <w:rFonts w:hAnsi="Times New Roman" w:ascii="Times New Roman"/>
          <w:b w:val="false"/>
        </w:rPr>
        <w:t>,</w:t>
      </w:r>
      <w:r w:rsidRPr="00B20A0D">
        <w:rPr>
          <w:rFonts w:hAnsi="Times New Roman" w:ascii="Times New Roman"/>
          <w:b w:val="false"/>
        </w:rPr>
        <w:t xml:space="preserve"> tako da umjesto „</w:t>
      </w:r>
      <w:r w:rsidR="00B20A0D" w:rsidRPr="00B20A0D">
        <w:rPr>
          <w:rFonts w:hAnsi="Times New Roman" w:ascii="Times New Roman"/>
          <w:b w:val="false"/>
        </w:rPr>
        <w:t>14. rujna 2017.</w:t>
      </w:r>
      <w:r w:rsidRPr="00B20A0D">
        <w:rPr>
          <w:rFonts w:hAnsi="Times New Roman" w:ascii="Times New Roman"/>
          <w:b w:val="false"/>
        </w:rPr>
        <w:t>“ treba pisati „</w:t>
      </w:r>
      <w:r w:rsidR="00B20A0D" w:rsidRPr="00B20A0D">
        <w:rPr>
          <w:rFonts w:hAnsi="Times New Roman" w:ascii="Times New Roman"/>
          <w:b w:val="false"/>
        </w:rPr>
        <w:t>27. rujna 2017.</w:t>
      </w:r>
      <w:r w:rsidR="00A437AE" w:rsidRPr="00B20A0D">
        <w:rPr>
          <w:rFonts w:hAnsi="Times New Roman" w:ascii="Times New Roman"/>
          <w:b w:val="false"/>
        </w:rPr>
        <w:t>“</w:t>
      </w:r>
      <w:r w:rsidRPr="00B20A0D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B20A0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center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B20A0D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ab/>
        <w:t xml:space="preserve">U ovosudnom je rješenju posl. br. </w:t>
      </w:r>
      <w:r w:rsidR="00B20A0D" w:rsidRPr="00B20A0D">
        <w:rPr>
          <w:rFonts w:hAnsi="Times New Roman" w:ascii="Times New Roman"/>
          <w:b w:val="false"/>
        </w:rPr>
        <w:t xml:space="preserve">14 St-1480/2016-5  od 27. rujna 2017. </w:t>
      </w:r>
      <w:r w:rsidRPr="00B20A0D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B20A0D">
        <w:rPr>
          <w:rFonts w:hAnsi="Times New Roman" w:ascii="Times New Roman"/>
          <w:b w:val="false"/>
        </w:rPr>
        <w:t>Zakona o parničnom postupku (</w:t>
      </w:r>
      <w:r w:rsidR="00BA275F" w:rsidRPr="00B20A0D">
        <w:rPr>
          <w:rFonts w:hAnsi="Times New Roman" w:ascii="Times New Roman"/>
          <w:b w:val="false"/>
        </w:rPr>
        <w:t xml:space="preserve">dalje: ZPP, objavljen u </w:t>
      </w:r>
      <w:r w:rsidR="00883BC7" w:rsidRPr="00B20A0D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B20A0D">
        <w:rPr>
          <w:rFonts w:hAnsi="Times New Roman" w:ascii="Times New Roman"/>
          <w:b w:val="false"/>
        </w:rPr>
        <w:t>, 57/11, 148/11, 25/13</w:t>
      </w:r>
      <w:r w:rsidR="00A437AE" w:rsidRPr="00B20A0D">
        <w:rPr>
          <w:rFonts w:hAnsi="Times New Roman" w:ascii="Times New Roman"/>
          <w:b w:val="false"/>
        </w:rPr>
        <w:t>, 89/14</w:t>
      </w:r>
      <w:r w:rsidR="00883BC7" w:rsidRPr="00B20A0D">
        <w:rPr>
          <w:rFonts w:hAnsi="Times New Roman" w:ascii="Times New Roman"/>
          <w:b w:val="false"/>
        </w:rPr>
        <w:t>)</w:t>
      </w:r>
      <w:r w:rsidRPr="00B20A0D">
        <w:rPr>
          <w:rFonts w:hAnsi="Times New Roman" w:ascii="Times New Roman"/>
          <w:b w:val="false"/>
        </w:rPr>
        <w:t xml:space="preserve">  i čl.347. ZPP-a u svezi sa člankom </w:t>
      </w:r>
      <w:r w:rsidR="005E2EF9" w:rsidRPr="00B20A0D">
        <w:rPr>
          <w:rFonts w:hAnsi="Times New Roman" w:ascii="Times New Roman"/>
          <w:b w:val="false"/>
        </w:rPr>
        <w:t>10</w:t>
      </w:r>
      <w:r w:rsidRPr="00B20A0D">
        <w:rPr>
          <w:rFonts w:hAnsi="Times New Roman" w:ascii="Times New Roman"/>
          <w:b w:val="false"/>
        </w:rPr>
        <w:t xml:space="preserve">. </w:t>
      </w:r>
      <w:r w:rsidR="00883BC7" w:rsidRPr="00B20A0D">
        <w:rPr>
          <w:rFonts w:hAnsi="Times New Roman" w:ascii="Times New Roman"/>
          <w:b w:val="false"/>
        </w:rPr>
        <w:t xml:space="preserve"> </w:t>
      </w:r>
      <w:r w:rsidR="00BA275F" w:rsidRPr="00B20A0D">
        <w:rPr>
          <w:rFonts w:hAnsi="Times New Roman" w:ascii="Times New Roman"/>
          <w:b w:val="false"/>
        </w:rPr>
        <w:t xml:space="preserve">Stečajnog zakona </w:t>
      </w:r>
      <w:r w:rsidR="00BA275F" w:rsidRPr="00B20A0D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B20A0D">
        <w:rPr>
          <w:rFonts w:hAnsi="Times New Roman" w:ascii="Times New Roman"/>
          <w:b w:val="false"/>
          <w:bCs/>
        </w:rPr>
        <w:t>71/15</w:t>
      </w:r>
      <w:r w:rsidR="00BA275F" w:rsidRPr="00B20A0D">
        <w:rPr>
          <w:rFonts w:hAnsi="Times New Roman" w:ascii="Times New Roman"/>
          <w:b w:val="false"/>
          <w:bCs/>
        </w:rPr>
        <w:t>)</w:t>
      </w:r>
      <w:r w:rsidRPr="00B20A0D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B20A0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center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 xml:space="preserve">U Rijeci </w:t>
      </w:r>
      <w:r w:rsidR="00B20A0D">
        <w:rPr>
          <w:rFonts w:hAnsi="Times New Roman" w:ascii="Times New Roman"/>
          <w:b w:val="false"/>
        </w:rPr>
        <w:t>8</w:t>
      </w:r>
      <w:r w:rsidR="004C1F9B" w:rsidRPr="00B20A0D">
        <w:rPr>
          <w:rFonts w:hAnsi="Times New Roman" w:ascii="Times New Roman"/>
          <w:b w:val="false"/>
        </w:rPr>
        <w:t xml:space="preserve">. </w:t>
      </w:r>
      <w:r w:rsidR="00B20A0D" w:rsidRPr="00B20A0D">
        <w:rPr>
          <w:rFonts w:hAnsi="Times New Roman" w:ascii="Times New Roman"/>
          <w:b w:val="false"/>
        </w:rPr>
        <w:t>studenoga</w:t>
      </w:r>
      <w:r w:rsidR="00CF6B54" w:rsidRPr="00B20A0D">
        <w:rPr>
          <w:rFonts w:hAnsi="Times New Roman" w:ascii="Times New Roman"/>
          <w:b w:val="false"/>
        </w:rPr>
        <w:t xml:space="preserve"> 2017</w:t>
      </w:r>
      <w:r w:rsidRPr="00B20A0D">
        <w:rPr>
          <w:rFonts w:hAnsi="Times New Roman" w:ascii="Times New Roman"/>
          <w:b w:val="false"/>
        </w:rPr>
        <w:t>.</w:t>
      </w:r>
      <w:r w:rsidR="00CF6B54" w:rsidRPr="00B20A0D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center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B20A0D">
        <w:rPr>
          <w:rFonts w:hAnsi="Times New Roman" w:ascii="Times New Roman"/>
          <w:b w:val="false"/>
        </w:rPr>
        <w:t xml:space="preserve">       </w:t>
      </w:r>
      <w:r w:rsidRPr="00B20A0D">
        <w:rPr>
          <w:rFonts w:hAnsi="Times New Roman" w:ascii="Times New Roman"/>
          <w:b w:val="false"/>
        </w:rPr>
        <w:t xml:space="preserve">    Vera Jelenović</w:t>
      </w:r>
    </w:p>
    <w:p w:rsidRDefault="00883BC7" w:rsidP="00DA5409" w:rsidR="00883BC7" w:rsidRPr="00B20A0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B20A0D">
      <w:pPr>
        <w:jc w:val="both"/>
        <w:rPr>
          <w:rFonts w:hAnsi="Times New Roman" w:ascii="Times New Roman"/>
          <w:b w:val="false"/>
        </w:rPr>
      </w:pPr>
      <w:r w:rsidRPr="00B20A0D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B20A0D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B20A0D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B20A0D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B20A0D">
      <w:pPr>
        <w:jc w:val="both"/>
        <w:rPr>
          <w:rFonts w:hAnsi="Times New Roman" w:ascii="Times New Roman"/>
          <w:b w:val="false"/>
        </w:rPr>
      </w:pPr>
    </w:p>
    <w:sectPr w:rsidR="009D7637" w:rsidRPr="00B20A0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947" w:rsidR="004C4947">
      <w:r>
        <w:separator/>
      </w:r>
    </w:p>
  </w:endnote>
  <w:endnote w:id="0" w:type="continuationSeparator">
    <w:p w:rsidRDefault="004C4947" w:rsidR="004C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2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947" w:rsidR="004C4947">
      <w:r>
        <w:separator/>
      </w:r>
    </w:p>
  </w:footnote>
  <w:footnote w:id="0" w:type="continuationSeparator">
    <w:p w:rsidRDefault="004C4947" w:rsidR="004C4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20A0D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B20A0D">
      <w:rPr>
        <w:rFonts w:hAnsi="Times New Roman" w:ascii="Times New Roman"/>
        <w:b w:val="false"/>
      </w:rPr>
      <w:t>1480/2016</w:t>
    </w:r>
    <w:r w:rsidR="00A01D31">
      <w:rPr>
        <w:rFonts w:hAnsi="Times New Roman" w:ascii="Times New Roman"/>
        <w:b w:val="false"/>
      </w:rPr>
      <w:t>-12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B3A42"/>
    <w:rsid w:val="00120ECA"/>
    <w:rsid w:val="001534EB"/>
    <w:rsid w:val="0038054A"/>
    <w:rsid w:val="00492890"/>
    <w:rsid w:val="004C1F9B"/>
    <w:rsid w:val="004C4947"/>
    <w:rsid w:val="00542935"/>
    <w:rsid w:val="005A18B4"/>
    <w:rsid w:val="005E2EF9"/>
    <w:rsid w:val="00606084"/>
    <w:rsid w:val="0068225B"/>
    <w:rsid w:val="00696EDF"/>
    <w:rsid w:val="00736B17"/>
    <w:rsid w:val="007E5A69"/>
    <w:rsid w:val="008202DA"/>
    <w:rsid w:val="0088261C"/>
    <w:rsid w:val="00883BC7"/>
    <w:rsid w:val="00994985"/>
    <w:rsid w:val="009D7637"/>
    <w:rsid w:val="00A01D31"/>
    <w:rsid w:val="00A437AE"/>
    <w:rsid w:val="00B20A0D"/>
    <w:rsid w:val="00B24788"/>
    <w:rsid w:val="00BA275F"/>
    <w:rsid w:val="00C06B8F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0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2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0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2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St-1480/2016</izvorni_sadrzaj>
    <derivirana_varijabla naziv="DomainObject.Predmet.OznakaBroj_1">St-1480/2016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St-462/15</izvorni_sadrzaj>
    <derivirana_varijabla naziv="DomainObject.Predmet.PrimjedbaSuca_1">Veza St-462/15</derivirana_varijabla>
  </DomainObject.Predmet.PrimjedbaSuca>
  <DomainObject.Predmet.ProtustrankaFormated>
    <izvorni_sadrzaj>  AB COMERCE d.o.o.</izvorni_sadrzaj>
    <derivirana_varijabla naziv="DomainObject.Predmet.ProtustrankaFormated_1">  AB COMERCE d.o.o.</derivirana_varijabla>
  </DomainObject.Predmet.ProtustrankaFormated>
  <DomainObject.Predmet.ProtustrankaFormatedOIB>
    <izvorni_sadrzaj>  AB COMERCE d.o.o., OIB 74707701049</izvorni_sadrzaj>
    <derivirana_varijabla naziv="DomainObject.Predmet.ProtustrankaFormatedOIB_1">  AB COMERCE d.o.o., OIB 74707701049</derivirana_varijabla>
  </DomainObject.Predmet.ProtustrankaFormatedOIB>
  <DomainObject.Predmet.ProtustrankaFormatedWithAdress>
    <izvorni_sadrzaj> AB COMERCE d.o.o., Baštijanova 26, 51000 Rijeka</izvorni_sadrzaj>
    <derivirana_varijabla naziv="DomainObject.Predmet.ProtustrankaFormatedWithAdress_1"> AB COMERCE d.o.o., Baštijanova 26, 51000 Rijeka</derivirana_varijabla>
  </DomainObject.Predmet.ProtustrankaFormatedWithAdress>
  <DomainObject.Predmet.ProtustrankaFormatedWithAdressOIB>
    <izvorni_sadrzaj> AB COMERCE d.o.o., OIB 74707701049, Baštijanova 26, 51000 Rijeka</izvorni_sadrzaj>
    <derivirana_varijabla naziv="DomainObject.Predmet.ProtustrankaFormatedWithAdressOIB_1"> AB COMERCE d.o.o., OIB 74707701049, Baštijanova 26, 51000 Rijeka</derivirana_varijabla>
  </DomainObject.Predmet.ProtustrankaFormatedWithAdressOIB>
  <DomainObject.Predmet.ProtustrankaWithAdress>
    <izvorni_sadrzaj>AB COMERCE d.o.o. Baštijanova 26, 51000 Rijeka</izvorni_sadrzaj>
    <derivirana_varijabla naziv="DomainObject.Predmet.ProtustrankaWithAdress_1">AB COMERCE d.o.o. Baštijanova 26, 51000 Rijeka</derivirana_varijabla>
  </DomainObject.Predmet.ProtustrankaWithAdress>
  <DomainObject.Predmet.ProtustrankaWithAdressOIB>
    <izvorni_sadrzaj>AB COMERCE d.o.o., OIB 74707701049, Baštijanova 26, 51000 Rijeka</izvorni_sadrzaj>
    <derivirana_varijabla naziv="DomainObject.Predmet.ProtustrankaWithAdressOIB_1">AB COMERCE d.o.o., OIB 74707701049, Baštijanova 26, 51000 Rijeka</derivirana_varijabla>
  </DomainObject.Predmet.ProtustrankaWithAdressOIB>
  <DomainObject.Predmet.ProtustrankaNazivFormated>
    <izvorni_sadrzaj>AB COMERCE d.o.o.</izvorni_sadrzaj>
    <derivirana_varijabla naziv="DomainObject.Predmet.ProtustrankaNazivFormated_1">AB COMERCE d.o.o.</derivirana_varijabla>
  </DomainObject.Predmet.ProtustrankaNazivFormated>
  <DomainObject.Predmet.ProtustrankaNazivFormatedOIB>
    <izvorni_sadrzaj>AB COMERCE d.o.o., OIB 74707701049</izvorni_sadrzaj>
    <derivirana_varijabla naziv="DomainObject.Predmet.ProtustrankaNazivFormatedOIB_1">AB COMERCE d.o.o., OIB 74707701049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listopada 2017.</izvorni_sadrzaj>
    <derivirana_varijabla naziv="DomainObject.Predmet.SpisIzvanSuda.DatumIzlazaSpisa_1">30.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AB COMERCE d.o.o.</item>
    </izvorni_sadrzaj>
    <derivirana_varijabla naziv="DomainObject.Predmet.ProtuStrankaListFormated_1">
      <item>AB COMERCE d.o.o.</item>
    </derivirana_varijabla>
  </DomainObject.Predmet.ProtuStrankaListFormated>
  <DomainObject.Predmet.ProtuStrankaListFormatedOIB>
    <izvorni_sadrzaj>
      <item>AB COMERCE d.o.o., OIB 74707701049</item>
    </izvorni_sadrzaj>
    <derivirana_varijabla naziv="DomainObject.Predmet.ProtuStrankaListFormatedOIB_1">
      <item>AB COMERCE d.o.o., OIB 74707701049</item>
    </derivirana_varijabla>
  </DomainObject.Predmet.ProtuStrankaListFormatedOIB>
  <DomainObject.Predmet.ProtuStrankaListFormatedWithAdress>
    <izvorni_sadrzaj>
      <item>AB COMERCE d.o.o., Baštijanova 26, 51000 Rijeka</item>
    </izvorni_sadrzaj>
    <derivirana_varijabla naziv="DomainObject.Predmet.ProtuStrankaListFormatedWithAdress_1">
      <item>AB COMERCE d.o.o., Baštijanova 26, 51000 Rijeka</item>
    </derivirana_varijabla>
  </DomainObject.Predmet.ProtuStrankaListFormatedWithAdress>
  <DomainObject.Predmet.ProtuStrankaListFormatedWithAdressOIB>
    <izvorni_sadrzaj>
      <item>AB COMERCE d.o.o., OIB 74707701049, Baštijanova 26, 51000 Rijeka</item>
    </izvorni_sadrzaj>
    <derivirana_varijabla naziv="DomainObject.Predmet.ProtuStrankaListFormatedWithAdressOIB_1">
      <item>AB COMERCE d.o.o., OIB 74707701049, Baštijanova 26, 51000 Rijeka</item>
    </derivirana_varijabla>
  </DomainObject.Predmet.ProtuStrankaListFormatedWithAdressOIB>
  <DomainObject.Predmet.ProtuStrankaListNazivFormated>
    <izvorni_sadrzaj>
      <item>AB COMERCE d.o.o.</item>
    </izvorni_sadrzaj>
    <derivirana_varijabla naziv="DomainObject.Predmet.ProtuStrankaListNazivFormated_1">
      <item>AB COMERCE d.o.o.</item>
    </derivirana_varijabla>
  </DomainObject.Predmet.ProtuStrankaListNazivFormated>
  <DomainObject.Predmet.ProtuStrankaListNazivFormatedOIB>
    <izvorni_sadrzaj>
      <item>AB COMERCE d.o.o., OIB 74707701049</item>
    </izvorni_sadrzaj>
    <derivirana_varijabla naziv="DomainObject.Predmet.ProtuStrankaListNazivFormatedOIB_1">
      <item>AB COMERCE d.o.o., OIB 74707701049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AB COMERCE d.o.o.</izvorni_sadrzaj>
    <derivirana_varijabla naziv="DomainObject.Predmet.ProtustrankaIDrugi_1">AB COMERCE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AB COMERCE d.o.o., OIB 74707701049, Baštijanova 26, 51000 Rijeka</izvorni_sadrzaj>
    <derivirana_varijabla naziv="DomainObject.Predmet.ProtustrankaIDrugiAdressOIB_1">AB COMERCE d.o.o., OIB 74707701049, Baštijanova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AB COMERCE d.o.o.</item>
    </izvorni_sadrzaj>
    <derivirana_varijabla naziv="DomainObject.Predmet.SudioniciListNaziv_1">
      <item>REPUBLIKA HRVATSKA</item>
      <item>AB COMERCE d.o.o.</item>
    </derivirana_varijabla>
  </DomainObject.Predmet.SudioniciListNaziv>
  <DomainObject.Predmet.SudioniciListAdressOIB>
    <izvorni_sadrzaj>
      <item>REPUBLIKA HRVATSKA, OIB 52634238587</item>
      <item>AB COMERCE d.o.o., OIB 74707701049, Baštijanova 26,51000 Rijeka</item>
    </izvorni_sadrzaj>
    <derivirana_varijabla naziv="DomainObject.Predmet.SudioniciListAdressOIB_1">
      <item>REPUBLIKA HRVATSKA, OIB 52634238587</item>
      <item>AB COMERCE d.o.o., OIB 74707701049, Baštijanova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74707701049</item>
    </izvorni_sadrzaj>
    <derivirana_varijabla naziv="DomainObject.Predmet.SudioniciListNazivOIB_1">
      <item>, OIB 52634238587</item>
      <item>, OIB 74707701049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250</properties:Words>
  <properties:Characters>1187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2017-11-08T09:46:00Z</dcterms:created>
  <dc:creator>vjelenovic</dc:creator>
  <cp:lastModifiedBy>Danijela Fumić</cp:lastModifiedBy>
  <cp:lastPrinted>2017-11-08T09:45:00Z</cp:lastPrinted>
  <dcterms:modified xmlns:xsi="http://www.w3.org/2001/XMLSchema-instance" xsi:type="dcterms:W3CDTF">2017-11-08T09:46:00Z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