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7728" w14:paraId="1097728" w:rsidRDefault="00051B36" w:rsidP="00051B36" w:rsidR="00051B36" w:rsidRPr="00051B36">
      <w:pPr>
        <w:ind w:firstLine="426" w:left="708"/>
        <w:jc w:val="right"/>
        <w15:collapsed w:val="false"/>
        <w:rPr>
          <w:b/>
          <w:color w:val="000000"/>
          <w:sz w:val="22"/>
          <w:szCs w:val="22"/>
        </w:rPr>
      </w:pPr>
      <w:bookmarkStart w:name="_GoBack" w:id="0"/>
      <w:bookmarkEnd w:id="0"/>
      <w:r w:rsidRPr="00051B36">
        <w:rPr>
          <w:b/>
          <w:color w:val="000000"/>
          <w:sz w:val="22"/>
          <w:szCs w:val="22"/>
        </w:rPr>
        <w:t>P R I J E P I S  ! ! !</w:t>
      </w: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FC26E9">
        <w:rPr>
          <w:b/>
          <w:sz w:val="22"/>
          <w:szCs w:val="22"/>
        </w:rPr>
        <w:t>776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FC26E9">
        <w:rPr>
          <w:b/>
          <w:sz w:val="22"/>
          <w:szCs w:val="22"/>
        </w:rPr>
        <w:t>1</w:t>
      </w:r>
      <w:r w:rsidRPr="000A7794">
        <w:rPr>
          <w:b/>
          <w:sz w:val="22"/>
          <w:szCs w:val="22"/>
        </w:rPr>
        <w:t>-</w:t>
      </w:r>
      <w:r w:rsidR="000C3684">
        <w:rPr>
          <w:b/>
          <w:sz w:val="22"/>
          <w:szCs w:val="22"/>
        </w:rPr>
        <w:t>1</w:t>
      </w:r>
      <w:r w:rsidR="00FC26E9">
        <w:rPr>
          <w:b/>
          <w:sz w:val="22"/>
          <w:szCs w:val="22"/>
        </w:rPr>
        <w:t>5</w:t>
      </w:r>
      <w:r w:rsidR="00392C51">
        <w:rPr>
          <w:b/>
          <w:sz w:val="22"/>
          <w:szCs w:val="22"/>
        </w:rPr>
        <w:t>9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FC26E9" w:rsidRPr="00FC26E9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Pr="00DC6FD1">
        <w:rPr>
          <w:sz w:val="22"/>
          <w:szCs w:val="22"/>
        </w:rPr>
        <w:t xml:space="preserve">, izvan ročišta, dana </w:t>
      </w:r>
      <w:r w:rsidR="00FC26E9">
        <w:rPr>
          <w:sz w:val="22"/>
          <w:szCs w:val="22"/>
        </w:rPr>
        <w:t>27</w:t>
      </w:r>
      <w:r w:rsidRPr="00DC6FD1">
        <w:rPr>
          <w:sz w:val="22"/>
          <w:szCs w:val="22"/>
        </w:rPr>
        <w:t xml:space="preserve">. </w:t>
      </w:r>
      <w:r w:rsidR="00392C51">
        <w:rPr>
          <w:sz w:val="22"/>
          <w:szCs w:val="22"/>
        </w:rPr>
        <w:t>listopada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8C4796">
        <w:rPr>
          <w:sz w:val="22"/>
          <w:szCs w:val="22"/>
        </w:rPr>
        <w:t>KNEZ PROMET</w:t>
      </w:r>
      <w:r w:rsidR="000222F9">
        <w:rPr>
          <w:sz w:val="22"/>
          <w:szCs w:val="22"/>
        </w:rPr>
        <w:t xml:space="preserve"> </w:t>
      </w:r>
      <w:r w:rsidR="00DC6FD1">
        <w:rPr>
          <w:sz w:val="22"/>
          <w:szCs w:val="22"/>
        </w:rPr>
        <w:t xml:space="preserve">d.o.o., </w:t>
      </w:r>
      <w:r w:rsidR="008C4796">
        <w:rPr>
          <w:sz w:val="22"/>
          <w:szCs w:val="22"/>
        </w:rPr>
        <w:t xml:space="preserve">Pobrežje, Pobrežje 1, </w:t>
      </w:r>
      <w:r w:rsidR="00DC6FD1">
        <w:rPr>
          <w:sz w:val="22"/>
          <w:szCs w:val="22"/>
        </w:rPr>
        <w:t xml:space="preserve">OIB: </w:t>
      </w:r>
      <w:r w:rsidR="008C4796">
        <w:rPr>
          <w:sz w:val="22"/>
          <w:szCs w:val="22"/>
        </w:rPr>
        <w:t>81635338725</w:t>
      </w:r>
      <w:r w:rsidR="008B5E39">
        <w:rPr>
          <w:sz w:val="22"/>
          <w:szCs w:val="22"/>
        </w:rPr>
        <w:t>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9D7D1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55867" w:rsidRPr="00155867">
        <w:rPr>
          <w:bCs/>
          <w:sz w:val="22"/>
          <w:szCs w:val="22"/>
        </w:rPr>
        <w:t xml:space="preserve"> kat. čestica zgr. 167/3, zgrada 219 m2, z.ul. 1925 K.O. Gruž, poduložak 2, sjeverni dio prizemlja čest. zgr. 167/3 površine 43,30 m2, uz odgovarajući suvlasnički dio cijele nekretnine</w:t>
      </w:r>
      <w:r w:rsidR="00044220">
        <w:rPr>
          <w:sz w:val="22"/>
          <w:szCs w:val="22"/>
        </w:rPr>
        <w:t>,</w:t>
      </w:r>
    </w:p>
    <w:p w:rsidRDefault="00044220" w:rsidP="00A360F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vrsta predmeta prodaje: pojedinačni predmet prodaje (nekretnine),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155867">
        <w:rPr>
          <w:sz w:val="22"/>
          <w:szCs w:val="22"/>
        </w:rPr>
        <w:t>706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F564C4" w:rsidRPr="00F564C4">
        <w:rPr>
          <w:sz w:val="22"/>
          <w:szCs w:val="22"/>
        </w:rPr>
        <w:t>KNEZ PROMET d.o.o., Pobrežje, Pobrežje 1, OIB: 81635338725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2C51">
        <w:rPr>
          <w:sz w:val="22"/>
          <w:szCs w:val="22"/>
        </w:rPr>
        <w:t>30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F564C4">
        <w:rPr>
          <w:sz w:val="22"/>
          <w:szCs w:val="22"/>
        </w:rPr>
        <w:t>601</w:t>
      </w:r>
      <w:r w:rsidR="00BD7DB5">
        <w:rPr>
          <w:sz w:val="22"/>
          <w:szCs w:val="22"/>
        </w:rPr>
        <w:t>.</w:t>
      </w:r>
      <w:r w:rsidR="00F564C4">
        <w:rPr>
          <w:sz w:val="22"/>
          <w:szCs w:val="22"/>
        </w:rPr>
        <w:t>000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F564C4">
        <w:rPr>
          <w:sz w:val="22"/>
          <w:szCs w:val="22"/>
        </w:rPr>
        <w:t>šest-stotina-jednu-tisuću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A771E5">
        <w:rPr>
          <w:sz w:val="22"/>
          <w:szCs w:val="22"/>
        </w:rPr>
        <w:t>9547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A771E5">
        <w:rPr>
          <w:sz w:val="22"/>
          <w:szCs w:val="22"/>
        </w:rPr>
        <w:t>833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A771E5">
        <w:rPr>
          <w:sz w:val="22"/>
          <w:szCs w:val="22"/>
        </w:rPr>
        <w:t>776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2011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331845">
        <w:rPr>
          <w:sz w:val="22"/>
          <w:szCs w:val="22"/>
        </w:rPr>
        <w:t>60.000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955210" w:rsidRPr="00955210">
        <w:rPr>
          <w:sz w:val="22"/>
          <w:szCs w:val="22"/>
        </w:rPr>
        <w:t xml:space="preserve">St-776/2011-20 od 29. ožujka 2012.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</w:t>
      </w:r>
      <w:r w:rsidRPr="000A7794">
        <w:rPr>
          <w:sz w:val="22"/>
          <w:szCs w:val="22"/>
        </w:rPr>
        <w:lastRenderedPageBreak/>
        <w:t xml:space="preserve">pravima, pripadnostima i teretima, pobliže opisana u točki I. izreke ovog rješenja, zajedno sa teretima tj. pravom odvojenog namirenja (razlučnim pravom) u korist </w:t>
      </w:r>
      <w:r w:rsidR="00955210" w:rsidRPr="00955210">
        <w:rPr>
          <w:sz w:val="22"/>
          <w:szCs w:val="22"/>
        </w:rPr>
        <w:t>RAIFFEISENBANK AUSTRIA d.d. i 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955210" w:rsidRPr="00955210">
        <w:rPr>
          <w:sz w:val="22"/>
          <w:szCs w:val="22"/>
        </w:rPr>
        <w:t xml:space="preserve">776/2011-123 od 22. siječnja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St.369/2013-10</w:t>
      </w:r>
      <w:r w:rsidR="008D2B1B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 xml:space="preserve"> od 1</w:t>
      </w:r>
      <w:r w:rsidR="008D2B1B">
        <w:rPr>
          <w:sz w:val="22"/>
          <w:szCs w:val="22"/>
        </w:rPr>
        <w:t>9</w:t>
      </w:r>
      <w:r w:rsidR="00C44F9A" w:rsidRPr="00C44F9A">
        <w:rPr>
          <w:sz w:val="22"/>
          <w:szCs w:val="22"/>
        </w:rPr>
        <w:t xml:space="preserve">. </w:t>
      </w:r>
      <w:r w:rsidR="008D2B1B">
        <w:rPr>
          <w:sz w:val="22"/>
          <w:szCs w:val="22"/>
        </w:rPr>
        <w:t>siječnja</w:t>
      </w:r>
      <w:r w:rsidR="00C44F9A" w:rsidRPr="00C44F9A">
        <w:rPr>
          <w:sz w:val="22"/>
          <w:szCs w:val="22"/>
        </w:rPr>
        <w:t xml:space="preserve">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8D2B1B" w:rsidRPr="00650607">
        <w:rPr>
          <w:sz w:val="22"/>
          <w:szCs w:val="22"/>
        </w:rPr>
        <w:t>43</w:t>
      </w:r>
      <w:r w:rsidR="00955210">
        <w:rPr>
          <w:sz w:val="22"/>
          <w:szCs w:val="22"/>
        </w:rPr>
        <w:t>7</w:t>
      </w:r>
      <w:r w:rsidR="008D2B1B" w:rsidRPr="00650607">
        <w:rPr>
          <w:sz w:val="22"/>
          <w:szCs w:val="22"/>
        </w:rPr>
        <w:t>-</w:t>
      </w:r>
      <w:r w:rsidR="00955210">
        <w:rPr>
          <w:sz w:val="22"/>
          <w:szCs w:val="22"/>
        </w:rPr>
        <w:t>506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>dražba je počela 2</w:t>
      </w:r>
      <w:r w:rsidR="00CE693C">
        <w:rPr>
          <w:sz w:val="22"/>
          <w:szCs w:val="22"/>
        </w:rPr>
        <w:t>5</w:t>
      </w:r>
      <w:r w:rsidR="00386310" w:rsidRPr="00650607">
        <w:rPr>
          <w:sz w:val="22"/>
          <w:szCs w:val="22"/>
        </w:rPr>
        <w:t xml:space="preserve">. srpnja 2016.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CE693C">
        <w:rPr>
          <w:sz w:val="22"/>
          <w:szCs w:val="22"/>
        </w:rPr>
        <w:t>KNEZ PROMET</w:t>
      </w:r>
      <w:r w:rsidR="007C4705" w:rsidRPr="00650607">
        <w:rPr>
          <w:sz w:val="22"/>
          <w:szCs w:val="22"/>
        </w:rPr>
        <w:t xml:space="preserve"> d.o.o., </w:t>
      </w:r>
      <w:r w:rsidR="00CE693C">
        <w:rPr>
          <w:sz w:val="22"/>
          <w:szCs w:val="22"/>
        </w:rPr>
        <w:t>pobrežje</w:t>
      </w:r>
      <w:r w:rsidR="00673E2F" w:rsidRPr="00650607">
        <w:rPr>
          <w:sz w:val="22"/>
          <w:szCs w:val="22"/>
        </w:rPr>
        <w:t xml:space="preserve">,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7C4705" w:rsidRPr="00650607">
        <w:rPr>
          <w:sz w:val="22"/>
          <w:szCs w:val="22"/>
        </w:rPr>
        <w:t>1</w:t>
      </w:r>
      <w:r w:rsidR="00CE693C">
        <w:rPr>
          <w:sz w:val="22"/>
          <w:szCs w:val="22"/>
        </w:rPr>
        <w:t>7</w:t>
      </w:r>
      <w:r w:rsidR="007C4705" w:rsidRPr="00650607">
        <w:rPr>
          <w:sz w:val="22"/>
          <w:szCs w:val="22"/>
        </w:rPr>
        <w:t xml:space="preserve">. listopada </w:t>
      </w:r>
      <w:r w:rsidR="00673E2F" w:rsidRPr="00650607">
        <w:rPr>
          <w:sz w:val="22"/>
          <w:szCs w:val="22"/>
        </w:rPr>
        <w:t>2016.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CE693C">
        <w:rPr>
          <w:sz w:val="22"/>
          <w:szCs w:val="22"/>
        </w:rPr>
        <w:t>601</w:t>
      </w:r>
      <w:r w:rsidR="00650607" w:rsidRPr="00650607">
        <w:rPr>
          <w:sz w:val="22"/>
          <w:szCs w:val="22"/>
        </w:rPr>
        <w:t>.</w:t>
      </w:r>
      <w:r w:rsidR="00CE693C">
        <w:rPr>
          <w:sz w:val="22"/>
          <w:szCs w:val="22"/>
        </w:rPr>
        <w:t>00</w:t>
      </w:r>
      <w:r w:rsidR="00650607" w:rsidRPr="00650607">
        <w:rPr>
          <w:sz w:val="22"/>
          <w:szCs w:val="22"/>
        </w:rPr>
        <w:t>0,00</w:t>
      </w:r>
      <w:r w:rsidR="00C9671F" w:rsidRPr="00650607">
        <w:rPr>
          <w:sz w:val="22"/>
          <w:szCs w:val="22"/>
        </w:rPr>
        <w:t xml:space="preserve"> kuna</w:t>
      </w:r>
      <w:r w:rsidR="005351B8" w:rsidRPr="00650607">
        <w:rPr>
          <w:sz w:val="22"/>
          <w:szCs w:val="22"/>
        </w:rPr>
        <w:t xml:space="preserve"> ponudil</w:t>
      </w:r>
      <w:r w:rsidR="006F7599" w:rsidRPr="00650607">
        <w:rPr>
          <w:sz w:val="22"/>
          <w:szCs w:val="22"/>
        </w:rPr>
        <w:t xml:space="preserve">o </w:t>
      </w:r>
      <w:r w:rsidR="00CE693C">
        <w:rPr>
          <w:sz w:val="22"/>
          <w:szCs w:val="22"/>
        </w:rPr>
        <w:t>KNEZ PROMET d.o.o., Pobrežje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prodaji: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CE693C">
        <w:rPr>
          <w:b/>
          <w:sz w:val="22"/>
          <w:szCs w:val="22"/>
        </w:rPr>
        <w:t>27</w:t>
      </w:r>
      <w:r>
        <w:rPr>
          <w:b/>
          <w:sz w:val="22"/>
          <w:szCs w:val="22"/>
        </w:rPr>
        <w:t xml:space="preserve">. </w:t>
      </w:r>
      <w:r w:rsidR="00CC1331">
        <w:rPr>
          <w:b/>
          <w:sz w:val="22"/>
          <w:szCs w:val="22"/>
        </w:rPr>
        <w:t>listopada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  <w:r w:rsidR="00001D04">
        <w:rPr>
          <w:b/>
          <w:sz w:val="22"/>
          <w:szCs w:val="22"/>
        </w:rPr>
        <w:t xml:space="preserve">, </w:t>
      </w:r>
      <w:r w:rsidR="00392C51">
        <w:rPr>
          <w:b/>
          <w:sz w:val="22"/>
          <w:szCs w:val="22"/>
        </w:rPr>
        <w:t>v.r.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CE693C">
        <w:t>27</w:t>
      </w:r>
      <w:r w:rsidR="00E91295" w:rsidRPr="003843EB">
        <w:t>.</w:t>
      </w:r>
      <w:r w:rsidR="00392C51">
        <w:t>10</w:t>
      </w:r>
      <w:r w:rsidRPr="003843EB">
        <w:t>.2016.g.)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F55308">
        <w:t>putem e oglasne ploče,</w:t>
      </w:r>
    </w:p>
    <w:p w:rsidRDefault="00CE693C" w:rsidP="004D1228" w:rsidR="00E91295" w:rsidRPr="003843EB">
      <w:pPr>
        <w:pStyle w:val="Odlomakpopisa"/>
        <w:numPr>
          <w:ilvl w:val="0"/>
          <w:numId w:val="1"/>
        </w:numPr>
        <w:jc w:val="both"/>
      </w:pPr>
      <w:r>
        <w:t>KNEZ PROMET</w:t>
      </w:r>
      <w:r w:rsidR="00ED3E9E" w:rsidRPr="003843EB">
        <w:t xml:space="preserve"> d.o.o., </w:t>
      </w:r>
      <w:r>
        <w:t>Pobrežje</w:t>
      </w:r>
      <w:r w:rsidR="0045798D" w:rsidRPr="003843EB">
        <w:t>,</w:t>
      </w:r>
      <w:r w:rsidR="00E71E24" w:rsidRPr="003843EB">
        <w:t xml:space="preserve"> </w:t>
      </w:r>
      <w:r w:rsidR="00E30F8A" w:rsidRPr="003843EB">
        <w:t>putem e oglasne ploče</w:t>
      </w:r>
      <w:r w:rsidR="00BD7DB5" w:rsidRPr="003843EB">
        <w:t>,</w:t>
      </w:r>
    </w:p>
    <w:p w:rsidRDefault="00FF0485" w:rsidP="004D1228" w:rsidR="00FF0485" w:rsidRPr="003843EB">
      <w:pPr>
        <w:numPr>
          <w:ilvl w:val="0"/>
          <w:numId w:val="1"/>
        </w:numPr>
        <w:jc w:val="both"/>
      </w:pPr>
      <w:r w:rsidRPr="003843EB">
        <w:t xml:space="preserve">Općinski sud u Dubrovniku, </w:t>
      </w:r>
      <w:r w:rsidR="00174C3B" w:rsidRPr="003843EB">
        <w:t>zemljišnoknjižni odjel</w:t>
      </w:r>
      <w:r w:rsidRPr="003843EB">
        <w:t>,</w:t>
      </w:r>
    </w:p>
    <w:p w:rsidRDefault="00FF0485" w:rsidP="002745B0" w:rsidR="00FF0485" w:rsidRPr="003843EB">
      <w:pPr>
        <w:numPr>
          <w:ilvl w:val="0"/>
          <w:numId w:val="1"/>
        </w:numPr>
        <w:jc w:val="both"/>
      </w:pPr>
      <w:r w:rsidRPr="003843EB">
        <w:t xml:space="preserve">Porezna uprava Ispostava </w:t>
      </w:r>
      <w:r w:rsidR="00174C3B" w:rsidRPr="003843EB">
        <w:t>Dubrovnik</w:t>
      </w:r>
      <w:r w:rsidRPr="003843EB">
        <w:t>,</w:t>
      </w:r>
    </w:p>
    <w:p w:rsidRDefault="00FF0485" w:rsidP="002745B0" w:rsidR="00E30F8A" w:rsidRPr="003843EB">
      <w:pPr>
        <w:numPr>
          <w:ilvl w:val="0"/>
          <w:numId w:val="1"/>
        </w:numPr>
        <w:jc w:val="both"/>
      </w:pPr>
      <w:r w:rsidRPr="003843EB">
        <w:t>e-oglasna ploča suda – ovdje</w:t>
      </w:r>
      <w:r w:rsidR="00E30F8A" w:rsidRPr="003843EB">
        <w:t>,</w:t>
      </w:r>
    </w:p>
    <w:p w:rsidRDefault="00E30F8A" w:rsidP="002745B0" w:rsidR="00FF0485" w:rsidRPr="003843EB">
      <w:pPr>
        <w:numPr>
          <w:ilvl w:val="0"/>
          <w:numId w:val="1"/>
        </w:numPr>
        <w:jc w:val="both"/>
      </w:pPr>
      <w:r w:rsidRPr="003843EB">
        <w:t>FINA</w:t>
      </w:r>
      <w:r w:rsidR="00F82197" w:rsidRPr="003843EB">
        <w:t>, RC Split, Split</w:t>
      </w:r>
      <w:r w:rsidR="009B6DCC" w:rsidRPr="003843EB">
        <w:t xml:space="preserve">, radi objave na mrežnim </w:t>
      </w:r>
      <w:r w:rsidR="00693CBA" w:rsidRPr="003843EB">
        <w:t>stranicama elektroničkom poštom</w:t>
      </w:r>
      <w:r w:rsidR="00F13FFD" w:rsidRPr="003843EB">
        <w:t>,</w:t>
      </w:r>
    </w:p>
    <w:p w:rsidRDefault="00E30F8A" w:rsidP="002745B0" w:rsidR="00E30F8A" w:rsidRPr="003843EB">
      <w:pPr>
        <w:jc w:val="both"/>
      </w:pPr>
    </w:p>
    <w:p w:rsidRDefault="00FF0485" w:rsidP="002745B0" w:rsidR="00FF0485" w:rsidRPr="003843EB">
      <w:pPr>
        <w:jc w:val="both"/>
      </w:pPr>
      <w:r w:rsidRPr="003843EB">
        <w:t>Na znanje:</w:t>
      </w:r>
    </w:p>
    <w:p w:rsidRDefault="00F86568" w:rsidP="00877490" w:rsidR="00877490">
      <w:pPr>
        <w:numPr>
          <w:ilvl w:val="0"/>
          <w:numId w:val="1"/>
        </w:numPr>
        <w:tabs>
          <w:tab w:pos="360" w:val="clear"/>
          <w:tab w:pos="720" w:val="num"/>
        </w:tabs>
        <w:jc w:val="both"/>
      </w:pPr>
      <w:r w:rsidRPr="00F86568">
        <w:t xml:space="preserve">RAIFFEISENBANK AUSTRIA d.d. </w:t>
      </w:r>
      <w:r>
        <w:t>Zagreb</w:t>
      </w:r>
      <w:r w:rsidR="00877490" w:rsidRPr="003843EB">
        <w:t>,</w:t>
      </w:r>
      <w:r w:rsidR="00AD6149" w:rsidRPr="00AD6149">
        <w:t xml:space="preserve"> putem e oglasne ploče,</w:t>
      </w:r>
    </w:p>
    <w:p w:rsidRDefault="00CD26E7" w:rsidP="00CD26E7" w:rsidR="00CD26E7" w:rsidRPr="003843EB">
      <w:pPr>
        <w:ind w:left="360"/>
        <w:jc w:val="both"/>
      </w:pPr>
    </w:p>
    <w:p w:rsidRDefault="00877490" w:rsidP="00877490" w:rsidR="00F82197">
      <w:pPr>
        <w:numPr>
          <w:ilvl w:val="0"/>
          <w:numId w:val="1"/>
        </w:numPr>
        <w:jc w:val="both"/>
      </w:pPr>
      <w:r w:rsidRPr="003843EB">
        <w:t>REPUBLIKA HRVATSKA po ŽDO Dubrovnik, Građansko upravni odjel</w:t>
      </w:r>
      <w:r w:rsidR="00AD6149">
        <w:t xml:space="preserve">, </w:t>
      </w:r>
      <w:r w:rsidR="00AD6149" w:rsidRPr="003843EB">
        <w:t>putem e oglasne ploče</w:t>
      </w:r>
      <w:r w:rsidR="00AD6149">
        <w:t>.</w:t>
      </w:r>
    </w:p>
    <w:p w:rsidRDefault="00182B39" w:rsidP="00182B39" w:rsidR="00182B39">
      <w:pPr>
        <w:jc w:val="both"/>
      </w:pPr>
    </w:p>
    <w:p w:rsidRDefault="00182B39" w:rsidP="00182B39" w:rsidR="00182B39">
      <w:pPr>
        <w:jc w:val="both"/>
      </w:pPr>
    </w:p>
    <w:p w:rsidRDefault="00182B39" w:rsidP="00182B39" w:rsidR="00182B39">
      <w:pPr>
        <w:jc w:val="both"/>
      </w:pPr>
    </w:p>
    <w:p w:rsidRDefault="00182B39" w:rsidP="00182B39" w:rsidR="00182B39" w:rsidRPr="00182B39">
      <w:pPr>
        <w:jc w:val="center"/>
        <w:rPr>
          <w:b/>
        </w:rPr>
      </w:pPr>
      <w:r w:rsidRPr="00182B39">
        <w:rPr>
          <w:b/>
        </w:rPr>
        <w:t>OVIM PRIJEPISOM ZAMJENJUJE SE PRIJAŠNJI PRIJEPIS RJEŠENJA</w:t>
      </w:r>
    </w:p>
    <w:p w:rsidRDefault="00182B39" w:rsidP="00182B39" w:rsidR="00182B39" w:rsidRPr="00182B39">
      <w:pPr>
        <w:jc w:val="center"/>
        <w:rPr>
          <w:b/>
        </w:rPr>
      </w:pPr>
      <w:r w:rsidRPr="00182B39">
        <w:rPr>
          <w:b/>
        </w:rPr>
        <w:t>posl. br. 6-St.</w:t>
      </w:r>
      <w:r>
        <w:rPr>
          <w:b/>
        </w:rPr>
        <w:t>776</w:t>
      </w:r>
      <w:r w:rsidRPr="00182B39">
        <w:rPr>
          <w:b/>
        </w:rPr>
        <w:t>/201</w:t>
      </w:r>
      <w:r>
        <w:rPr>
          <w:b/>
        </w:rPr>
        <w:t>1</w:t>
      </w:r>
      <w:r w:rsidRPr="00182B39">
        <w:rPr>
          <w:b/>
        </w:rPr>
        <w:t>-</w:t>
      </w:r>
      <w:r>
        <w:rPr>
          <w:b/>
        </w:rPr>
        <w:t>150</w:t>
      </w:r>
      <w:r w:rsidRPr="00182B39">
        <w:rPr>
          <w:b/>
        </w:rPr>
        <w:t xml:space="preserve"> od 2</w:t>
      </w:r>
      <w:r>
        <w:rPr>
          <w:b/>
        </w:rPr>
        <w:t>7</w:t>
      </w:r>
      <w:r w:rsidRPr="00182B39">
        <w:rPr>
          <w:b/>
        </w:rPr>
        <w:t>. li</w:t>
      </w:r>
      <w:r>
        <w:rPr>
          <w:b/>
        </w:rPr>
        <w:t>stopada</w:t>
      </w:r>
      <w:r w:rsidRPr="00182B39">
        <w:rPr>
          <w:b/>
        </w:rPr>
        <w:t xml:space="preserve"> 2016. godine.</w:t>
      </w:r>
    </w:p>
    <w:p w:rsidRDefault="00182B39" w:rsidP="00182B39" w:rsidR="00182B39" w:rsidRPr="00182B39">
      <w:pPr>
        <w:jc w:val="both"/>
      </w:pPr>
    </w:p>
    <w:p w:rsidRDefault="00182B39" w:rsidP="00182B39" w:rsidR="00182B39" w:rsidRPr="00182B39">
      <w:pPr>
        <w:jc w:val="both"/>
      </w:pPr>
    </w:p>
    <w:p w:rsidRDefault="00182B39" w:rsidP="00182B39" w:rsidR="00182B39" w:rsidRPr="00182B39">
      <w:pPr>
        <w:jc w:val="both"/>
        <w:rPr>
          <w:b/>
        </w:rPr>
      </w:pPr>
      <w:r w:rsidRPr="00182B39">
        <w:rPr>
          <w:b/>
        </w:rPr>
        <w:t>Da je prijepis vjeran  izvorniku tvrdi i ovjerava Mara Marčinko.</w:t>
      </w:r>
    </w:p>
    <w:p w:rsidRDefault="00182B39" w:rsidP="00182B39" w:rsidR="00182B39" w:rsidRPr="00182B39">
      <w:pPr>
        <w:jc w:val="both"/>
        <w:rPr>
          <w:b/>
        </w:rPr>
      </w:pPr>
    </w:p>
    <w:p w:rsidRDefault="00182B39" w:rsidP="00182B39" w:rsidR="00182B39" w:rsidRPr="00182B39">
      <w:pPr>
        <w:jc w:val="both"/>
        <w:rPr>
          <w:b/>
        </w:rPr>
      </w:pPr>
    </w:p>
    <w:p w:rsidRDefault="00182B39" w:rsidP="00182B39" w:rsidR="00182B39" w:rsidRPr="00182B39">
      <w:pPr>
        <w:jc w:val="both"/>
        <w:rPr>
          <w:b/>
        </w:rPr>
      </w:pPr>
      <w:r w:rsidRPr="00182B39">
        <w:rPr>
          <w:b/>
        </w:rPr>
        <w:t xml:space="preserve">U Dubrovniku, </w:t>
      </w:r>
      <w:r>
        <w:rPr>
          <w:b/>
        </w:rPr>
        <w:t>22</w:t>
      </w:r>
      <w:r w:rsidRPr="00182B39">
        <w:rPr>
          <w:b/>
        </w:rPr>
        <w:t>. s</w:t>
      </w:r>
      <w:r>
        <w:rPr>
          <w:b/>
        </w:rPr>
        <w:t>tudenog</w:t>
      </w:r>
      <w:r w:rsidRPr="00182B39">
        <w:rPr>
          <w:b/>
        </w:rPr>
        <w:t xml:space="preserve"> 2016. godine</w:t>
      </w:r>
    </w:p>
    <w:p w:rsidRDefault="00182B39" w:rsidP="00182B39" w:rsidR="00182B39" w:rsidRPr="003843EB">
      <w:pPr>
        <w:jc w:val="both"/>
      </w:pPr>
    </w:p>
    <w:sectPr w:rsidSect="00392C51" w:rsidR="00182B39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B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6-St.</w:t>
    </w:r>
    <w:r w:rsidR="00331845">
      <w:rPr>
        <w:b/>
        <w:sz w:val="22"/>
        <w:szCs w:val="22"/>
      </w:rPr>
      <w:t>776</w:t>
    </w:r>
    <w:r w:rsidRPr="00FA0968">
      <w:rPr>
        <w:b/>
        <w:sz w:val="22"/>
        <w:szCs w:val="22"/>
      </w:rPr>
      <w:t>/201</w:t>
    </w:r>
    <w:r w:rsidR="00331845">
      <w:rPr>
        <w:b/>
        <w:sz w:val="22"/>
        <w:szCs w:val="22"/>
      </w:rPr>
      <w:t>1</w:t>
    </w:r>
    <w:r w:rsidRPr="00FA0968">
      <w:rPr>
        <w:b/>
        <w:sz w:val="22"/>
        <w:szCs w:val="22"/>
      </w:rPr>
      <w:t>-</w:t>
    </w:r>
    <w:r w:rsidR="000C3684">
      <w:rPr>
        <w:b/>
        <w:sz w:val="22"/>
        <w:szCs w:val="22"/>
      </w:rPr>
      <w:t>1</w:t>
    </w:r>
    <w:r w:rsidR="00331845">
      <w:rPr>
        <w:b/>
        <w:sz w:val="22"/>
        <w:szCs w:val="22"/>
      </w:rPr>
      <w:t>5</w:t>
    </w:r>
    <w:r w:rsidR="00392C51">
      <w:rPr>
        <w:b/>
        <w:sz w:val="22"/>
        <w:szCs w:val="22"/>
      </w:rPr>
      <w:t>9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C0694"/>
    <w:rsid w:val="000C3684"/>
    <w:rsid w:val="000C44BD"/>
    <w:rsid w:val="000C554D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5BDF"/>
    <w:rsid w:val="005B6414"/>
    <w:rsid w:val="005C3F53"/>
    <w:rsid w:val="005D71A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83F27"/>
    <w:rsid w:val="0069097D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5C59"/>
    <w:rsid w:val="00776ECB"/>
    <w:rsid w:val="00791383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55210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771E5"/>
    <w:rsid w:val="00A82D0A"/>
    <w:rsid w:val="00AA24E3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DF"/>
    <w:rPr>
      <w:rFonts w:cs="Times New Roman" w:hAnsi="Times New Roman" w:ascii="Times New Roman"/>
      <w:b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DF"/>
    <w:rPr>
      <w:b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DF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DF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DF"/>
    <w:rPr>
      <w:rFonts w:ascii="Times New Roman" w:cs="Times New Roman" w:hAnsi="Times New Roman"/>
      <w:b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DF"/>
    <w:rPr>
      <w:b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DF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DF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952</properties:Words>
  <properties:Characters>5124</properties:Characters>
  <properties:Lines>134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2016-11-22T14:02:00Z</dcterms:created>
  <dc:creator>Ante Kačić</dc:creator>
  <cp:lastModifiedBy>Srđan Gavranić</cp:lastModifiedBy>
  <cp:lastPrinted>2016-10-27T13:37:00Z</cp:lastPrinted>
  <dcterms:modified xmlns:xsi="http://www.w3.org/2001/XMLSchema-instance" xsi:type="dcterms:W3CDTF">2016-11-22T14:04:00Z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