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fd47" w14:paraId="45afd47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6F46E4" w:rsidR="00B9345F" w:rsidRPr="006F46E4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5841BB">
        <w:rPr>
          <w:b w:val="false"/>
          <w:i w:val="false"/>
        </w:rPr>
        <w:t>2/18-3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5841BB">
        <w:t>Jasminke Lončar iz Zagreba, Zlatarska 16B, OIB: 47995450977</w:t>
      </w:r>
      <w:r>
        <w:t xml:space="preserve">, </w:t>
      </w:r>
      <w:r w:rsidRPr="009B1113">
        <w:t xml:space="preserve">dana </w:t>
      </w:r>
      <w:r w:rsidR="005841BB">
        <w:t>9. veljače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5841BB">
        <w:rPr>
          <w:lang w:val="hr-HR"/>
        </w:rPr>
        <w:t>Jasminke Lončar</w:t>
      </w:r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5841BB">
        <w:rPr>
          <w:lang w:val="hr-HR"/>
        </w:rPr>
        <w:t>8. siječnja</w:t>
      </w:r>
      <w:r w:rsidR="00BB5EF2">
        <w:rPr>
          <w:lang w:val="hr-HR"/>
        </w:rPr>
        <w:t xml:space="preserve"> 201</w:t>
      </w:r>
      <w:r w:rsidR="005841BB">
        <w:rPr>
          <w:lang w:val="hr-HR"/>
        </w:rPr>
        <w:t>8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41505D">
        <w:rPr>
          <w:lang w:val="hr-HR"/>
        </w:rPr>
        <w:t>Jasminke Lončar</w:t>
      </w:r>
      <w:r w:rsidR="00D95883">
        <w:rPr>
          <w:lang w:val="hr-HR"/>
        </w:rPr>
        <w:t xml:space="preserve"> iz Zagreba</w:t>
      </w:r>
      <w:r w:rsidR="0041505D">
        <w:rPr>
          <w:lang w:val="hr-HR"/>
        </w:rPr>
        <w:t>, Zlatarska 16B</w:t>
      </w:r>
      <w:r w:rsidR="00D95883">
        <w:rPr>
          <w:lang w:val="hr-HR"/>
        </w:rPr>
        <w:t xml:space="preserve"> za otvaranjem postupka stečaja potrošača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Zaključkom od </w:t>
      </w:r>
      <w:r w:rsidR="005841BB">
        <w:rPr>
          <w:lang w:val="hr-HR"/>
        </w:rPr>
        <w:t>10. siječnja 2018</w:t>
      </w:r>
      <w:r>
        <w:rPr>
          <w:lang w:val="hr-HR"/>
        </w:rPr>
        <w:t>. potrošač je pozvan uplatiti predujam troškova postupka u iznosu od 3.000,00 kuna u roku od 8 dana.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56043F">
      <w:pPr>
        <w:jc w:val="both"/>
        <w:rPr>
          <w:lang w:val="hr-HR"/>
        </w:rPr>
      </w:pPr>
      <w:r>
        <w:rPr>
          <w:lang w:val="hr-HR"/>
        </w:rPr>
        <w:tab/>
        <w:t xml:space="preserve">Navedeni zaključak dostavljen je potrošaču </w:t>
      </w:r>
      <w:r w:rsidR="00D95883">
        <w:rPr>
          <w:lang w:val="hr-HR"/>
        </w:rPr>
        <w:t xml:space="preserve"> </w:t>
      </w:r>
      <w:r w:rsidR="003E71FB">
        <w:rPr>
          <w:lang w:val="hr-HR"/>
        </w:rPr>
        <w:t xml:space="preserve">putem e-oglasne ploče </w:t>
      </w:r>
      <w:r w:rsidR="005841BB">
        <w:rPr>
          <w:lang w:val="hr-HR"/>
        </w:rPr>
        <w:t>18. siječnja 2018</w:t>
      </w:r>
      <w:r w:rsidR="003E71FB">
        <w:rPr>
          <w:lang w:val="hr-HR"/>
        </w:rPr>
        <w:t>.</w:t>
      </w:r>
    </w:p>
    <w:p w:rsidRDefault="002F1139" w:rsidP="008C0D81" w:rsidR="002F1139">
      <w:pPr>
        <w:jc w:val="both"/>
        <w:rPr>
          <w:lang w:val="hr-HR"/>
        </w:rPr>
      </w:pPr>
    </w:p>
    <w:p w:rsidRDefault="002F1139" w:rsidP="002F1139" w:rsidR="00D95883">
      <w:pPr>
        <w:jc w:val="both"/>
        <w:rPr>
          <w:lang w:val="hr-HR"/>
        </w:rPr>
      </w:pPr>
      <w:r>
        <w:rPr>
          <w:lang w:val="hr-HR"/>
        </w:rPr>
        <w:tab/>
        <w:t xml:space="preserve">Točkom IV. izreke navedenog zaključka potrošač je upozoren da ukoliko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2F1139" w:rsidP="002F1139" w:rsidR="002F1139">
      <w:pPr>
        <w:jc w:val="both"/>
        <w:rPr>
          <w:lang w:val="hr-HR"/>
        </w:rPr>
      </w:pPr>
    </w:p>
    <w:p w:rsidRDefault="002F1139" w:rsidP="002F1139" w:rsidR="0056043F">
      <w:pPr>
        <w:tabs>
          <w:tab w:pos="709" w:val="left"/>
        </w:tabs>
        <w:jc w:val="both"/>
        <w:rPr>
          <w:lang w:val="hr-HR"/>
        </w:rPr>
      </w:pPr>
      <w:r>
        <w:tab/>
      </w:r>
      <w:r>
        <w:tab/>
      </w:r>
      <w:proofErr w:type="spellStart"/>
      <w:proofErr w:type="gramStart"/>
      <w:r>
        <w:t>Kako</w:t>
      </w:r>
      <w:proofErr w:type="spellEnd"/>
      <w:r>
        <w:rPr>
          <w:lang w:val="hr-HR"/>
        </w:rPr>
        <w:t xml:space="preserve"> </w:t>
      </w:r>
      <w:proofErr w:type="spellStart"/>
      <w:r>
        <w:t>potrošač</w:t>
      </w:r>
      <w:proofErr w:type="spellEnd"/>
      <w:r>
        <w:rPr>
          <w:lang w:val="hr-HR"/>
        </w:rPr>
        <w:t xml:space="preserve"> </w:t>
      </w:r>
      <w:proofErr w:type="spellStart"/>
      <w:r>
        <w:t>nije</w:t>
      </w:r>
      <w:proofErr w:type="spellEnd"/>
      <w:r>
        <w:rPr>
          <w:lang w:val="hr-HR"/>
        </w:rPr>
        <w:t xml:space="preserve"> </w:t>
      </w:r>
      <w:proofErr w:type="spellStart"/>
      <w:r>
        <w:t>udovoljio</w:t>
      </w:r>
      <w:proofErr w:type="spellEnd"/>
      <w:r>
        <w:rPr>
          <w:lang w:val="hr-HR"/>
        </w:rPr>
        <w:t xml:space="preserve"> </w:t>
      </w:r>
      <w:proofErr w:type="spellStart"/>
      <w:r>
        <w:t>nalogu</w:t>
      </w:r>
      <w:proofErr w:type="spellEnd"/>
      <w:r>
        <w:rPr>
          <w:lang w:val="hr-HR"/>
        </w:rPr>
        <w:t xml:space="preserve"> </w:t>
      </w:r>
      <w:r>
        <w:t>suda</w:t>
      </w:r>
      <w:r>
        <w:rPr>
          <w:lang w:val="hr-HR"/>
        </w:rPr>
        <w:t xml:space="preserve"> i uplatio </w:t>
      </w:r>
      <w:proofErr w:type="spellStart"/>
      <w:r>
        <w:t>tro</w:t>
      </w:r>
      <w:proofErr w:type="spellEnd"/>
      <w:r>
        <w:rPr>
          <w:lang w:val="hr-HR"/>
        </w:rPr>
        <w:t>š</w:t>
      </w:r>
      <w:proofErr w:type="spellStart"/>
      <w:r>
        <w:t>kove</w:t>
      </w:r>
      <w:proofErr w:type="spellEnd"/>
      <w:r>
        <w:rPr>
          <w:lang w:val="hr-HR"/>
        </w:rPr>
        <w:t xml:space="preserve"> </w:t>
      </w:r>
      <w:proofErr w:type="spellStart"/>
      <w:r>
        <w:t>postupka</w:t>
      </w:r>
      <w:proofErr w:type="spellEnd"/>
      <w:r>
        <w:rPr>
          <w:lang w:val="hr-HR"/>
        </w:rPr>
        <w:t xml:space="preserve"> </w:t>
      </w:r>
      <w:r>
        <w:t>u</w:t>
      </w:r>
      <w:r>
        <w:rPr>
          <w:lang w:val="hr-HR"/>
        </w:rPr>
        <w:t xml:space="preserve"> </w:t>
      </w:r>
      <w:proofErr w:type="spellStart"/>
      <w:r>
        <w:t>dodijeljenom</w:t>
      </w:r>
      <w:proofErr w:type="spellEnd"/>
      <w:r>
        <w:rPr>
          <w:lang w:val="hr-HR"/>
        </w:rPr>
        <w:t xml:space="preserve"> </w:t>
      </w:r>
      <w:proofErr w:type="spellStart"/>
      <w:r>
        <w:t>roku</w:t>
      </w:r>
      <w:proofErr w:type="spellEnd"/>
      <w:r>
        <w:rPr>
          <w:lang w:val="hr-HR"/>
        </w:rPr>
        <w:t>, a nije tražio produljenje roka sukladno odredbi čl.</w:t>
      </w:r>
      <w:proofErr w:type="gramEnd"/>
      <w:r>
        <w:rPr>
          <w:lang w:val="hr-HR"/>
        </w:rPr>
        <w:t xml:space="preserve">  </w:t>
      </w:r>
      <w:smartTag w:element="metricconverter" w:uri="urn:schemas-microsoft-com:office:smarttags">
        <w:smartTagPr>
          <w:attr w:val="111. st" w:name="ProductID"/>
        </w:smartTagPr>
        <w:r>
          <w:rPr>
            <w:lang w:val="hr-HR"/>
          </w:rPr>
          <w:t>111. st</w:t>
        </w:r>
      </w:smartTag>
      <w:r>
        <w:rPr>
          <w:lang w:val="hr-HR"/>
        </w:rPr>
        <w:t xml:space="preserve">. 2. i 3. Zakona o parničnom postupku ( "Narodne novine" br. </w:t>
      </w:r>
      <w:r w:rsidRPr="00326510">
        <w:rPr>
          <w:lang w:val="hr-HR"/>
        </w:rPr>
        <w:t>53/91, 91/92, 112/99, 88/01, 117/03, 88/05, 02/07, 84/08, 96/08, 123/08, 57/11, 148/11 - pročišćeni tekst, 25/13 i 89/14</w:t>
      </w:r>
      <w:r>
        <w:rPr>
          <w:lang w:val="hr-HR"/>
        </w:rPr>
        <w:t xml:space="preserve"> ) </w:t>
      </w:r>
      <w:r w:rsidR="0056043F">
        <w:rPr>
          <w:lang w:val="hr-HR"/>
        </w:rPr>
        <w:t>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5841BB">
        <w:rPr>
          <w:lang w:val="hr-HR"/>
        </w:rPr>
        <w:t>9. veljače 2018.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P="006F46E4" w:rsidR="0056043F" w:rsidRPr="006F46E4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CB06A7">
        <w:rPr>
          <w:lang w:val="hr-HR"/>
        </w:rPr>
        <w:t>,v.r.</w:t>
      </w: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56043F" w:rsidP="006F46E4" w:rsidR="00B934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CB06A7" w:rsidP="00CB06A7" w:rsidR="00BB7A2D">
      <w:pPr>
        <w:jc w:val="right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ovlašteni službenik:</w:t>
      </w:r>
    </w:p>
    <w:p w:rsidRDefault="00CB06A7" w:rsidP="00BB7A2D" w:rsidR="00CB06A7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Ivana Golub</w:t>
      </w:r>
    </w:p>
    <w:p w:rsidRDefault="002A10FC" w:rsidP="00CB06A7" w:rsidR="00793F3D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CB06A7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338" w:rsidR="00FC0338">
      <w:r>
        <w:separator/>
      </w:r>
    </w:p>
  </w:endnote>
  <w:endnote w:id="0" w:type="continuationSeparator">
    <w:p w:rsidRDefault="00FC0338" w:rsidR="00FC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338" w:rsidR="00FC0338">
      <w:r>
        <w:separator/>
      </w:r>
    </w:p>
  </w:footnote>
  <w:footnote w:id="0" w:type="continuationSeparator">
    <w:p w:rsidRDefault="00FC0338" w:rsidR="00FC03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763E"/>
    <w:rsid w:val="00071F08"/>
    <w:rsid w:val="00090568"/>
    <w:rsid w:val="000B2B17"/>
    <w:rsid w:val="000F507E"/>
    <w:rsid w:val="0025598E"/>
    <w:rsid w:val="002A10FC"/>
    <w:rsid w:val="002B410F"/>
    <w:rsid w:val="002D1C7A"/>
    <w:rsid w:val="002E485F"/>
    <w:rsid w:val="002F1139"/>
    <w:rsid w:val="002F631D"/>
    <w:rsid w:val="00337D0A"/>
    <w:rsid w:val="00344DF1"/>
    <w:rsid w:val="003B7D3D"/>
    <w:rsid w:val="003C7B18"/>
    <w:rsid w:val="003E71FB"/>
    <w:rsid w:val="00400A8D"/>
    <w:rsid w:val="0041505D"/>
    <w:rsid w:val="004177EC"/>
    <w:rsid w:val="00426965"/>
    <w:rsid w:val="004553CE"/>
    <w:rsid w:val="004B533D"/>
    <w:rsid w:val="004D174C"/>
    <w:rsid w:val="004E12F4"/>
    <w:rsid w:val="00551BA4"/>
    <w:rsid w:val="0056043F"/>
    <w:rsid w:val="00570FDE"/>
    <w:rsid w:val="005841BB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6F46E4"/>
    <w:rsid w:val="00737ED2"/>
    <w:rsid w:val="0074061C"/>
    <w:rsid w:val="00764A08"/>
    <w:rsid w:val="00793F3D"/>
    <w:rsid w:val="007B3B9C"/>
    <w:rsid w:val="007E1DFC"/>
    <w:rsid w:val="00822154"/>
    <w:rsid w:val="008456A1"/>
    <w:rsid w:val="008A507D"/>
    <w:rsid w:val="008C0D81"/>
    <w:rsid w:val="00924DC5"/>
    <w:rsid w:val="00987B10"/>
    <w:rsid w:val="00997F21"/>
    <w:rsid w:val="009B1113"/>
    <w:rsid w:val="009B22EC"/>
    <w:rsid w:val="009D296E"/>
    <w:rsid w:val="00A638E9"/>
    <w:rsid w:val="00A7168D"/>
    <w:rsid w:val="00A83B98"/>
    <w:rsid w:val="00A8617D"/>
    <w:rsid w:val="00B35395"/>
    <w:rsid w:val="00B83963"/>
    <w:rsid w:val="00B9345F"/>
    <w:rsid w:val="00B948CA"/>
    <w:rsid w:val="00BA6232"/>
    <w:rsid w:val="00BB5EF2"/>
    <w:rsid w:val="00BB7A2D"/>
    <w:rsid w:val="00BC5E5D"/>
    <w:rsid w:val="00BE088D"/>
    <w:rsid w:val="00C12CD9"/>
    <w:rsid w:val="00C3332A"/>
    <w:rsid w:val="00C6737F"/>
    <w:rsid w:val="00C739D4"/>
    <w:rsid w:val="00CB06A7"/>
    <w:rsid w:val="00CD732D"/>
    <w:rsid w:val="00CF3D91"/>
    <w:rsid w:val="00D95883"/>
    <w:rsid w:val="00DF1A6F"/>
    <w:rsid w:val="00E10AED"/>
    <w:rsid w:val="00E47DC4"/>
    <w:rsid w:val="00F9402B"/>
    <w:rsid w:val="00FC0338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37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E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E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E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E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37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E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E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E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E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Sp-2/2018-3</izvorni_sadrzaj>
    <derivirana_varijabla naziv="DomainObject.Oznaka_1">Sp-2/2018-3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2018.</izvorni_sadrzaj>
    <derivirana_varijabla naziv="DomainObject.Predmet.DatumRjesavanja_1">9.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Sp-2/2018</izvorni_sadrzaj>
    <derivirana_varijabla naziv="DomainObject.Predmet.OznakaBroj_1">Sp-2/2018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Jasminka Lončar</izvorni_sadrzaj>
    <derivirana_varijabla naziv="DomainObject.Predmet.StrankaFormated_1">  Jasminka Lončar</derivirana_varijabla>
  </DomainObject.Predmet.StrankaFormated>
  <DomainObject.Predmet.StrankaFormatedOIB>
    <izvorni_sadrzaj>  Jasminka Lončar, OIB 47995450977</izvorni_sadrzaj>
    <derivirana_varijabla naziv="DomainObject.Predmet.StrankaFormatedOIB_1">  Jasminka Lončar, OIB 47995450977</derivirana_varijabla>
  </DomainObject.Predmet.StrankaFormatedOIB>
  <DomainObject.Predmet.StrankaFormatedWithAdress>
    <izvorni_sadrzaj> Jasminka Lončar, Zlatarska 16b, 10000 Zagreb</izvorni_sadrzaj>
    <derivirana_varijabla naziv="DomainObject.Predmet.StrankaFormatedWithAdress_1"> Jasminka Lončar, Zlatarska 16b, 10000 Zagreb</derivirana_varijabla>
  </DomainObject.Predmet.StrankaFormatedWithAdress>
  <DomainObject.Predmet.StrankaFormatedWithAdressOIB>
    <izvorni_sadrzaj> Jasminka Lončar, OIB 47995450977, Zlatarska 16b, 10000 Zagreb</izvorni_sadrzaj>
    <derivirana_varijabla naziv="DomainObject.Predmet.StrankaFormatedWithAdressOIB_1"> Jasminka Lončar, OIB 47995450977, Zlatarska 16b, 10000 Zagreb</derivirana_varijabla>
  </DomainObject.Predmet.StrankaFormatedWithAdressOIB>
  <DomainObject.Predmet.StrankaWithAdress>
    <izvorni_sadrzaj>Jasminka Lončar Zlatarska 16b,10000 Zagreb</izvorni_sadrzaj>
    <derivirana_varijabla naziv="DomainObject.Predmet.StrankaWithAdress_1">Jasminka Lončar Zlatarska 16b,10000 Zagreb</derivirana_varijabla>
  </DomainObject.Predmet.StrankaWithAdress>
  <DomainObject.Predmet.StrankaWithAdressOIB>
    <izvorni_sadrzaj>Jasminka Lončar, OIB 47995450977, Zlatarska 16b,10000 Zagreb</izvorni_sadrzaj>
    <derivirana_varijabla naziv="DomainObject.Predmet.StrankaWithAdressOIB_1">Jasminka Lončar, OIB 47995450977, Zlatarska 16b,10000 Zagreb</derivirana_varijabla>
  </DomainObject.Predmet.StrankaWithAdressOIB>
  <DomainObject.Predmet.StrankaNazivFormated>
    <izvorni_sadrzaj>Jasminka Lončar</izvorni_sadrzaj>
    <derivirana_varijabla naziv="DomainObject.Predmet.StrankaNazivFormated_1">Jasminka Lončar</derivirana_varijabla>
  </DomainObject.Predmet.StrankaNazivFormated>
  <DomainObject.Predmet.StrankaNazivFormatedOIB>
    <izvorni_sadrzaj>Jasminka Lončar, OIB 47995450977</izvorni_sadrzaj>
    <derivirana_varijabla naziv="DomainObject.Predmet.StrankaNazivFormatedOIB_1">Jasminka Lončar, OIB 47995450977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Jasminka Lončar</item>
    </izvorni_sadrzaj>
    <derivirana_varijabla naziv="DomainObject.Predmet.StrankaListFormated_1">
      <item>Jasminka Lončar</item>
    </derivirana_varijabla>
  </DomainObject.Predmet.StrankaListFormated>
  <DomainObject.Predmet.StrankaListFormatedOIB>
    <izvorni_sadrzaj>
      <item>Jasminka Lončar, OIB 47995450977</item>
    </izvorni_sadrzaj>
    <derivirana_varijabla naziv="DomainObject.Predmet.StrankaListFormatedOIB_1">
      <item>Jasminka Lončar, OIB 47995450977</item>
    </derivirana_varijabla>
  </DomainObject.Predmet.StrankaListFormatedOIB>
  <DomainObject.Predmet.StrankaListFormatedWithAdress>
    <izvorni_sadrzaj>
      <item>Jasminka Lončar, Zlatarska 16b, 10000 Zagreb</item>
    </izvorni_sadrzaj>
    <derivirana_varijabla naziv="DomainObject.Predmet.StrankaListFormatedWithAdress_1">
      <item>Jasminka Lončar, Zlatarska 16b, 10000 Zagreb</item>
    </derivirana_varijabla>
  </DomainObject.Predmet.StrankaListFormatedWithAdress>
  <DomainObject.Predmet.StrankaListFormatedWithAdressOIB>
    <izvorni_sadrzaj>
      <item>Jasminka Lončar, OIB 47995450977, Zlatarska 16b, 10000 Zagreb</item>
    </izvorni_sadrzaj>
    <derivirana_varijabla naziv="DomainObject.Predmet.StrankaListFormatedWithAdressOIB_1">
      <item>Jasminka Lončar, OIB 47995450977, Zlatarska 16b, 10000 Zagreb</item>
    </derivirana_varijabla>
  </DomainObject.Predmet.StrankaListFormatedWithAdressOIB>
  <DomainObject.Predmet.StrankaListNazivFormated>
    <izvorni_sadrzaj>
      <item>Jasminka Lončar</item>
    </izvorni_sadrzaj>
    <derivirana_varijabla naziv="DomainObject.Predmet.StrankaListNazivFormated_1">
      <item>Jasminka Lončar</item>
    </derivirana_varijabla>
  </DomainObject.Predmet.StrankaListNazivFormated>
  <DomainObject.Predmet.StrankaListNazivFormatedOIB>
    <izvorni_sadrzaj>
      <item>Jasminka Lončar, OIB 47995450977</item>
    </izvorni_sadrzaj>
    <derivirana_varijabla naziv="DomainObject.Predmet.StrankaListNazivFormatedOIB_1">
      <item>Jasminka Lončar, OIB 47995450977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Sp-2/2018-3</izvorni_sadrzaj>
    <derivirana_varijabla naziv="DomainObject.PoslovniBrojDokumenta_1">Sp-2/2018-3</derivirana_varijabla>
  </DomainObject.PoslovniBrojDokumenta>
  <DomainObject.Predmet.StrankaIDrugi>
    <izvorni_sadrzaj>Jasminka Lončar</izvorni_sadrzaj>
    <derivirana_varijabla naziv="DomainObject.Predmet.StrankaIDrugi_1">Jasminka Lončar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Jasminka Lončar, OIB 47995450977, Zlatarska 16b, 10000 Zagreb</izvorni_sadrzaj>
    <derivirana_varijabla naziv="DomainObject.Predmet.StrankaIDrugiAdressOIB_1">Jasminka Lončar, OIB 47995450977, Zlatarska 16b,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2018.</izvorni_sadrzaj>
    <derivirana_varijabla naziv="DomainObject.Predmet.OdlukaRjesenje.DatumDonosenjaOdluke_1">9.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Sp-2/2018-3</izvorni_sadrzaj>
    <derivirana_varijabla naziv="DomainObject.Predmet.OdlukaRjesenje.Oznaka_1">Sp-2/2018-3</derivirana_varijabla>
  </DomainObject.Predmet.OdlukaRjesenje.Oznaka>
  <DomainObject.Predmet.SudioniciListNaziv>
    <izvorni_sadrzaj>
      <item>Jasminka Lončar</item>
    </izvorni_sadrzaj>
    <derivirana_varijabla naziv="DomainObject.Predmet.SudioniciListNaziv_1">
      <item>Jasminka Lončar</item>
    </derivirana_varijabla>
  </DomainObject.Predmet.SudioniciListNaziv>
  <DomainObject.Predmet.SudioniciListAdressOIB>
    <izvorni_sadrzaj>
      <item>Jasminka Lončar, OIB 47995450977, Zlatarska 16b,10000 Zagreb</item>
    </izvorni_sadrzaj>
    <derivirana_varijabla naziv="DomainObject.Predmet.SudioniciListAdressOIB_1">
      <item>Jasminka Lončar, OIB 47995450977, Zlatarska 16b,10000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47995450977</item>
    </izvorni_sadrzaj>
    <derivirana_varijabla naziv="DomainObject.Predmet.SudioniciListNazivOIB_1">
      <item>, OIB 47995450977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25235-62A3-4FB9-AFE4-A09067F4A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317</properties:Words>
  <properties:Characters>1639</properties:Characters>
  <properties:Lines>52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2018-02-09T08:46:00Z</dcterms:created>
  <dc:creator>Ana Lovrinov</dc:creator>
  <cp:lastModifiedBy>Ivana Golub</cp:lastModifiedBy>
  <cp:lastPrinted>2018-02-09T08:47:00Z</cp:lastPrinted>
  <dcterms:modified xmlns:xsi="http://www.w3.org/2001/XMLSchema-instance" xsi:type="dcterms:W3CDTF">2018-02-09T09:34:00Z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Sp-2/2018-3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