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aed9" w14:paraId="e68aed9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FB4968">
        <w:t>622</w:t>
      </w:r>
      <w:r w:rsidR="00D83848">
        <w:t>/16-</w:t>
      </w:r>
      <w:r w:rsidR="00FB4968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D83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FB4968" w:rsidRPr="00FB4968">
        <w:t xml:space="preserve">FINA RC Osijek Podružnica Osijek za otvaranje stečajnog postupka nad dužnikom </w:t>
      </w:r>
      <w:r w:rsidR="00FB4968" w:rsidRPr="00FB4968">
        <w:rPr>
          <w:b/>
        </w:rPr>
        <w:t>KAMAL-R d.o.o. u likvidaciji, Otok, J.J.Štrosmajera 101, OIB: 32264346028, MBS: 030099122</w:t>
      </w:r>
      <w:r w:rsidR="006139EC">
        <w:t xml:space="preserve">, </w:t>
      </w:r>
      <w:r w:rsidR="003B4C28">
        <w:t xml:space="preserve">dana </w:t>
      </w:r>
      <w:r w:rsidR="00FB4968">
        <w:t>10</w:t>
      </w:r>
      <w:r w:rsidR="00D83848">
        <w:t>. lipnja</w:t>
      </w:r>
      <w:r w:rsidR="004D3648">
        <w:t xml:space="preserve"> 2016.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FB4968" w:rsidRPr="00FB4968">
        <w:rPr>
          <w:b/>
        </w:rPr>
        <w:t>KAMAL-R d.o.o. u likvidaciji, Otok, J.J.Štrosmajera 101, OIB: 32264346028, MBS: 030099122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FB4968">
        <w:rPr>
          <w:b/>
        </w:rPr>
        <w:t>622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D83848">
        <w:t>1</w:t>
      </w:r>
      <w:r w:rsidR="004E745C">
        <w:t>0</w:t>
      </w:r>
      <w:r w:rsidR="009B61F0">
        <w:t>.000,00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4E745C" w:rsidP="004E745C" w:rsidR="004E745C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FB4968">
        <w:t>17. ožujka</w:t>
      </w:r>
      <w:r>
        <w:t xml:space="preserve"> 2016. g.</w:t>
      </w:r>
      <w:r w:rsidRPr="00DD2365">
        <w:t xml:space="preserve"> prijedlog za otvaranje stečajnog postupka nad dužnikom </w:t>
      </w:r>
      <w:r w:rsidR="00FB4968" w:rsidRPr="00FB4968">
        <w:rPr>
          <w:b/>
        </w:rPr>
        <w:t>KAMAL-R d.o.o. u likvidaciji, Otok, J.J.Štrosmajera 101, OIB: 32264346028, MBS: 030099122</w:t>
      </w:r>
      <w:r w:rsidRPr="00DD2365">
        <w:t xml:space="preserve">.  </w:t>
      </w:r>
      <w:r>
        <w:tab/>
      </w:r>
    </w:p>
    <w:p w:rsidRDefault="004E745C" w:rsidP="00FB4968" w:rsidR="00FB4968">
      <w:pPr>
        <w:jc w:val="right"/>
      </w:pPr>
      <w:r>
        <w:lastRenderedPageBreak/>
        <w:tab/>
      </w:r>
      <w:r w:rsidR="00FB4968">
        <w:t>Broj: St-622/16-6</w:t>
      </w:r>
    </w:p>
    <w:p w:rsidRDefault="004E745C" w:rsidP="00D83848" w:rsidR="004E745C">
      <w:pPr>
        <w:jc w:val="right"/>
      </w:pPr>
    </w:p>
    <w:p w:rsidRDefault="00A27295" w:rsidP="00E83ED0" w:rsidR="00A27295">
      <w:pPr>
        <w:jc w:val="both"/>
      </w:pPr>
    </w:p>
    <w:p w:rsidRDefault="00110B58" w:rsidP="00110B58" w:rsidR="00110B58">
      <w:pPr>
        <w:ind w:firstLine="720"/>
        <w:jc w:val="both"/>
      </w:pPr>
      <w:r>
        <w:t>Zaključkom Trgovačkog suda u Osijeku broj St-</w:t>
      </w:r>
      <w:r w:rsidR="00FB4968">
        <w:t>622</w:t>
      </w:r>
      <w:r w:rsidR="00D83848">
        <w:t>/16</w:t>
      </w:r>
      <w:r w:rsidR="008750EB">
        <w:t xml:space="preserve"> od </w:t>
      </w:r>
      <w:r w:rsidR="00FB4968">
        <w:t>7</w:t>
      </w:r>
      <w:r w:rsidR="004E745C">
        <w:t>. travnja</w:t>
      </w:r>
      <w:r w:rsidR="008750EB">
        <w:t xml:space="preserve"> 2016. g.</w:t>
      </w:r>
      <w:r>
        <w:t xml:space="preserve"> pozvan e zakonski zastupnik dužnika da u roku od 8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10B58" w:rsidP="00110B58" w:rsidR="00110B58">
      <w:pPr>
        <w:ind w:firstLine="720"/>
        <w:jc w:val="both"/>
      </w:pPr>
    </w:p>
    <w:p w:rsidRDefault="008750EB" w:rsidP="00110B58" w:rsidR="00110B58">
      <w:pPr>
        <w:ind w:firstLine="720"/>
        <w:jc w:val="both"/>
      </w:pPr>
      <w:r>
        <w:t>Dana</w:t>
      </w:r>
      <w:r w:rsidR="0027261E">
        <w:t xml:space="preserve"> </w:t>
      </w:r>
      <w:r w:rsidR="00FB4968">
        <w:t>25. travnja</w:t>
      </w:r>
      <w:r w:rsidR="0027261E">
        <w:t xml:space="preserve"> 2016. g.</w:t>
      </w:r>
      <w:r w:rsidR="00110B58">
        <w:t xml:space="preserve"> dužnik je </w:t>
      </w:r>
      <w:r>
        <w:t xml:space="preserve">dostavio </w:t>
      </w:r>
      <w:r w:rsidR="00FB4968">
        <w:t xml:space="preserve">izvješće o financijsko-gospodarskom stanju dužnika, </w:t>
      </w:r>
      <w:proofErr w:type="spellStart"/>
      <w:r w:rsidR="00FB4968">
        <w:t>prokazni</w:t>
      </w:r>
      <w:proofErr w:type="spellEnd"/>
      <w:r w:rsidR="00FB4968">
        <w:t xml:space="preserve"> popis imovine dužnika </w:t>
      </w:r>
      <w:r w:rsidR="00110B58">
        <w:t xml:space="preserve">ovjerovljen kod javnog bilježnika </w:t>
      </w:r>
      <w:r w:rsidR="00FB4968">
        <w:t xml:space="preserve">Marijan </w:t>
      </w:r>
      <w:proofErr w:type="spellStart"/>
      <w:r w:rsidR="00FB4968">
        <w:t>Mendeš</w:t>
      </w:r>
      <w:proofErr w:type="spellEnd"/>
      <w:r w:rsidR="00FB4968">
        <w:t xml:space="preserve"> iz Vinkovaca broj OV-4068/16 od 16.5.2016. g.</w:t>
      </w:r>
      <w:r w:rsidR="00110B58">
        <w:t xml:space="preserve"> iz kojeg </w:t>
      </w:r>
      <w:r w:rsidR="00D83848">
        <w:t>proizlazi</w:t>
      </w:r>
      <w:r w:rsidR="00110B58">
        <w:t xml:space="preserve"> da dužnik nema imovine.</w:t>
      </w:r>
    </w:p>
    <w:p w:rsidRDefault="00110B58" w:rsidP="00110B58" w:rsidR="00110B58">
      <w:pPr>
        <w:ind w:firstLine="720"/>
        <w:jc w:val="both"/>
      </w:pPr>
      <w:r>
        <w:t xml:space="preserve"> </w:t>
      </w:r>
    </w:p>
    <w:p w:rsidRDefault="00110B58" w:rsidP="00110B58" w:rsidR="00110B58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FB4968">
        <w:t>17. ožujka</w:t>
      </w:r>
      <w:r w:rsidR="0027261E">
        <w:t xml:space="preserve"> 2016. g.</w:t>
      </w:r>
      <w:r>
        <w:t xml:space="preserve"> za otvaranje stečajnog postupka nad dužnikom razvidno da na dan </w:t>
      </w:r>
      <w:r w:rsidR="00D83848">
        <w:t>1. rujan 2015</w:t>
      </w:r>
      <w:r w:rsidR="004E745C">
        <w:t xml:space="preserve">. g. </w:t>
      </w:r>
      <w:r>
        <w:t xml:space="preserve">dužnik u Očevidniku redoslijeda osnova za plaćanje ima evidentirane neizvršene osnove za plaćanje u ukupnom iznosu od </w:t>
      </w:r>
      <w:r w:rsidR="00FB4968">
        <w:t>13.088,08 kn</w:t>
      </w:r>
      <w:r w:rsidR="006E7518">
        <w:t xml:space="preserve"> u neprekidnom razdoblju od </w:t>
      </w:r>
      <w:r w:rsidR="00FB4968">
        <w:t>271</w:t>
      </w:r>
      <w:r w:rsidR="006E7518">
        <w:t xml:space="preserve"> dana </w:t>
      </w:r>
      <w:r>
        <w:t xml:space="preserve">valjalo je sukladno čl. 132 </w:t>
      </w:r>
      <w:r w:rsidR="00E83ED0">
        <w:t>st.</w:t>
      </w:r>
      <w:r>
        <w:t xml:space="preserve"> 1 Stečajnog zakona (NN 71/15) odlučiti kao u izreci pod točkom 1.</w:t>
      </w: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B4968">
        <w:t>10</w:t>
      </w:r>
      <w:r w:rsidR="00D83848">
        <w:t>. lipnja</w:t>
      </w:r>
      <w:r w:rsidR="0027261E">
        <w:t xml:space="preserve"> 2016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D83848">
        <w:t xml:space="preserve"> </w:t>
      </w:r>
      <w:r w:rsidR="00FB4968">
        <w:t>10</w:t>
      </w:r>
      <w:r w:rsidR="00D83848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E83ED0" w:rsidP="004B741D" w:rsidR="00E83ED0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r w:rsidR="0027261E">
        <w:t xml:space="preserve">                                              STEČAJNA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C92" w:rsidR="00640C92">
      <w:r>
        <w:separator/>
      </w:r>
    </w:p>
  </w:endnote>
  <w:endnote w:id="0" w:type="continuationSeparator">
    <w:p w:rsidRDefault="00640C92" w:rsidR="00640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C92" w:rsidR="00640C92">
      <w:r>
        <w:separator/>
      </w:r>
    </w:p>
  </w:footnote>
  <w:footnote w:id="0" w:type="continuationSeparator">
    <w:p w:rsidRDefault="00640C92" w:rsidR="00640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5DC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092A"/>
    <w:rsid w:val="000C20F1"/>
    <w:rsid w:val="000C7F37"/>
    <w:rsid w:val="000E414B"/>
    <w:rsid w:val="000F22FF"/>
    <w:rsid w:val="00110B58"/>
    <w:rsid w:val="00130C5E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261E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E745C"/>
    <w:rsid w:val="00500BBD"/>
    <w:rsid w:val="0055624C"/>
    <w:rsid w:val="00597AC0"/>
    <w:rsid w:val="005B403D"/>
    <w:rsid w:val="005B4E72"/>
    <w:rsid w:val="00607E75"/>
    <w:rsid w:val="006139EC"/>
    <w:rsid w:val="006235FB"/>
    <w:rsid w:val="00640C92"/>
    <w:rsid w:val="006826C2"/>
    <w:rsid w:val="006837ED"/>
    <w:rsid w:val="006A2408"/>
    <w:rsid w:val="006A56C2"/>
    <w:rsid w:val="006E7518"/>
    <w:rsid w:val="007053B9"/>
    <w:rsid w:val="007242CD"/>
    <w:rsid w:val="00725641"/>
    <w:rsid w:val="0074711B"/>
    <w:rsid w:val="00755DCB"/>
    <w:rsid w:val="00770E51"/>
    <w:rsid w:val="00786F1E"/>
    <w:rsid w:val="007A7E59"/>
    <w:rsid w:val="007C1241"/>
    <w:rsid w:val="007C3FE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B61F0"/>
    <w:rsid w:val="009C13EB"/>
    <w:rsid w:val="00A025E8"/>
    <w:rsid w:val="00A07AC6"/>
    <w:rsid w:val="00A12115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3848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4FF1"/>
    <w:rsid w:val="00FA7686"/>
    <w:rsid w:val="00FB4968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5D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5D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KAMAL-R d.o.o. za proizvodnju, trgovinu i usluge u likvidaciji</izvorni_sadrzaj>
    <derivirana_varijabla naziv="DomainObject.Predmet.ProtustrankaFormated_1">  KAMAL-R d.o.o. za proizvodnju, trgovinu i usluge u likvidaciji</derivirana_varijabla>
  </DomainObject.Predmet.ProtustrankaFormated>
  <DomainObject.Predmet.ProtustrankaFormatedOIB>
    <izvorni_sadrzaj>  KAMAL-R d.o.o. za proizvodnju, trgovinu i usluge u likvidaciji, OIB 32264346028</izvorni_sadrzaj>
    <derivirana_varijabla naziv="DomainObject.Predmet.ProtustrankaFormatedOIB_1">  KAMAL-R d.o.o. za proizvodnju, trgovinu i usluge u likvidaciji, OIB 32264346028</derivirana_varijabla>
  </DomainObject.Predmet.ProtustrankaFormatedOIB>
  <DomainObject.Predmet.ProtustrankaFormatedWithAdress>
    <izvorni_sadrzaj> KAMAL-R d.o.o. za proizvodnju, trgovinu i usluge u likvidaciji, J.J.Štrosmajera 101, 32252 Otok</izvorni_sadrzaj>
    <derivirana_varijabla naziv="DomainObject.Predmet.ProtustrankaFormatedWithAdress_1"> KAMAL-R d.o.o. za proizvodnju, trgovinu i usluge u likvidaciji, J.J.Štrosmajera 101, 32252 Otok</derivirana_varijabla>
  </DomainObject.Predmet.ProtustrankaFormatedWithAdress>
  <DomainObject.Predmet.ProtustrankaFormatedWithAdressOIB>
    <izvorni_sadrzaj> KAMAL-R d.o.o. za proizvodnju, trgovinu i usluge u likvidaciji, OIB 32264346028, J.J.Štrosmajera 101, 32252 Otok</izvorni_sadrzaj>
    <derivirana_varijabla naziv="DomainObject.Predmet.ProtustrankaFormatedWithAdressOIB_1"> KAMAL-R d.o.o. za proizvodnju, trgovinu i usluge u likvidaciji, OIB 32264346028, J.J.Štrosmajera 101, 32252 Otok</derivirana_varijabla>
  </DomainObject.Predmet.ProtustrankaFormatedWithAdressOIB>
  <DomainObject.Predmet.ProtustrankaWithAdress>
    <izvorni_sadrzaj>KAMAL-R d.o.o. za proizvodnju, trgovinu i usluge u likvidaciji J.J.Štrosmajera 101, 32252 Otok</izvorni_sadrzaj>
    <derivirana_varijabla naziv="DomainObject.Predmet.ProtustrankaWithAdress_1">KAMAL-R d.o.o. za proizvodnju, trgovinu i usluge u likvidaciji J.J.Štrosmajera 101, 32252 Otok</derivirana_varijabla>
  </DomainObject.Predmet.ProtustrankaWithAdress>
  <DomainObject.Predmet.ProtustrankaWithAdressOIB>
    <izvorni_sadrzaj>KAMAL-R d.o.o. za proizvodnju, trgovinu i usluge u likvidaciji, OIB 32264346028, J.J.Štrosmajera 101, 32252 Otok</izvorni_sadrzaj>
    <derivirana_varijabla naziv="DomainObject.Predmet.ProtustrankaWithAdressOIB_1">KAMAL-R d.o.o. za proizvodnju, trgovinu i usluge u likvidaciji, OIB 32264346028, J.J.Štrosmajera 101, 32252 Otok</derivirana_varijabla>
  </DomainObject.Predmet.ProtustrankaWithAdressOIB>
  <DomainObject.Predmet.ProtustrankaNazivFormated>
    <izvorni_sadrzaj>KAMAL-R d.o.o. za proizvodnju, trgovinu i usluge u likvidaciji</izvorni_sadrzaj>
    <derivirana_varijabla naziv="DomainObject.Predmet.ProtustrankaNazivFormated_1">KAMAL-R d.o.o. za proizvodnju, trgovinu i usluge u likvidaciji</derivirana_varijabla>
  </DomainObject.Predmet.ProtustrankaNazivFormated>
  <DomainObject.Predmet.ProtustrankaNazivFormatedOIB>
    <izvorni_sadrzaj>KAMAL-R d.o.o. za proizvodnju, trgovinu i usluge u likvidaciji, OIB 32264346028</izvorni_sadrzaj>
    <derivirana_varijabla naziv="DomainObject.Predmet.ProtustrankaNazivFormatedOIB_1">KAMAL-R d.o.o. za proizvodnju, trgovinu i usluge u likvidaciji, OIB 32264346028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KAMAL-R d.o.o. za proizvodnju, trgovinu i usluge u likvidaciji</item>
    </izvorni_sadrzaj>
    <derivirana_varijabla naziv="DomainObject.Predmet.ProtuStrankaListFormated_1">
      <item>KAMAL-R d.o.o. za proizvodnju, trgovinu i usluge u likvidaciji</item>
    </derivirana_varijabla>
  </DomainObject.Predmet.ProtuStrankaListFormated>
  <DomainObject.Predmet.ProtuStrankaListFormatedOIB>
    <izvorni_sadrzaj>
      <item>KAMAL-R d.o.o. za proizvodnju, trgovinu i usluge u likvidaciji, OIB 32264346028</item>
    </izvorni_sadrzaj>
    <derivirana_varijabla naziv="DomainObject.Predmet.ProtuStrankaListFormatedOIB_1">
      <item>KAMAL-R d.o.o. za proizvodnju, trgovinu i usluge u likvidaciji, OIB 32264346028</item>
    </derivirana_varijabla>
  </DomainObject.Predmet.ProtuStrankaListFormatedOIB>
  <DomainObject.Predmet.ProtuStrankaListFormatedWithAdress>
    <izvorni_sadrzaj>
      <item>KAMAL-R d.o.o. za proizvodnju, trgovinu i usluge u likvidaciji, J.J.Štrosmajera 101, 32252 Otok</item>
    </izvorni_sadrzaj>
    <derivirana_varijabla naziv="DomainObject.Predmet.ProtuStrankaListFormatedWithAdress_1">
      <item>KAMAL-R d.o.o. za proizvodnju, trgovinu i usluge u likvidaciji, J.J.Štrosmajera 101, 32252 Otok</item>
    </derivirana_varijabla>
  </DomainObject.Predmet.ProtuStrankaListFormatedWithAdress>
  <DomainObject.Predmet.ProtuStrankaListFormatedWithAdressOIB>
    <izvorni_sadrzaj>
      <item>KAMAL-R d.o.o. za proizvodnju, trgovinu i usluge u likvidaciji, OIB 32264346028, J.J.Štrosmajera 101, 32252 Otok</item>
    </izvorni_sadrzaj>
    <derivirana_varijabla naziv="DomainObject.Predmet.ProtuStrankaListFormatedWithAdressOIB_1">
      <item>KAMAL-R d.o.o. za proizvodnju, trgovinu i usluge u likvidaciji, OIB 32264346028, J.J.Štrosmajera 101, 32252 Otok</item>
    </derivirana_varijabla>
  </DomainObject.Predmet.ProtuStrankaListFormatedWithAdressOIB>
  <DomainObject.Predmet.ProtuStrankaListNazivFormated>
    <izvorni_sadrzaj>
      <item>KAMAL-R d.o.o. za proizvodnju, trgovinu i usluge u likvidaciji</item>
    </izvorni_sadrzaj>
    <derivirana_varijabla naziv="DomainObject.Predmet.ProtuStrankaListNazivFormated_1">
      <item>KAMAL-R d.o.o. za proizvodnju, trgovinu i usluge u likvidaciji</item>
    </derivirana_varijabla>
  </DomainObject.Predmet.ProtuStrankaListNazivFormated>
  <DomainObject.Predmet.ProtuStrankaListNazivFormatedOIB>
    <izvorni_sadrzaj>
      <item>KAMAL-R d.o.o. za proizvodnju, trgovinu i usluge u likvidaciji, OIB 32264346028</item>
    </izvorni_sadrzaj>
    <derivirana_varijabla naziv="DomainObject.Predmet.ProtuStrankaListNazivFormatedOIB_1">
      <item>KAMAL-R d.o.o. za proizvodnju, trgovinu i usluge u likvidaciji, OIB 32264346028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KAMAL-R d.o.o. za proizvodnju, trgovinu i usluge u likvidaciji</izvorni_sadrzaj>
    <derivirana_varijabla naziv="DomainObject.Predmet.ProtustrankaIDrugi_1">KAMAL-R d.o.o. za proizvodnju, trgovinu i usluge u likvidaciji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KAMAL-R d.o.o. za proizvodnju, trgovinu i usluge u likvidaciji, OIB 32264346028, J.J.Štrosmajera 101, 32252 Otok</izvorni_sadrzaj>
    <derivirana_varijabla naziv="DomainObject.Predmet.ProtustrankaIDrugiAdressOIB_1">KAMAL-R d.o.o. za proizvodnju, trgovinu i usluge u likvidaciji, OIB 32264346028, J.J.Štrosmajera 101,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KAMAL-R d.o.o. za proizvodnju, trgovinu i usluge u likvidaciji</item>
    </izvorni_sadrzaj>
    <derivirana_varijabla naziv="DomainObject.Predmet.SudioniciListNaziv_1">
      <item>FINA RC OSIJEK</item>
      <item>KAMAL-R d.o.o. za proizvodnju, trgovinu i usluge u likvidaciji</item>
    </derivirana_varijabla>
  </DomainObject.Predmet.SudioniciListNaziv>
  <DomainObject.Predmet.SudioniciListAdressOIB>
    <izvorni_sadrzaj>
      <item>FINA RC OSIJEK, OIB 85821130368, L. JEGERA 3,31000 Osijek</item>
      <item>KAMAL-R d.o.o. za proizvodnju, trgovinu i usluge u likvidaciji, OIB 32264346028, J.J.Štrosmajera 101,32252 Otok</item>
    </izvorni_sadrzaj>
    <derivirana_varijabla naziv="DomainObject.Predmet.SudioniciListAdressOIB_1">
      <item>FINA RC OSIJEK, OIB 85821130368, L. JEGERA 3,31000 Osijek</item>
      <item>KAMAL-R d.o.o. za proizvodnju, trgovinu i usluge u likvidaciji, OIB 32264346028, J.J.Štrosmajera 101,32252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32264346028</item>
    </izvorni_sadrzaj>
    <derivirana_varijabla naziv="DomainObject.Predmet.SudioniciListNazivOIB_1">
      <item>, OIB 85821130368</item>
      <item>, OIB 32264346028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3A07F-404D-4AC0-A9DC-976A173FA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2770</properties:Characters>
  <properties:Lines>110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2016-06-08T07:50:00Z</dcterms:created>
  <dc:creator>hermanj</dc:creator>
  <cp:lastModifiedBy>Danijela Sekulić</cp:lastModifiedBy>
  <cp:lastPrinted>2016-06-10T11:56:00Z</cp:lastPrinted>
  <dcterms:modified xmlns:xsi="http://www.w3.org/2001/XMLSchema-instance" xsi:type="dcterms:W3CDTF">2016-06-10T11:57:00Z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