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6953" w:rsidRPr="00C61EDF">
        <w:trPr>
          <w:trHeight w:val="2231"/>
        </w:trPr>
        <w:tc>
          <w:tcPr>
            <w:tcW w:type="dxa" w:w="3369"/>
            <w:vAlign w:val="center"/>
          </w:tcPr>
          <w:p w:rsidRDefault="00D46953" w:rsidP="00A66C00" w:rsidR="00D46953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6953" w:rsidP="00A66C00" w:rsidR="00D46953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D46953" w:rsidP="00A66C00" w:rsidR="00D46953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D46953" w:rsidP="00DA5B9D" w:rsidR="00D46953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  <w:sz w:val="24"/>
              </w:rPr>
            </w:pPr>
          </w:p>
          <w:p w:rsidRDefault="00D46953" w:rsidP="003B5504" w:rsidR="00D46953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3B5504">
              <w:rPr>
                <w:noProof/>
                <w:sz w:val="24"/>
                <w:szCs w:val="24"/>
              </w:rPr>
              <w:t>2032</w:t>
            </w:r>
            <w:r>
              <w:rPr>
                <w:noProof/>
                <w:sz w:val="24"/>
                <w:szCs w:val="24"/>
              </w:rPr>
              <w:t>/</w:t>
            </w:r>
            <w:r w:rsidRPr="00E003B6">
              <w:rPr>
                <w:noProof/>
                <w:sz w:val="24"/>
                <w:szCs w:val="24"/>
              </w:rPr>
              <w:t>20</w:t>
            </w:r>
            <w:r>
              <w:rPr>
                <w:noProof/>
                <w:sz w:val="24"/>
                <w:szCs w:val="24"/>
              </w:rPr>
              <w:t>16</w:t>
            </w:r>
          </w:p>
        </w:tc>
      </w:tr>
    </w:tbl>
    <w:p w14:textId="d9590a9" w14:paraId="d9590a9" w:rsidRDefault="008B157B" w:rsidP="008B157B" w:rsidR="008B157B" w:rsidRPr="00564E07">
      <w:pPr>
        <w15:collapsed w:val="false"/>
      </w:pP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BB0EC2" w:rsidP="0099066A" w:rsidR="008B157B" w:rsidRPr="00564E07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 xml:space="preserve">Trgovački sud u Splitu, po sutkinji Ani Golub Gruić, </w:t>
      </w:r>
      <w:r w:rsidR="0006579E" w:rsidRPr="0006579E">
        <w:rPr>
          <w:lang w:val="hr-HR"/>
        </w:rPr>
        <w:t xml:space="preserve">povodom prijedloga za otvaranje stečajnog postupka nad dužnikom </w:t>
      </w:r>
      <w:r w:rsidR="003B5504" w:rsidRPr="003B5504">
        <w:rPr>
          <w:lang w:val="hr-HR"/>
        </w:rPr>
        <w:t>LAŽINA d.o.o., OIB: 85833570339, Split, Uvala Firule 20</w:t>
      </w:r>
      <w:r w:rsidR="00C459D9" w:rsidRPr="00C459D9">
        <w:rPr>
          <w:lang w:val="hr-HR"/>
        </w:rPr>
        <w:t xml:space="preserve">, </w:t>
      </w:r>
      <w:r w:rsidR="0091425A">
        <w:rPr>
          <w:szCs w:val="24"/>
          <w:lang w:val="hr-HR"/>
        </w:rPr>
        <w:t>2</w:t>
      </w:r>
      <w:r w:rsidR="003B5504">
        <w:rPr>
          <w:szCs w:val="24"/>
          <w:lang w:val="hr-HR"/>
        </w:rPr>
        <w:t>3</w:t>
      </w:r>
      <w:r w:rsidR="00474407">
        <w:rPr>
          <w:szCs w:val="24"/>
          <w:lang w:val="hr-HR"/>
        </w:rPr>
        <w:t>. kolovoza</w:t>
      </w:r>
      <w:r w:rsidR="00D46953">
        <w:rPr>
          <w:szCs w:val="24"/>
          <w:lang w:val="hr-HR"/>
        </w:rPr>
        <w:t xml:space="preserve"> 2018.</w:t>
      </w:r>
      <w:r w:rsidR="00081C61" w:rsidRPr="00564E07">
        <w:rPr>
          <w:szCs w:val="24"/>
          <w:lang w:val="hr-HR"/>
        </w:rPr>
        <w:t xml:space="preserve"> </w:t>
      </w:r>
    </w:p>
    <w:p w:rsidRDefault="00BB0EC2" w:rsidP="00D46953" w:rsidR="00381069">
      <w:pPr>
        <w:spacing w:after="240" w:before="240"/>
        <w:jc w:val="center"/>
      </w:pPr>
      <w:r>
        <w:t>z a k l j u č i</w:t>
      </w:r>
      <w:r w:rsidR="00381069" w:rsidRPr="00564E07">
        <w:t xml:space="preserve"> o   j e</w:t>
      </w:r>
    </w:p>
    <w:p w:rsidRDefault="00595F34" w:rsidP="002D62E7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Ročište radi </w:t>
      </w:r>
      <w:r w:rsidR="005D2F07">
        <w:rPr>
          <w:rFonts w:cs="Times New Roman" w:eastAsia="Times New Roman"/>
          <w:szCs w:val="24"/>
          <w:lang w:eastAsia="hr-HR"/>
        </w:rPr>
        <w:t>rasprave o pretpostavkama</w:t>
      </w:r>
      <w:r w:rsidRPr="00595F34">
        <w:rPr>
          <w:rFonts w:cs="Times New Roman" w:eastAsia="Times New Roman"/>
          <w:szCs w:val="24"/>
          <w:lang w:eastAsia="hr-HR"/>
        </w:rPr>
        <w:t xml:space="preserve"> za otvaranje stečajnog postupka nad dužnikom određuje se za </w:t>
      </w:r>
      <w:r w:rsidR="003B5504">
        <w:rPr>
          <w:rFonts w:cs="Times New Roman" w:eastAsia="Times New Roman"/>
          <w:szCs w:val="24"/>
          <w:lang w:eastAsia="hr-HR"/>
        </w:rPr>
        <w:t>27</w:t>
      </w:r>
      <w:r w:rsidR="00474407">
        <w:rPr>
          <w:rFonts w:cs="Times New Roman" w:eastAsia="Times New Roman"/>
          <w:szCs w:val="24"/>
          <w:lang w:eastAsia="hr-HR"/>
        </w:rPr>
        <w:t>. rujna</w:t>
      </w:r>
      <w:r w:rsidR="0091425A">
        <w:rPr>
          <w:rFonts w:cs="Times New Roman" w:eastAsia="Times New Roman"/>
          <w:szCs w:val="24"/>
          <w:lang w:eastAsia="hr-HR"/>
        </w:rPr>
        <w:t xml:space="preserve"> </w:t>
      </w:r>
      <w:r w:rsidR="00D46953">
        <w:rPr>
          <w:rFonts w:cs="Times New Roman" w:eastAsia="Times New Roman"/>
          <w:szCs w:val="24"/>
          <w:lang w:eastAsia="hr-HR"/>
        </w:rPr>
        <w:t>2018.</w:t>
      </w:r>
      <w:r>
        <w:t xml:space="preserve"> </w:t>
      </w:r>
      <w:r w:rsidRPr="00564E07">
        <w:t>u</w:t>
      </w:r>
      <w:r>
        <w:t xml:space="preserve"> </w:t>
      </w:r>
      <w:r w:rsidR="003B5504">
        <w:t>08</w:t>
      </w:r>
      <w:r w:rsidR="005D2F07">
        <w:t>:</w:t>
      </w:r>
      <w:r w:rsidR="003B5504">
        <w:t>3</w:t>
      </w:r>
      <w:r w:rsidR="005D2F07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067174"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C459D9" w:rsidR="00F211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>zastupni</w:t>
      </w:r>
      <w:r w:rsidR="0006579E">
        <w:rPr>
          <w:rFonts w:cs="Times New Roman" w:eastAsia="Times New Roman"/>
          <w:szCs w:val="24"/>
          <w:lang w:eastAsia="hr-HR"/>
        </w:rPr>
        <w:t>k</w:t>
      </w:r>
      <w:r w:rsidR="00D46953">
        <w:rPr>
          <w:rFonts w:cs="Times New Roman" w:eastAsia="Times New Roman"/>
          <w:szCs w:val="24"/>
          <w:lang w:eastAsia="hr-HR"/>
        </w:rPr>
        <w:t xml:space="preserve"> po zakonu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dužnika </w:t>
      </w:r>
    </w:p>
    <w:p w:rsidRDefault="00595F34" w:rsidP="0099066A" w:rsidR="00D469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>- Financijska agencija, Regionalni centar Split</w:t>
      </w:r>
    </w:p>
    <w:p w:rsidRDefault="00D46953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</w:t>
      </w:r>
      <w:r w:rsidR="003B5504">
        <w:rPr>
          <w:rFonts w:cs="Times New Roman" w:eastAsia="Times New Roman"/>
          <w:szCs w:val="24"/>
          <w:lang w:eastAsia="hr-HR"/>
        </w:rPr>
        <w:t>a</w:t>
      </w:r>
      <w:r>
        <w:rPr>
          <w:rFonts w:cs="Times New Roman" w:eastAsia="Times New Roman"/>
          <w:szCs w:val="24"/>
          <w:lang w:eastAsia="hr-HR"/>
        </w:rPr>
        <w:t xml:space="preserve"> stečajn</w:t>
      </w:r>
      <w:r w:rsidR="003B5504">
        <w:rPr>
          <w:rFonts w:cs="Times New Roman" w:eastAsia="Times New Roman"/>
          <w:szCs w:val="24"/>
          <w:lang w:eastAsia="hr-HR"/>
        </w:rPr>
        <w:t>a</w:t>
      </w:r>
      <w:r>
        <w:rPr>
          <w:rFonts w:cs="Times New Roman" w:eastAsia="Times New Roman"/>
          <w:szCs w:val="24"/>
          <w:lang w:eastAsia="hr-HR"/>
        </w:rPr>
        <w:t xml:space="preserve"> upravitelj</w:t>
      </w:r>
      <w:r w:rsidR="003B5504">
        <w:rPr>
          <w:rFonts w:cs="Times New Roman" w:eastAsia="Times New Roman"/>
          <w:szCs w:val="24"/>
          <w:lang w:eastAsia="hr-HR"/>
        </w:rPr>
        <w:t>ica</w:t>
      </w:r>
      <w:r>
        <w:rPr>
          <w:rFonts w:cs="Times New Roman" w:eastAsia="Times New Roman"/>
          <w:szCs w:val="24"/>
          <w:lang w:eastAsia="hr-HR"/>
        </w:rPr>
        <w:t>.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</w:t>
      </w:r>
    </w:p>
    <w:p w:rsidRDefault="009A3E42" w:rsidP="00067174" w:rsidR="005A35A0" w:rsidRPr="00564E07">
      <w:pPr>
        <w:spacing w:before="180"/>
        <w:ind w:firstLine="703"/>
        <w:jc w:val="both"/>
        <w:rPr>
          <w:szCs w:val="24"/>
        </w:rPr>
      </w:pPr>
      <w:r>
        <w:t>II</w:t>
      </w:r>
      <w:r w:rsidR="00F04A6D">
        <w:t>.</w:t>
      </w:r>
      <w:r w:rsidR="005A35A0" w:rsidRPr="00564E07">
        <w:t xml:space="preserve"> Poziva se </w:t>
      </w:r>
      <w:r w:rsidR="005A35A0" w:rsidRPr="00564E07">
        <w:rPr>
          <w:szCs w:val="24"/>
        </w:rPr>
        <w:t>Financijska agencija dostaviti ovom sudu, pozivo</w:t>
      </w:r>
      <w:r w:rsidR="0087214A">
        <w:rPr>
          <w:szCs w:val="24"/>
        </w:rPr>
        <w:t>m na gornji poslovni broj spisa</w:t>
      </w:r>
      <w:r w:rsidR="005A35A0" w:rsidRPr="00564E07">
        <w:rPr>
          <w:szCs w:val="24"/>
        </w:rPr>
        <w:t xml:space="preserve"> </w:t>
      </w:r>
      <w:r w:rsidR="0087214A" w:rsidRPr="0087214A">
        <w:rPr>
          <w:szCs w:val="24"/>
        </w:rPr>
        <w:t>potvrdu o neizvršenim osnovama za plaćanje i potvrdu o blokadi računa i novčanih sredstava dužnika.</w:t>
      </w:r>
      <w:r w:rsidR="0087214A">
        <w:rPr>
          <w:szCs w:val="24"/>
        </w:rPr>
        <w:t xml:space="preserve"> Zatraženi podaci (potvrde</w:t>
      </w:r>
      <w:r w:rsidR="005A35A0" w:rsidRPr="00564E07">
        <w:rPr>
          <w:szCs w:val="24"/>
        </w:rPr>
        <w:t xml:space="preserve">) mogu se dostaviti sudu i putem faxa na broj: 021/393-988 i to najkasnije dan prije održavanja zakazanog ročišta. </w:t>
      </w:r>
    </w:p>
    <w:p w:rsidRDefault="007A5333" w:rsidP="00D46953" w:rsidR="007A5333" w:rsidRPr="00564E07">
      <w:pPr>
        <w:spacing w:before="240"/>
        <w:jc w:val="center"/>
        <w:rPr>
          <w:szCs w:val="24"/>
        </w:rPr>
      </w:pPr>
      <w:r w:rsidRPr="00564E07">
        <w:rPr>
          <w:szCs w:val="24"/>
        </w:rPr>
        <w:t>U Splitu</w:t>
      </w:r>
      <w:r w:rsidR="00D46953">
        <w:rPr>
          <w:szCs w:val="24"/>
        </w:rPr>
        <w:t xml:space="preserve"> </w:t>
      </w:r>
      <w:r w:rsidR="00474407">
        <w:rPr>
          <w:szCs w:val="24"/>
        </w:rPr>
        <w:t>2</w:t>
      </w:r>
      <w:r w:rsidR="003B5504">
        <w:rPr>
          <w:szCs w:val="24"/>
        </w:rPr>
        <w:t>3</w:t>
      </w:r>
      <w:r w:rsidR="00474407">
        <w:rPr>
          <w:szCs w:val="24"/>
        </w:rPr>
        <w:t>. kolovoza</w:t>
      </w:r>
      <w:r w:rsidR="00D46953">
        <w:rPr>
          <w:szCs w:val="24"/>
        </w:rPr>
        <w:t xml:space="preserve"> 2018.</w:t>
      </w:r>
    </w:p>
    <w:p w:rsidRDefault="00D46953" w:rsidP="00D46953" w:rsidR="007A5333" w:rsidRPr="00564E07">
      <w:pPr>
        <w:spacing w:before="240"/>
        <w:ind w:left="6373"/>
        <w:jc w:val="center"/>
      </w:pPr>
      <w:r w:rsidRPr="00564E07">
        <w:t>Sutkinja</w:t>
      </w:r>
    </w:p>
    <w:p w:rsidRDefault="00D46953" w:rsidP="0087214A" w:rsidR="00A930F8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>
      <w:pPr>
        <w:ind w:left="6372"/>
        <w:jc w:val="center"/>
      </w:pPr>
    </w:p>
    <w:p w:rsidRDefault="007A5333" w:rsidP="007A5333" w:rsidR="007A5333" w:rsidRPr="00564E07"/>
    <w:p w:rsidRDefault="00D46953" w:rsidP="00BB0EC2" w:rsidR="007E6841" w:rsidRPr="00564E07">
      <w:pPr>
        <w:jc w:val="both"/>
      </w:pPr>
      <w:r w:rsidRPr="00F04A6D">
        <w:t>Pouka o pravnom lijeku</w:t>
      </w:r>
      <w:r w:rsidR="007E6841" w:rsidRPr="00F04A6D">
        <w:t>: Protiv</w:t>
      </w:r>
      <w:r w:rsidR="0099066A" w:rsidRPr="00F04A6D">
        <w:t xml:space="preserve"> </w:t>
      </w:r>
      <w:r w:rsidR="00BB0EC2">
        <w:t>ovog zaključka žalba nije dopuštena.</w:t>
      </w:r>
    </w:p>
    <w:p w:rsidRDefault="00B0249E" w:rsidP="00B0249E" w:rsidR="00B0249E"/>
    <w:p w:rsidRDefault="00D46953" w:rsidP="00B0249E" w:rsidR="00B0249E">
      <w:r>
        <w:t>Dna</w:t>
      </w:r>
      <w:r w:rsidR="00B0249E">
        <w:t>:</w:t>
      </w:r>
    </w:p>
    <w:p w:rsidRDefault="00B0249E" w:rsidP="00B0249E" w:rsidR="00B0249E">
      <w:r>
        <w:t>- predlagatelju - FINA, RC Split</w:t>
      </w:r>
    </w:p>
    <w:p w:rsidRDefault="00B0249E" w:rsidP="00B0249E" w:rsidR="00B0249E">
      <w:r>
        <w:t xml:space="preserve">- dužniku </w:t>
      </w:r>
    </w:p>
    <w:p w:rsidRDefault="00D46953" w:rsidP="00B0249E" w:rsidR="00B0249E">
      <w:r>
        <w:t>-</w:t>
      </w:r>
      <w:r w:rsidR="00B0249E">
        <w:t xml:space="preserve"> zastupni</w:t>
      </w:r>
      <w:r w:rsidR="0006579E">
        <w:t>ku</w:t>
      </w:r>
      <w:r>
        <w:t xml:space="preserve"> po zakonu</w:t>
      </w:r>
      <w:r w:rsidR="00B0249E">
        <w:t xml:space="preserve"> dužnika </w:t>
      </w:r>
    </w:p>
    <w:p w:rsidRDefault="00D46953" w:rsidP="00B0249E" w:rsidR="00D46953">
      <w:r>
        <w:t>- privremeno</w:t>
      </w:r>
      <w:r w:rsidR="003B5504">
        <w:t>j</w:t>
      </w:r>
      <w:r>
        <w:t xml:space="preserve"> stečajno</w:t>
      </w:r>
      <w:r w:rsidR="003B5504">
        <w:t>j upraviteljici</w:t>
      </w:r>
    </w:p>
    <w:p w:rsidRDefault="00B0249E" w:rsidP="00B0249E" w:rsidR="00B0249E">
      <w:r>
        <w:t xml:space="preserve">- mrežna stranica e-Oglasna ploča sudova </w:t>
      </w:r>
    </w:p>
    <w:p w:rsidRDefault="00B0249E" w:rsidP="00B0249E" w:rsidR="00B0249E">
      <w:r>
        <w:t>- u spis</w:t>
      </w:r>
    </w:p>
    <w:p w:rsidRDefault="00B0249E" w:rsidP="00B0249E" w:rsidR="00B0249E" w:rsidRPr="00564E07"/>
    <w:sectPr w:rsidSect="000D5CA4" w:rsidR="00B0249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EC2">
          <w:rPr>
            <w:noProof/>
          </w:rPr>
          <w:t>2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BB0EC2">
      <w:t>1529</w:t>
    </w:r>
    <w:r w:rsidR="00067174">
      <w:t>/</w:t>
    </w:r>
    <w:r w:rsidR="00B41D97">
      <w:t>2016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579E"/>
    <w:rsid w:val="00066650"/>
    <w:rsid w:val="00067174"/>
    <w:rsid w:val="000760B9"/>
    <w:rsid w:val="00081C61"/>
    <w:rsid w:val="00085E7C"/>
    <w:rsid w:val="000A516A"/>
    <w:rsid w:val="000B1DCF"/>
    <w:rsid w:val="000B4D96"/>
    <w:rsid w:val="000C5AC3"/>
    <w:rsid w:val="000D5CA4"/>
    <w:rsid w:val="000F0888"/>
    <w:rsid w:val="00116FE0"/>
    <w:rsid w:val="00167613"/>
    <w:rsid w:val="001B565E"/>
    <w:rsid w:val="001E507C"/>
    <w:rsid w:val="001F5CE5"/>
    <w:rsid w:val="002042E2"/>
    <w:rsid w:val="00220BB6"/>
    <w:rsid w:val="00236054"/>
    <w:rsid w:val="0023779A"/>
    <w:rsid w:val="00273166"/>
    <w:rsid w:val="0027480C"/>
    <w:rsid w:val="002D62E7"/>
    <w:rsid w:val="00381069"/>
    <w:rsid w:val="003B5504"/>
    <w:rsid w:val="003C2F22"/>
    <w:rsid w:val="00417EA6"/>
    <w:rsid w:val="00461484"/>
    <w:rsid w:val="00474407"/>
    <w:rsid w:val="00487D82"/>
    <w:rsid w:val="004C051F"/>
    <w:rsid w:val="004D0ED0"/>
    <w:rsid w:val="00547BB8"/>
    <w:rsid w:val="00560FD8"/>
    <w:rsid w:val="00564E07"/>
    <w:rsid w:val="00582350"/>
    <w:rsid w:val="00595F34"/>
    <w:rsid w:val="005A35A0"/>
    <w:rsid w:val="005D2F07"/>
    <w:rsid w:val="005D4E7B"/>
    <w:rsid w:val="005F2411"/>
    <w:rsid w:val="0060586F"/>
    <w:rsid w:val="0067251F"/>
    <w:rsid w:val="00682C50"/>
    <w:rsid w:val="00696CEB"/>
    <w:rsid w:val="006B43C8"/>
    <w:rsid w:val="0071519E"/>
    <w:rsid w:val="00783E1B"/>
    <w:rsid w:val="007A4F49"/>
    <w:rsid w:val="007A5333"/>
    <w:rsid w:val="007E6841"/>
    <w:rsid w:val="007F7A84"/>
    <w:rsid w:val="00814EDB"/>
    <w:rsid w:val="00815142"/>
    <w:rsid w:val="0082340C"/>
    <w:rsid w:val="008366A0"/>
    <w:rsid w:val="00853B3E"/>
    <w:rsid w:val="0087214A"/>
    <w:rsid w:val="00875420"/>
    <w:rsid w:val="00891C1A"/>
    <w:rsid w:val="008A3C4C"/>
    <w:rsid w:val="008A6E39"/>
    <w:rsid w:val="008B157B"/>
    <w:rsid w:val="00913AC2"/>
    <w:rsid w:val="0091425A"/>
    <w:rsid w:val="00957616"/>
    <w:rsid w:val="00981D37"/>
    <w:rsid w:val="0099066A"/>
    <w:rsid w:val="009A3E42"/>
    <w:rsid w:val="00A03EE4"/>
    <w:rsid w:val="00A36685"/>
    <w:rsid w:val="00A51DE9"/>
    <w:rsid w:val="00A930F8"/>
    <w:rsid w:val="00AB2C2E"/>
    <w:rsid w:val="00AB45B0"/>
    <w:rsid w:val="00B0249E"/>
    <w:rsid w:val="00B41D97"/>
    <w:rsid w:val="00B7506F"/>
    <w:rsid w:val="00BA0EB6"/>
    <w:rsid w:val="00BB0EC2"/>
    <w:rsid w:val="00C459D9"/>
    <w:rsid w:val="00C52CA1"/>
    <w:rsid w:val="00C87988"/>
    <w:rsid w:val="00CD66ED"/>
    <w:rsid w:val="00CD7749"/>
    <w:rsid w:val="00D46953"/>
    <w:rsid w:val="00DD0D50"/>
    <w:rsid w:val="00DD5A29"/>
    <w:rsid w:val="00DE5984"/>
    <w:rsid w:val="00E26289"/>
    <w:rsid w:val="00E34EC7"/>
    <w:rsid w:val="00E37E35"/>
    <w:rsid w:val="00EB507F"/>
    <w:rsid w:val="00EB6A52"/>
    <w:rsid w:val="00F04A6D"/>
    <w:rsid w:val="00F21153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2032</izvorni_sadrzaj>
    <derivirana_varijabla naziv="DomainObject.Predmet.Broj_1">2032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St-2032/2016</izvorni_sadrzaj>
    <derivirana_varijabla naziv="DomainObject.Predmet.OznakaBroj_1">St-2032/2016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LAŽINA za trgovinu i usluge, društvo s ograničenom odgovornošću</izvorni_sadrzaj>
    <derivirana_varijabla naziv="DomainObject.Predmet.ProtustrankaFormated_1">  LAŽINA za trgovinu i usluge, društvo s ograničenom odgovornošću</derivirana_varijabla>
  </DomainObject.Predmet.ProtustrankaFormated>
  <DomainObject.Predmet.ProtustrankaFormatedOIB>
    <izvorni_sadrzaj>  LAŽINA za trgovinu i usluge, društvo s ograničenom odgovornošću, OIB 85833570339</izvorni_sadrzaj>
    <derivirana_varijabla naziv="DomainObject.Predmet.ProtustrankaFormatedOIB_1">  LAŽINA za trgovinu i usluge, društvo s ograničenom odgovornošću, OIB 85833570339</derivirana_varijabla>
  </DomainObject.Predmet.ProtustrankaFormatedOIB>
  <DomainObject.Predmet.ProtustrankaFormatedWithAdress>
    <izvorni_sadrzaj> LAŽINA za trgovinu i usluge, društvo s ograničenom odgovornošću, Uvala Firule 20, 21000 Split</izvorni_sadrzaj>
    <derivirana_varijabla naziv="DomainObject.Predmet.ProtustrankaFormatedWithAdress_1"> LAŽINA za trgovinu i usluge, društvo s ograničenom odgovornošću, Uvala Firule 20, 21000 Split</derivirana_varijabla>
  </DomainObject.Predmet.ProtustrankaFormatedWithAdress>
  <DomainObject.Predmet.ProtustrankaFormatedWithAdressOIB>
    <izvorni_sadrzaj> LAŽINA za trgovinu i usluge, društvo s ograničenom odgovornošću, OIB 85833570339, Uvala Firule 20, 21000 Split</izvorni_sadrzaj>
    <derivirana_varijabla naziv="DomainObject.Predmet.ProtustrankaFormatedWithAdressOIB_1"> LAŽINA za trgovinu i usluge, društvo s ograničenom odgovornošću, OIB 85833570339, Uvala Firule 20, 21000 Split</derivirana_varijabla>
  </DomainObject.Predmet.ProtustrankaFormatedWithAdressOIB>
  <DomainObject.Predmet.ProtustrankaWithAdress>
    <izvorni_sadrzaj>LAŽINA za trgovinu i usluge, društvo s ograničenom odgovornošću Uvala Firule 20, 21000 Split</izvorni_sadrzaj>
    <derivirana_varijabla naziv="DomainObject.Predmet.ProtustrankaWithAdress_1">LAŽINA za trgovinu i usluge, društvo s ograničenom odgovornošću Uvala Firule 20, 21000 Split</derivirana_varijabla>
  </DomainObject.Predmet.ProtustrankaWithAdress>
  <DomainObject.Predmet.ProtustrankaWithAdressOIB>
    <izvorni_sadrzaj>LAŽINA za trgovinu i usluge, društvo s ograničenom odgovornošću, OIB 85833570339, Uvala Firule 20, 21000 Split</izvorni_sadrzaj>
    <derivirana_varijabla naziv="DomainObject.Predmet.ProtustrankaWithAdressOIB_1">LAŽINA za trgovinu i usluge, društvo s ograničenom odgovornošću, OIB 85833570339, Uvala Firule 20, 21000 Split</derivirana_varijabla>
  </DomainObject.Predmet.ProtustrankaWithAdressOIB>
  <DomainObject.Predmet.ProtustrankaNazivFormated>
    <izvorni_sadrzaj>LAŽINA za trgovinu i usluge, društvo s ograničenom odgovornošću</izvorni_sadrzaj>
    <derivirana_varijabla naziv="DomainObject.Predmet.ProtustrankaNazivFormated_1">LAŽINA za trgovinu i usluge, društvo s ograničenom odgovornošću</derivirana_varijabla>
  </DomainObject.Predmet.ProtustrankaNazivFormated>
  <DomainObject.Predmet.ProtustrankaNazivFormatedOIB>
    <izvorni_sadrzaj>LAŽINA za trgovinu i usluge, društvo s ograničenom odgovornošću, OIB 85833570339</izvorni_sadrzaj>
    <derivirana_varijabla naziv="DomainObject.Predmet.ProtustrankaNazivFormatedOIB_1">LAŽINA za trgovinu i usluge, društvo s ograničenom odgovornošću, OIB 85833570339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20738.58</izvorni_sadrzaj>
    <derivirana_varijabla naziv="DomainObject.Predmet.TrenutnaVrijednost_1">20738.58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LAŽINA za trgovinu i usluge, društvo s ograničenom odgovornošću</item>
    </izvorni_sadrzaj>
    <derivirana_varijabla naziv="DomainObject.Predmet.ProtuStrankaListFormated_1">
      <item>LAŽINA za trgovinu i usluge, društvo s ograničenom odgovornošću</item>
    </derivirana_varijabla>
  </DomainObject.Predmet.ProtuStrankaListFormated>
  <DomainObject.Predmet.ProtuStrankaListFormatedOIB>
    <izvorni_sadrzaj>
      <item>LAŽINA za trgovinu i usluge, društvo s ograničenom odgovornošću, OIB 85833570339</item>
    </izvorni_sadrzaj>
    <derivirana_varijabla naziv="DomainObject.Predmet.ProtuStrankaListFormatedOIB_1">
      <item>LAŽINA za trgovinu i usluge, društvo s ograničenom odgovornošću, OIB 85833570339</item>
    </derivirana_varijabla>
  </DomainObject.Predmet.ProtuStrankaListFormatedOIB>
  <DomainObject.Predmet.ProtuStrankaListFormatedWithAdress>
    <izvorni_sadrzaj>
      <item>LAŽINA za trgovinu i usluge, društvo s ograničenom odgovornošću, Uvala Firule 20, 21000 Split</item>
    </izvorni_sadrzaj>
    <derivirana_varijabla naziv="DomainObject.Predmet.ProtuStrankaListFormatedWithAdress_1">
      <item>LAŽINA za trgovinu i usluge, društvo s ograničenom odgovornošću, Uvala Firule 20, 21000 Split</item>
    </derivirana_varijabla>
  </DomainObject.Predmet.ProtuStrankaListFormatedWithAdress>
  <DomainObject.Predmet.ProtuStrankaListFormatedWithAdressOIB>
    <izvorni_sadrzaj>
      <item>LAŽINA za trgovinu i usluge, društvo s ograničenom odgovornošću, OIB 85833570339, Uvala Firule 20, 21000 Split</item>
    </izvorni_sadrzaj>
    <derivirana_varijabla naziv="DomainObject.Predmet.ProtuStrankaListFormatedWithAdressOIB_1">
      <item>LAŽINA za trgovinu i usluge, društvo s ograničenom odgovornošću, OIB 85833570339, Uvala Firule 20, 21000 Split</item>
    </derivirana_varijabla>
  </DomainObject.Predmet.ProtuStrankaListFormatedWithAdressOIB>
  <DomainObject.Predmet.ProtuStrankaListNazivFormated>
    <izvorni_sadrzaj>
      <item>LAŽINA za trgovinu i usluge, društvo s ograničenom odgovornošću</item>
    </izvorni_sadrzaj>
    <derivirana_varijabla naziv="DomainObject.Predmet.ProtuStrankaListNazivFormated_1">
      <item>LAŽINA za trgovinu i usluge, društvo s ograničenom odgovornošću</item>
    </derivirana_varijabla>
  </DomainObject.Predmet.ProtuStrankaListNazivFormated>
  <DomainObject.Predmet.ProtuStrankaListNazivFormatedOIB>
    <izvorni_sadrzaj>
      <item>LAŽINA za trgovinu i usluge, društvo s ograničenom odgovornošću, OIB 85833570339</item>
    </izvorni_sadrzaj>
    <derivirana_varijabla naziv="DomainObject.Predmet.ProtuStrankaListNazivFormatedOIB_1">
      <item>LAŽINA za trgovinu i usluge, društvo s ograničenom odgovornošću, OIB 85833570339</item>
    </derivirana_varijabla>
  </DomainObject.Predmet.ProtuStrankaListNazivFormatedOIB>
  <DomainObject.Predmet.OstaliListFormated>
    <izvorni_sadrzaj>
      <item>Županijsko državno odvjetništvo u Splitu</item>
      <item>Ante Čulić</item>
    </izvorni_sadrzaj>
    <derivirana_varijabla naziv="DomainObject.Predmet.OstaliListFormated_1">
      <item>Županijsko državno odvjetništvo u Splitu</item>
      <item>Ante Čulić</item>
    </derivirana_varijabla>
  </DomainObject.Predmet.OstaliListFormated>
  <DomainObject.Predmet.OstaliListFormatedOIB>
    <izvorni_sadrzaj>
      <item>Županijsko državno odvjetništvo u Splitu</item>
      <item>Ante Čulić, OIB 46892319003</item>
    </izvorni_sadrzaj>
    <derivirana_varijabla naziv="DomainObject.Predmet.OstaliListFormatedOIB_1">
      <item>Županijsko državno odvjetništvo u Splitu</item>
      <item>Ante Čulić, OIB 46892319003</item>
    </derivirana_varijabla>
  </DomainObject.Predmet.OstaliListFormatedOIB>
  <DomainObject.Predmet.OstaliListFormatedWithAdress>
    <izvorni_sadrzaj>
      <item>Županijsko državno odvjetništvo u Splitu, Gundulićeva 29a, 21000 Split</item>
      <item>Ante Čulić, HRVATSKIH VELIKANA 60 (ranije: BRŠTANOVO, BRŠTANOVO, 0), 21202 Brštanovo</item>
    </izvorni_sadrzaj>
    <derivirana_varijabla naziv="DomainObject.Predmet.OstaliListFormatedWithAdress_1">
      <item>Županijsko državno odvjetništvo u Splitu, Gundulićeva 29a, 21000 Split</item>
      <item>Ante Čulić, HRVATSKIH VELIKANA 60 (ranije: BRŠTANOVO, BRŠTANOVO, 0), 21202 Brštanovo</item>
    </derivirana_varijabla>
  </DomainObject.Predmet.OstaliListFormatedWithAdress>
  <DomainObject.Predmet.OstaliListFormatedWithAdressOIB>
    <izvorni_sadrzaj>
      <item>Županijsko državno odvjetništvo u Splitu, Gundulićeva 29a, 21000 Split</item>
      <item>Ante Čulić, OIB 46892319003, HRVATSKIH VELIKANA 60 (ranije: BRŠTANOVO, BRŠTANOVO, 0), 21202 Brštanovo</item>
    </izvorni_sadrzaj>
    <derivirana_varijabla naziv="DomainObject.Predmet.OstaliListFormatedWithAdressOIB_1">
      <item>Županijsko državno odvjetništvo u Splitu, Gundulićeva 29a, 21000 Split</item>
      <item>Ante Čulić, OIB 46892319003, HRVATSKIH VELIKANA 60 (ranije: BRŠTANOVO, BRŠTANOVO, 0), 21202 Brštanovo</item>
    </derivirana_varijabla>
  </DomainObject.Predmet.OstaliListFormatedWithAdressOIB>
  <DomainObject.Predmet.OstaliListNazivFormated>
    <izvorni_sadrzaj>
      <item>Županijsko državno odvjetništvo u Splitu</item>
      <item>Ante Čulić</item>
    </izvorni_sadrzaj>
    <derivirana_varijabla naziv="DomainObject.Predmet.OstaliListNazivFormated_1">
      <item>Županijsko državno odvjetništvo u Splitu</item>
      <item>Ante Čulić</item>
    </derivirana_varijabla>
  </DomainObject.Predmet.OstaliListNazivFormated>
  <DomainObject.Predmet.OstaliListNazivFormatedOIB>
    <izvorni_sadrzaj>
      <item>Županijsko državno odvjetništvo u Splitu</item>
      <item>Ante Čulić, OIB 46892319003</item>
    </izvorni_sadrzaj>
    <derivirana_varijabla naziv="DomainObject.Predmet.OstaliListNazivFormatedOIB_1">
      <item>Županijsko državno odvjetništvo u Splitu</item>
      <item>Ante Čulić, OIB 46892319003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LAŽINA za trgovinu i usluge, društvo s ograničenom odgovornošću</izvorni_sadrzaj>
    <derivirana_varijabla naziv="DomainObject.Predmet.ProtustrankaIDrugi_1">LAŽINA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LAŽINA za trgovinu i usluge, društvo s ograničenom odgovornošću, OIB 85833570339, Uvala Firule 20, 21000 Split</izvorni_sadrzaj>
    <derivirana_varijabla naziv="DomainObject.Predmet.ProtustrankaIDrugiAdressOIB_1">LAŽINA za trgovinu i usluge, društvo s ograničenom odgovornošću, OIB 85833570339, Uvala Firule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LAŽINA za trgovinu i usluge, društvo s ograničenom odgovornošću</item>
      <item>FINANCIJSKA AGENCIJA, RC SPLIT</item>
      <item>Ministarstvo financija RH</item>
      <item>Županijsko državno odvjetništvo u Splitu</item>
      <item>Ante Čulić</item>
    </izvorni_sadrzaj>
    <derivirana_varijabla naziv="DomainObject.Predmet.SudioniciListNaziv_1">
      <item>LAŽINA za trgovinu i usluge, društvo s ograničenom odgovornošću</item>
      <item>FINANCIJSKA AGENCIJA, RC SPLIT</item>
      <item>Ministarstvo financija RH</item>
      <item>Županijsko državno odvjetništvo u Splitu</item>
      <item>Ante Čulić</item>
    </derivirana_varijabla>
  </DomainObject.Predmet.SudioniciListNaziv>
  <DomainObject.Predmet.SudioniciListAdressOIB>
    <izvorni_sadrzaj>
      <item>LAŽINA za trgovinu i usluge, društvo s ograničenom odgovornošću, OIB 85833570339, Uvala Firule 20,21000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Čulić, OIB 46892319003, HRVATSKIH VELIKANA 60 (ranije: BRŠTANOVO, BRŠTANOVO, 0),21202 Brštanovo</item>
    </izvorni_sadrzaj>
    <derivirana_varijabla naziv="DomainObject.Predmet.SudioniciListAdressOIB_1">
      <item>LAŽINA za trgovinu i usluge, društvo s ograničenom odgovornošću, OIB 85833570339, Uvala Firule 20,21000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Čulić, OIB 46892319003, HRVATSKIH VELIKANA 60 (ranije: BRŠTANOVO, BRŠTANOVO, 0),21202 Brštanovo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85833570339</item>
      <item>, OIB 85821130368</item>
      <item>, OIB 18683136487</item>
      <item>, OIB null</item>
      <item>, OIB 46892319003</item>
    </izvorni_sadrzaj>
    <derivirana_varijabla naziv="DomainObject.Predmet.SudioniciListNazivOIB_1">
      <item>, OIB 85833570339</item>
      <item>, OIB 85821130368</item>
      <item>, OIB 18683136487</item>
      <item>, OIB null</item>
      <item>, OIB 46892319003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562F43-D549-4BFD-AD5C-641723AA4C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1102</properties:Characters>
  <properties:Lines>45</properties:Lines>
  <properties:Paragraphs>25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2018-08-23T10:07:00Z</cp:lastPrinted>
  <dcterms:modified xmlns:xsi="http://www.w3.org/2001/XMLSchema-instance" xsi:type="dcterms:W3CDTF">2018-08-23T10:56:00Z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(St-2032-2016 zaključak - određivanje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