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a0b7" w14:paraId="21ca0b7" w:rsidRDefault="008D00EF" w:rsidP="008D00EF" w:rsidR="008D00EF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662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8D00EF" w:rsidP="008D00EF" w:rsidR="008D00EF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8D00EF" w:rsidP="008D00EF" w:rsidR="008D00EF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8D00EF" w:rsidP="008D00EF" w:rsidR="008D00EF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8D00EF" w:rsidP="008D00EF" w:rsidR="008D00EF" w:rsidRPr="00673C3E">
      <w:pPr>
        <w:rPr>
          <w:lang w:val="hr-HR"/>
        </w:rPr>
      </w:pPr>
    </w:p>
    <w:p w:rsidRDefault="008D00EF" w:rsidP="008D00EF" w:rsidR="008D00EF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8D00EF" w:rsidP="008D00EF" w:rsidR="008D00EF" w:rsidRPr="00673C3E">
      <w:pPr>
        <w:rPr>
          <w:lang w:eastAsia="hr-HR" w:val="hr-HR"/>
        </w:rPr>
      </w:pPr>
    </w:p>
    <w:p w:rsidRDefault="008D00EF" w:rsidP="008D00EF" w:rsidR="008D00EF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71FB9" w:rsidRPr="00C71FB9">
        <w:rPr>
          <w:lang w:val="hr-HR"/>
        </w:rPr>
        <w:t>HANNES PERL d.o.o. Split, Velebit</w:t>
      </w:r>
      <w:r w:rsidR="008D00EF">
        <w:rPr>
          <w:lang w:val="hr-HR"/>
        </w:rPr>
        <w:t>ska 61, OIB: 71120750051</w:t>
      </w:r>
      <w:r w:rsidR="00DF2014">
        <w:rPr>
          <w:lang w:val="hr-HR"/>
        </w:rPr>
        <w:t xml:space="preserve">, </w:t>
      </w:r>
      <w:r w:rsidR="008D00EF">
        <w:rPr>
          <w:lang w:val="hr-HR"/>
        </w:rPr>
        <w:t xml:space="preserve">16. studenog </w:t>
      </w:r>
      <w:r w:rsidR="008D00EF" w:rsidRPr="008C1DFE">
        <w:rPr>
          <w:lang w:val="hr-HR"/>
        </w:rPr>
        <w:t>2018.</w:t>
      </w:r>
    </w:p>
    <w:p w:rsidRDefault="00383B92" w:rsidP="00634348" w:rsidR="00383B92" w:rsidRPr="008D00EF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8D00EF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71FB9" w:rsidRPr="00C71FB9">
        <w:rPr>
          <w:lang w:val="hr-HR"/>
        </w:rPr>
        <w:t>HANNES PERL d.o.o. Split, Velebitska 61, OIB: 71120750051, MBS: 060218479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8D00EF">
        <w:rPr>
          <w:lang w:val="hr-HR"/>
        </w:rPr>
        <w:t xml:space="preserve">16. studenog </w:t>
      </w:r>
      <w:r w:rsidR="008D00EF" w:rsidRPr="008C1DFE">
        <w:rPr>
          <w:lang w:val="hr-HR"/>
        </w:rPr>
        <w:t>2018.</w:t>
      </w:r>
      <w:r w:rsidR="008D00EF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F09E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C31C9">
        <w:t xml:space="preserve">Mateo Puljić, </w:t>
      </w:r>
      <w:r w:rsidR="009C31C9" w:rsidRPr="00FE6FCD">
        <w:t>magistar prava</w:t>
      </w:r>
      <w:r w:rsidR="009C31C9">
        <w:t xml:space="preserve"> iz Splita, </w:t>
      </w:r>
      <w:r w:rsidR="009C31C9" w:rsidRPr="00FE6FCD">
        <w:t>Vesanovićeva 13,</w:t>
      </w:r>
      <w:r w:rsidR="009C31C9">
        <w:t xml:space="preserve"> OIB: </w:t>
      </w:r>
      <w:r w:rsidR="009C31C9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71FB9" w:rsidRPr="00C71FB9">
        <w:rPr>
          <w:lang w:val="hr-HR"/>
        </w:rPr>
        <w:t>HANNES PERL d.o.o. Split, Velebitska 61, OIB: 71120750051, MBS: 060218479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8D00EF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71FB9" w:rsidRPr="00C71FB9">
        <w:rPr>
          <w:lang w:val="hr-HR"/>
        </w:rPr>
        <w:t>HANNES PERL d.o.o. Split</w:t>
      </w:r>
      <w:r w:rsidR="00153494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502C2C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02C2C">
        <w:rPr>
          <w:lang w:val="hr-HR"/>
        </w:rPr>
        <w:t>6.</w:t>
      </w:r>
      <w:r w:rsidR="00C71FB9">
        <w:rPr>
          <w:lang w:val="hr-HR"/>
        </w:rPr>
        <w:t>740,79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784A67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784A67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784A67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84A67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784A67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slučajnog odabira u skladu s čl</w:t>
      </w:r>
      <w:r w:rsidR="00784A67">
        <w:rPr>
          <w:lang w:val="hr-HR"/>
        </w:rPr>
        <w:t>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784A67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8D00EF" w:rsidR="008D00EF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D00EF">
        <w:rPr>
          <w:lang w:val="hr-HR"/>
        </w:rPr>
        <w:t xml:space="preserve">16. studenog </w:t>
      </w:r>
      <w:r w:rsidR="008D00EF" w:rsidRPr="008C1DFE">
        <w:rPr>
          <w:lang w:val="hr-HR"/>
        </w:rPr>
        <w:t>2018.</w:t>
      </w:r>
    </w:p>
    <w:p w:rsidRDefault="00D4027A" w:rsidP="008D00EF" w:rsidR="00D4027A" w:rsidRPr="007C6A5D">
      <w:pPr>
        <w:jc w:val="center"/>
        <w:rPr>
          <w:lang w:val="hr-HR"/>
        </w:rPr>
      </w:pPr>
      <w:r w:rsidRPr="003734BE">
        <w:rPr>
          <w:lang w:val="hr-HR"/>
        </w:rPr>
        <w:t xml:space="preserve"> </w:t>
      </w:r>
    </w:p>
    <w:p w:rsidRDefault="007C6A5D" w:rsidP="00F53C8F" w:rsidR="007C6A5D">
      <w:pPr>
        <w:ind w:left="4956"/>
        <w:jc w:val="center"/>
      </w:pPr>
      <w:r w:rsidRPr="00F049A9">
        <w:t>Sudac</w:t>
      </w:r>
    </w:p>
    <w:p w:rsidRDefault="007C6A5D" w:rsidP="00F53C8F" w:rsidR="007C6A5D" w:rsidRPr="00EF31D7">
      <w:pPr>
        <w:ind w:left="4956"/>
        <w:jc w:val="center"/>
        <w:rPr>
          <w:sz w:val="28"/>
          <w:szCs w:val="28"/>
        </w:rPr>
      </w:pPr>
    </w:p>
    <w:p w:rsidRDefault="007C6A5D" w:rsidP="00F53C8F" w:rsidR="007C6A5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7C6A5D" w:rsidP="00F53C8F" w:rsidR="007C6A5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7C6A5D" w:rsidP="00F53C8F" w:rsidR="007C6A5D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8D00EF">
      <w:pPr>
        <w:rPr>
          <w:sz w:val="16"/>
          <w:szCs w:val="16"/>
        </w:rPr>
      </w:pPr>
    </w:p>
    <w:p w:rsidRDefault="008D00EF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8D00EF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C6A5D" w:rsidRPr="007C6A5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8D00EF" w:rsidRPr="00673C3E">
      <w:rPr>
        <w:lang w:val="hr-HR"/>
      </w:rPr>
      <w:t>Poslovni broj</w:t>
    </w:r>
    <w:r w:rsidR="008D00EF">
      <w:rPr>
        <w:lang w:val="hr-HR"/>
      </w:rPr>
      <w:t>:</w:t>
    </w:r>
    <w:r w:rsidR="008D00EF" w:rsidRPr="00673C3E">
      <w:rPr>
        <w:lang w:val="hr-HR"/>
      </w:rPr>
      <w:t xml:space="preserve"> 12. St-</w:t>
    </w:r>
    <w:r w:rsidR="008D00EF">
      <w:rPr>
        <w:lang w:val="hr-HR"/>
      </w:rPr>
      <w:t>662</w:t>
    </w:r>
    <w:r w:rsidR="008D00EF" w:rsidRPr="00673C3E">
      <w:rPr>
        <w:lang w:val="hr-HR"/>
      </w:rPr>
      <w:t>/2018</w:t>
    </w:r>
    <w:r w:rsidR="008D00EF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84A67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C6A5D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00EF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C31C9"/>
    <w:rsid w:val="009D2638"/>
    <w:rsid w:val="009D46D2"/>
    <w:rsid w:val="009D6605"/>
    <w:rsid w:val="009D7CAA"/>
    <w:rsid w:val="009E12D5"/>
    <w:rsid w:val="009E1426"/>
    <w:rsid w:val="009E563F"/>
    <w:rsid w:val="009F09E8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A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6A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6A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6A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A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6A5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6A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6A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HANNES PERL d.o.o. za građenje i trgovinu</izvorni_sadrzaj>
    <derivirana_varijabla naziv="DomainObject.Predmet.ProtustrankaFormated_1">  HANNES PERL d.o.o. za građenje i trgovinu</derivirana_varijabla>
  </DomainObject.Predmet.ProtustrankaFormated>
  <DomainObject.Predmet.ProtustrankaFormatedOIB>
    <izvorni_sadrzaj>  HANNES PERL d.o.o. za građenje i trgovinu, OIB 71120750051</izvorni_sadrzaj>
    <derivirana_varijabla naziv="DomainObject.Predmet.ProtustrankaFormatedOIB_1">  HANNES PERL d.o.o. za građenje i trgovinu, OIB 71120750051</derivirana_varijabla>
  </DomainObject.Predmet.ProtustrankaFormatedOIB>
  <DomainObject.Predmet.ProtustrankaFormatedWithAdress>
    <izvorni_sadrzaj> HANNES PERL d.o.o. za građenje i trgovinu, Velebitska 61, 21000 Split</izvorni_sadrzaj>
    <derivirana_varijabla naziv="DomainObject.Predmet.ProtustrankaFormatedWithAdress_1"> HANNES PERL d.o.o. za građenje i trgovinu, Velebitska 61, 21000 Split</derivirana_varijabla>
  </DomainObject.Predmet.ProtustrankaFormatedWithAdress>
  <DomainObject.Predmet.ProtustrankaFormatedWithAdressOIB>
    <izvorni_sadrzaj> HANNES PERL d.o.o. za građenje i trgovinu, OIB 71120750051, Velebitska 61, 21000 Split</izvorni_sadrzaj>
    <derivirana_varijabla naziv="DomainObject.Predmet.ProtustrankaFormatedWithAdressOIB_1"> HANNES PERL d.o.o. za građenje i trgovinu, OIB 71120750051, Velebitska 61, 21000 Split</derivirana_varijabla>
  </DomainObject.Predmet.ProtustrankaFormatedWithAdressOIB>
  <DomainObject.Predmet.ProtustrankaWithAdress>
    <izvorni_sadrzaj>HANNES PERL d.o.o. za građenje i trgovinu Velebitska 61, 21000 Split</izvorni_sadrzaj>
    <derivirana_varijabla naziv="DomainObject.Predmet.ProtustrankaWithAdress_1">HANNES PERL d.o.o. za građenje i trgovinu Velebitska 61, 21000 Split</derivirana_varijabla>
  </DomainObject.Predmet.ProtustrankaWithAdress>
  <DomainObject.Predmet.ProtustrankaWithAdressOIB>
    <izvorni_sadrzaj>HANNES PERL d.o.o. za građenje i trgovinu, OIB 71120750051, Velebitska 61, 21000 Split</izvorni_sadrzaj>
    <derivirana_varijabla naziv="DomainObject.Predmet.ProtustrankaWithAdressOIB_1">HANNES PERL d.o.o. za građenje i trgovinu, OIB 71120750051, Velebitska 61, 21000 Split</derivirana_varijabla>
  </DomainObject.Predmet.ProtustrankaWithAdressOIB>
  <DomainObject.Predmet.ProtustrankaNazivFormated>
    <izvorni_sadrzaj>HANNES PERL d.o.o. za građenje i trgovinu</izvorni_sadrzaj>
    <derivirana_varijabla naziv="DomainObject.Predmet.ProtustrankaNazivFormated_1">HANNES PERL d.o.o. za građenje i trgovinu</derivirana_varijabla>
  </DomainObject.Predmet.ProtustrankaNazivFormated>
  <DomainObject.Predmet.ProtustrankaNazivFormatedOIB>
    <izvorni_sadrzaj>HANNES PERL d.o.o. za građenje i trgovinu, OIB 71120750051</izvorni_sadrzaj>
    <derivirana_varijabla naziv="DomainObject.Predmet.ProtustrankaNazivFormatedOIB_1">HANNES PERL d.o.o. za građenje i trgovinu, OIB 71120750051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6740.79</izvorni_sadrzaj>
    <derivirana_varijabla naziv="DomainObject.Predmet.TrenutnaVrijednost_1">6740.79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HANNES PERL d.o.o. za građenje i trgovinu</item>
    </izvorni_sadrzaj>
    <derivirana_varijabla naziv="DomainObject.Predmet.ProtuStrankaListFormated_1">
      <item>HANNES PERL d.o.o. za građenje i trgovinu</item>
    </derivirana_varijabla>
  </DomainObject.Predmet.ProtuStrankaListFormated>
  <DomainObject.Predmet.ProtuStrankaListFormatedOIB>
    <izvorni_sadrzaj>
      <item>HANNES PERL d.o.o. za građenje i trgovinu, OIB 71120750051</item>
    </izvorni_sadrzaj>
    <derivirana_varijabla naziv="DomainObject.Predmet.ProtuStrankaListFormatedOIB_1">
      <item>HANNES PERL d.o.o. za građenje i trgovinu, OIB 71120750051</item>
    </derivirana_varijabla>
  </DomainObject.Predmet.ProtuStrankaListFormatedOIB>
  <DomainObject.Predmet.ProtuStrankaListFormatedWithAdress>
    <izvorni_sadrzaj>
      <item>HANNES PERL d.o.o. za građenje i trgovinu, Velebitska 61, 21000 Split</item>
    </izvorni_sadrzaj>
    <derivirana_varijabla naziv="DomainObject.Predmet.ProtuStrankaListFormatedWithAdress_1">
      <item>HANNES PERL d.o.o. za građenje i trgovinu, Velebitska 61, 21000 Split</item>
    </derivirana_varijabla>
  </DomainObject.Predmet.ProtuStrankaListFormatedWithAdress>
  <DomainObject.Predmet.ProtuStrankaListFormatedWithAdressOIB>
    <izvorni_sadrzaj>
      <item>HANNES PERL d.o.o. za građenje i trgovinu, OIB 71120750051, Velebitska 61, 21000 Split</item>
    </izvorni_sadrzaj>
    <derivirana_varijabla naziv="DomainObject.Predmet.ProtuStrankaListFormatedWithAdressOIB_1">
      <item>HANNES PERL d.o.o. za građenje i trgovinu, OIB 71120750051, Velebitska 61, 21000 Split</item>
    </derivirana_varijabla>
  </DomainObject.Predmet.ProtuStrankaListFormatedWithAdressOIB>
  <DomainObject.Predmet.ProtuStrankaListNazivFormated>
    <izvorni_sadrzaj>
      <item>HANNES PERL d.o.o. za građenje i trgovinu</item>
    </izvorni_sadrzaj>
    <derivirana_varijabla naziv="DomainObject.Predmet.ProtuStrankaListNazivFormated_1">
      <item>HANNES PERL d.o.o. za građenje i trgovinu</item>
    </derivirana_varijabla>
  </DomainObject.Predmet.ProtuStrankaListNazivFormated>
  <DomainObject.Predmet.ProtuStrankaListNazivFormatedOIB>
    <izvorni_sadrzaj>
      <item>HANNES PERL d.o.o. za građenje i trgovinu, OIB 71120750051</item>
    </izvorni_sadrzaj>
    <derivirana_varijabla naziv="DomainObject.Predmet.ProtuStrankaListNazivFormatedOIB_1">
      <item>HANNES PERL d.o.o. za građenje i trgovinu, OIB 71120750051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HANNES PERL d.o.o. za građenje i trgovinu</izvorni_sadrzaj>
    <derivirana_varijabla naziv="DomainObject.Predmet.ProtustrankaIDrugi_1">HANNES PERL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HANNES PERL d.o.o. za građenje i trgovinu, OIB 71120750051, Velebitska 61, 21000 Split</izvorni_sadrzaj>
    <derivirana_varijabla naziv="DomainObject.Predmet.ProtustrankaIDrugiAdressOIB_1">HANNES PERL d.o.o. za građenje i trgovinu, OIB 71120750051, Velebitska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HANNES PERL d.o.o. za građenje i trgovinu</item>
      <item>FINANCIJSKA AGENCIJA, RC SPLIT</item>
    </izvorni_sadrzaj>
    <derivirana_varijabla naziv="DomainObject.Predmet.SudioniciListNaziv_1">
      <item>HANNES PERL d.o.o. za građenje i trgovinu</item>
      <item>FINANCIJSKA AGENCIJA, RC SPLIT</item>
    </derivirana_varijabla>
  </DomainObject.Predmet.SudioniciListNaziv>
  <DomainObject.Predmet.SudioniciListAdressOIB>
    <izvorni_sadrzaj>
      <item>HANNES PERL d.o.o. za građenje i trgovinu, OIB 71120750051, Velebitska 61,21000 Split</item>
      <item>FINANCIJSKA AGENCIJA, RC SPLIT, OIB 85821130368, Mažuranićevo šetalište 24 b,21000 Split</item>
    </izvorni_sadrzaj>
    <derivirana_varijabla naziv="DomainObject.Predmet.SudioniciListAdressOIB_1">
      <item>HANNES PERL d.o.o. za građenje i trgovinu, OIB 71120750051, Velebitska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71120750051</item>
      <item>, OIB 85821130368</item>
    </izvorni_sadrzaj>
    <derivirana_varijabla naziv="DomainObject.Predmet.SudioniciListNazivOIB_1">
      <item>, OIB 71120750051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ECA64-7D21-4F55-BED1-DF204D4F7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3992</properties:Characters>
  <properties:Lines>97</properties:Lines>
  <properties:Paragraphs>28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2018-11-16T07:27:00Z</cp:lastPrinted>
  <dcterms:modified xmlns:xsi="http://www.w3.org/2001/XMLSchema-instance" xsi:type="dcterms:W3CDTF">2018-11-16T07:27:00Z</dcterms:modified>
  <cp:revision>397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