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1519f" w14:paraId="801519f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956F72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22166C">
        <w:rPr>
          <w:rFonts w:hAnsi="Times New Roman" w:ascii="Times New Roman"/>
          <w:b/>
          <w:sz w:val="24"/>
          <w:szCs w:val="24"/>
        </w:rPr>
        <w:t>9</w:t>
      </w:r>
      <w:r w:rsidR="00AE3F35">
        <w:rPr>
          <w:rFonts w:hAnsi="Times New Roman" w:ascii="Times New Roman"/>
          <w:b/>
          <w:sz w:val="24"/>
          <w:szCs w:val="24"/>
        </w:rPr>
        <w:t>218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22166C">
        <w:rPr>
          <w:rFonts w:hAnsi="Times New Roman" w:ascii="Times New Roman"/>
        </w:rPr>
        <w:t>9</w:t>
      </w:r>
      <w:r w:rsidR="00AE3F35">
        <w:rPr>
          <w:rFonts w:hAnsi="Times New Roman" w:ascii="Times New Roman"/>
        </w:rPr>
        <w:t>218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 w:rsidR="00B53243">
        <w:rPr>
          <w:rFonts w:hAnsi="Times New Roman" w:ascii="Times New Roman"/>
        </w:rPr>
        <w:t xml:space="preserve"> </w:t>
      </w:r>
      <w:r w:rsidR="003950B0" w:rsidRPr="003950B0">
        <w:rPr>
          <w:rFonts w:hAnsi="Times New Roman" w:ascii="Times New Roman"/>
        </w:rPr>
        <w:t>FINA Regionaln</w:t>
      </w:r>
      <w:r w:rsidR="00157A5B">
        <w:rPr>
          <w:rFonts w:hAnsi="Times New Roman" w:ascii="Times New Roman"/>
        </w:rPr>
        <w:t>i</w:t>
      </w:r>
      <w:r w:rsidR="003950B0" w:rsidRPr="003950B0">
        <w:rPr>
          <w:rFonts w:hAnsi="Times New Roman" w:ascii="Times New Roman"/>
        </w:rPr>
        <w:t xml:space="preserve"> centar Zagreb</w:t>
      </w:r>
      <w:r>
        <w:rPr>
          <w:rFonts w:hAnsi="Times New Roman" w:ascii="Times New Roman"/>
        </w:rPr>
        <w:t xml:space="preserve">, iz </w:t>
      </w:r>
      <w:r w:rsidR="003950B0">
        <w:rPr>
          <w:rFonts w:hAnsi="Times New Roman" w:ascii="Times New Roman"/>
        </w:rPr>
        <w:t>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>:</w:t>
      </w:r>
      <w:r w:rsidR="00B13211" w:rsidRPr="00B13211">
        <w:t xml:space="preserve"> </w:t>
      </w:r>
      <w:r w:rsidR="00AE3F35" w:rsidRPr="00AE3F35">
        <w:t>TUNDO j.d.o.o.</w:t>
      </w:r>
      <w:r w:rsidR="00B13211">
        <w:rPr>
          <w:rFonts w:hAnsi="Times New Roman" w:ascii="Times New Roman"/>
        </w:rPr>
        <w:t xml:space="preserve"> </w:t>
      </w:r>
      <w:r w:rsidR="00AF09CD">
        <w:rPr>
          <w:rFonts w:hAnsi="Times New Roman" w:ascii="Times New Roman"/>
        </w:rPr>
        <w:t>iz</w:t>
      </w:r>
      <w:r w:rsidR="00430F83">
        <w:rPr>
          <w:rFonts w:hAnsi="Times New Roman" w:ascii="Times New Roman"/>
        </w:rPr>
        <w:t xml:space="preserve"> </w:t>
      </w:r>
      <w:r w:rsidR="003950B0">
        <w:rPr>
          <w:rFonts w:hAnsi="Times New Roman" w:ascii="Times New Roman"/>
        </w:rPr>
        <w:t>Zagreba</w:t>
      </w:r>
      <w:r w:rsidR="00A45276">
        <w:rPr>
          <w:rFonts w:hAnsi="Times New Roman" w:ascii="Times New Roman"/>
        </w:rPr>
        <w:t xml:space="preserve">,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E81BE7">
        <w:rPr>
          <w:rFonts w:hAnsi="Times New Roman" w:ascii="Times New Roman"/>
        </w:rPr>
        <w:t xml:space="preserve"> </w:t>
      </w:r>
      <w:r w:rsidR="006D3ACF">
        <w:rPr>
          <w:rFonts w:hAnsi="Times New Roman" w:ascii="Times New Roman"/>
        </w:rPr>
        <w:t xml:space="preserve"> </w:t>
      </w:r>
      <w:r w:rsidR="00AE3F35" w:rsidRPr="00AE3F35">
        <w:rPr>
          <w:rFonts w:hAnsi="Times New Roman" w:ascii="Times New Roman"/>
        </w:rPr>
        <w:t>94694242774</w:t>
      </w:r>
      <w:r w:rsidR="007F3E3D">
        <w:rPr>
          <w:rFonts w:hAnsi="Times New Roman" w:ascii="Times New Roman"/>
        </w:rPr>
        <w:t xml:space="preserve">  </w:t>
      </w:r>
      <w:r w:rsidR="00AF09CD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81F1D"/>
    <w:rsid w:val="000B278E"/>
    <w:rsid w:val="000F7811"/>
    <w:rsid w:val="001150AF"/>
    <w:rsid w:val="0015573B"/>
    <w:rsid w:val="00157A5B"/>
    <w:rsid w:val="001A6AE2"/>
    <w:rsid w:val="001D01AE"/>
    <w:rsid w:val="001D7BB8"/>
    <w:rsid w:val="001E3DEC"/>
    <w:rsid w:val="001F7F89"/>
    <w:rsid w:val="0022166C"/>
    <w:rsid w:val="002C0217"/>
    <w:rsid w:val="0031609E"/>
    <w:rsid w:val="003639C3"/>
    <w:rsid w:val="003950B0"/>
    <w:rsid w:val="003A4EEE"/>
    <w:rsid w:val="003B7E68"/>
    <w:rsid w:val="00400FAB"/>
    <w:rsid w:val="004034B2"/>
    <w:rsid w:val="00411342"/>
    <w:rsid w:val="00430F83"/>
    <w:rsid w:val="00494306"/>
    <w:rsid w:val="004C4116"/>
    <w:rsid w:val="004C7549"/>
    <w:rsid w:val="004F65BA"/>
    <w:rsid w:val="00500760"/>
    <w:rsid w:val="00517E91"/>
    <w:rsid w:val="00544461"/>
    <w:rsid w:val="00551FC1"/>
    <w:rsid w:val="00574F31"/>
    <w:rsid w:val="005A0C47"/>
    <w:rsid w:val="005A4E46"/>
    <w:rsid w:val="005B4B90"/>
    <w:rsid w:val="005E51D7"/>
    <w:rsid w:val="006005DE"/>
    <w:rsid w:val="00605679"/>
    <w:rsid w:val="00620FAD"/>
    <w:rsid w:val="006939CC"/>
    <w:rsid w:val="006B0621"/>
    <w:rsid w:val="006C1B3B"/>
    <w:rsid w:val="006D3ACF"/>
    <w:rsid w:val="00716ACC"/>
    <w:rsid w:val="0076105C"/>
    <w:rsid w:val="00772BF4"/>
    <w:rsid w:val="00790CDF"/>
    <w:rsid w:val="007B704F"/>
    <w:rsid w:val="007F1C79"/>
    <w:rsid w:val="007F3E3D"/>
    <w:rsid w:val="00810410"/>
    <w:rsid w:val="00824CEF"/>
    <w:rsid w:val="0085252E"/>
    <w:rsid w:val="008922A5"/>
    <w:rsid w:val="008A154D"/>
    <w:rsid w:val="008D3E57"/>
    <w:rsid w:val="00956F72"/>
    <w:rsid w:val="00961CA2"/>
    <w:rsid w:val="009B739C"/>
    <w:rsid w:val="009C168B"/>
    <w:rsid w:val="00A45276"/>
    <w:rsid w:val="00A655F3"/>
    <w:rsid w:val="00AE3F35"/>
    <w:rsid w:val="00AF09CD"/>
    <w:rsid w:val="00B11A6F"/>
    <w:rsid w:val="00B13211"/>
    <w:rsid w:val="00B53243"/>
    <w:rsid w:val="00B64720"/>
    <w:rsid w:val="00BA2864"/>
    <w:rsid w:val="00BD1558"/>
    <w:rsid w:val="00BE6E55"/>
    <w:rsid w:val="00C23BC8"/>
    <w:rsid w:val="00C278ED"/>
    <w:rsid w:val="00C816A3"/>
    <w:rsid w:val="00CB2451"/>
    <w:rsid w:val="00CC1604"/>
    <w:rsid w:val="00D31F60"/>
    <w:rsid w:val="00D9231A"/>
    <w:rsid w:val="00DF6FBE"/>
    <w:rsid w:val="00E04CB2"/>
    <w:rsid w:val="00E404B0"/>
    <w:rsid w:val="00E81BE7"/>
    <w:rsid w:val="00E93122"/>
    <w:rsid w:val="00EA693F"/>
    <w:rsid w:val="00F05F9E"/>
    <w:rsid w:val="00F56983"/>
    <w:rsid w:val="00F91457"/>
    <w:rsid w:val="00FB0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27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278E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278E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278E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278E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27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278E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278E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278E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278E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9218</izvorni_sadrzaj>
    <derivirana_varijabla naziv="DomainObject.Predmet.Broj_1">9218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St-9218/2015</izvorni_sadrzaj>
    <derivirana_varijabla naziv="DomainObject.Predmet.OznakaBroj_1">St-9218/2015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TUNDO j.d.o.o.</izvorni_sadrzaj>
    <derivirana_varijabla naziv="DomainObject.Predmet.ProtustrankaFormated_1">  TUNDO j.d.o.o.</derivirana_varijabla>
  </DomainObject.Predmet.ProtustrankaFormated>
  <DomainObject.Predmet.ProtustrankaFormatedOIB>
    <izvorni_sadrzaj>  TUNDO j.d.o.o., OIB 94694242774</izvorni_sadrzaj>
    <derivirana_varijabla naziv="DomainObject.Predmet.ProtustrankaFormatedOIB_1">  TUNDO j.d.o.o., OIB 94694242774</derivirana_varijabla>
  </DomainObject.Predmet.ProtustrankaFormatedOIB>
  <DomainObject.Predmet.ProtustrankaFormatedWithAdress>
    <izvorni_sadrzaj> TUNDO j.d.o.o., Ivana Gorana Kovačića 65, 10370 Dugo Selo</izvorni_sadrzaj>
    <derivirana_varijabla naziv="DomainObject.Predmet.ProtustrankaFormatedWithAdress_1"> TUNDO j.d.o.o., Ivana Gorana Kovačića 65, 10370 Dugo Selo</derivirana_varijabla>
  </DomainObject.Predmet.ProtustrankaFormatedWithAdress>
  <DomainObject.Predmet.ProtustrankaFormatedWithAdressOIB>
    <izvorni_sadrzaj> TUNDO j.d.o.o., OIB 94694242774, Ivana Gorana Kovačića 65, 10370 Dugo Selo</izvorni_sadrzaj>
    <derivirana_varijabla naziv="DomainObject.Predmet.ProtustrankaFormatedWithAdressOIB_1"> TUNDO j.d.o.o., OIB 94694242774, Ivana Gorana Kovačića 65, 10370 Dugo Selo</derivirana_varijabla>
  </DomainObject.Predmet.ProtustrankaFormatedWithAdressOIB>
  <DomainObject.Predmet.ProtustrankaWithAdress>
    <izvorni_sadrzaj>TUNDO j.d.o.o. Ivana Gorana Kovačića 65, 10370 Dugo Selo</izvorni_sadrzaj>
    <derivirana_varijabla naziv="DomainObject.Predmet.ProtustrankaWithAdress_1">TUNDO j.d.o.o. Ivana Gorana Kovačića 65, 10370 Dugo Selo</derivirana_varijabla>
  </DomainObject.Predmet.ProtustrankaWithAdress>
  <DomainObject.Predmet.ProtustrankaWithAdressOIB>
    <izvorni_sadrzaj>TUNDO j.d.o.o., OIB 94694242774, Ivana Gorana Kovačića 65, 10370 Dugo Selo</izvorni_sadrzaj>
    <derivirana_varijabla naziv="DomainObject.Predmet.ProtustrankaWithAdressOIB_1">TUNDO j.d.o.o., OIB 94694242774, Ivana Gorana Kovačića 65, 10370 Dugo Selo</derivirana_varijabla>
  </DomainObject.Predmet.ProtustrankaWithAdressOIB>
  <DomainObject.Predmet.ProtustrankaNazivFormated>
    <izvorni_sadrzaj>TUNDO j.d.o.o.</izvorni_sadrzaj>
    <derivirana_varijabla naziv="DomainObject.Predmet.ProtustrankaNazivFormated_1">TUNDO j.d.o.o.</derivirana_varijabla>
  </DomainObject.Predmet.ProtustrankaNazivFormated>
  <DomainObject.Predmet.ProtustrankaNazivFormatedOIB>
    <izvorni_sadrzaj>TUNDO j.d.o.o., OIB 94694242774</izvorni_sadrzaj>
    <derivirana_varijabla naziv="DomainObject.Predmet.ProtustrankaNazivFormatedOIB_1">TUNDO j.d.o.o., OIB 94694242774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TUNDO j.d.o.o.</item>
    </izvorni_sadrzaj>
    <derivirana_varijabla naziv="DomainObject.Predmet.ProtuStrankaListFormated_1">
      <item>TUNDO j.d.o.o.</item>
    </derivirana_varijabla>
  </DomainObject.Predmet.ProtuStrankaListFormated>
  <DomainObject.Predmet.ProtuStrankaListFormatedOIB>
    <izvorni_sadrzaj>
      <item>TUNDO j.d.o.o., OIB 94694242774</item>
    </izvorni_sadrzaj>
    <derivirana_varijabla naziv="DomainObject.Predmet.ProtuStrankaListFormatedOIB_1">
      <item>TUNDO j.d.o.o., OIB 94694242774</item>
    </derivirana_varijabla>
  </DomainObject.Predmet.ProtuStrankaListFormatedOIB>
  <DomainObject.Predmet.ProtuStrankaListFormatedWithAdress>
    <izvorni_sadrzaj>
      <item>TUNDO j.d.o.o., Ivana Gorana Kovačića 65, 10370 Dugo Selo</item>
    </izvorni_sadrzaj>
    <derivirana_varijabla naziv="DomainObject.Predmet.ProtuStrankaListFormatedWithAdress_1">
      <item>TUNDO j.d.o.o., Ivana Gorana Kovačića 65, 10370 Dugo Selo</item>
    </derivirana_varijabla>
  </DomainObject.Predmet.ProtuStrankaListFormatedWithAdress>
  <DomainObject.Predmet.ProtuStrankaListFormatedWithAdressOIB>
    <izvorni_sadrzaj>
      <item>TUNDO j.d.o.o., OIB 94694242774, Ivana Gorana Kovačića 65, 10370 Dugo Selo</item>
    </izvorni_sadrzaj>
    <derivirana_varijabla naziv="DomainObject.Predmet.ProtuStrankaListFormatedWithAdressOIB_1">
      <item>TUNDO j.d.o.o., OIB 94694242774, Ivana Gorana Kovačića 65, 10370 Dugo Selo</item>
    </derivirana_varijabla>
  </DomainObject.Predmet.ProtuStrankaListFormatedWithAdressOIB>
  <DomainObject.Predmet.ProtuStrankaListNazivFormated>
    <izvorni_sadrzaj>
      <item>TUNDO j.d.o.o.</item>
    </izvorni_sadrzaj>
    <derivirana_varijabla naziv="DomainObject.Predmet.ProtuStrankaListNazivFormated_1">
      <item>TUNDO j.d.o.o.</item>
    </derivirana_varijabla>
  </DomainObject.Predmet.ProtuStrankaListNazivFormated>
  <DomainObject.Predmet.ProtuStrankaListNazivFormatedOIB>
    <izvorni_sadrzaj>
      <item>TUNDO j.d.o.o., OIB 94694242774</item>
    </izvorni_sadrzaj>
    <derivirana_varijabla naziv="DomainObject.Predmet.ProtuStrankaListNazivFormatedOIB_1">
      <item>TUNDO j.d.o.o., OIB 94694242774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TUNDO j.d.o.o.</izvorni_sadrzaj>
    <derivirana_varijabla naziv="DomainObject.Predmet.ProtustrankaIDrugi_1">TUNDO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TUNDO j.d.o.o., OIB 94694242774, Ivana Gorana Kovačića 65, 10370 Dugo Selo</izvorni_sadrzaj>
    <derivirana_varijabla naziv="DomainObject.Predmet.ProtustrankaIDrugiAdressOIB_1">TUNDO j.d.o.o., OIB 94694242774, Ivana Gorana Kovačića 65,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TUNDO j.d.o.o.</item>
    </izvorni_sadrzaj>
    <derivirana_varijabla naziv="DomainObject.Predmet.SudioniciListNaziv_1">
      <item>FINA Regionalni centar Zagreb</item>
      <item>TUNDO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TUNDO j.d.o.o., OIB 94694242774, Ivana Gorana Kovačića 65,10370 Dugo Selo</item>
    </izvorni_sadrzaj>
    <derivirana_varijabla naziv="DomainObject.Predmet.SudioniciListAdressOIB_1">
      <item>FINA Regionalni centar Zagreb, OIB 85821130368, Trg svibanjskih žrtava 1995. 1,10000 Zagreb</item>
      <item>TUNDO j.d.o.o., OIB 94694242774, Ivana Gorana Kovačića 65,10370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94694242774</item>
    </izvorni_sadrzaj>
    <derivirana_varijabla naziv="DomainObject.Predmet.SudioniciListNazivOIB_1">
      <item>, OIB 85821130368</item>
      <item>, OIB 94694242774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757</properties:Characters>
  <properties:Lines>49</properties:Lines>
  <properties:Paragraphs>21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2016-04-16T05:33:00Z</dcterms:created>
  <dc:creator>Melita Knežević</dc:creator>
  <cp:lastModifiedBy>Margita Šalat</cp:lastModifiedBy>
  <cp:lastPrinted>2016-04-16T09:55:00Z</cp:lastPrinted>
  <dcterms:modified xmlns:xsi="http://www.w3.org/2001/XMLSchema-instance" xsi:type="dcterms:W3CDTF">2016-04-16T09:55:00Z</dcterms:modified>
  <cp:revision>77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