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41cc" w14:paraId="0c741cc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BB5B4D">
        <w:rPr>
          <w:rFonts w:hAnsi="Times New Roman" w:ascii="Times New Roman"/>
          <w:szCs w:val="24"/>
        </w:rPr>
        <w:t>2992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BB5B4D">
        <w:rPr>
          <w:rFonts w:hAnsi="Times New Roman" w:ascii="Times New Roman"/>
          <w:szCs w:val="24"/>
        </w:rPr>
        <w:t>VEDRANENA d.o.o., Zagreb, Ilica 105, OIB: 67510539233, MBS: 080710332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FB6878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BB5B4D">
        <w:rPr>
          <w:rFonts w:hAnsi="Times New Roman" w:ascii="Times New Roman"/>
          <w:szCs w:val="24"/>
        </w:rPr>
        <w:t>VEDRANENA d.o.o., Zagreb, Ilica 105, OIB: 67510539233, MBS: 080710332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FB6878">
        <w:rPr>
          <w:rFonts w:hAnsi="Times New Roman" w:ascii="Times New Roman"/>
          <w:szCs w:val="24"/>
          <w:shd w:themeFill="background1" w:fill="FFFFFF" w:color="auto" w:val="clear"/>
        </w:rPr>
        <w:t>24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FB6878">
        <w:rPr>
          <w:rFonts w:hAnsi="Times New Roman" w:ascii="Times New Roman"/>
          <w:szCs w:val="24"/>
          <w:shd w:themeFill="background1" w:fill="FFFFFF" w:color="auto" w:val="clear"/>
        </w:rPr>
        <w:t>11.45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FB6878">
        <w:rPr>
          <w:rFonts w:hAnsi="Times New Roman" w:ascii="Times New Roman"/>
          <w:szCs w:val="24"/>
        </w:rPr>
        <w:t>MARKO MARIĆ iz Zagreba, Petrinjska 59a.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BB5B4D">
        <w:rPr>
          <w:rFonts w:hAnsi="Times New Roman" w:ascii="Times New Roman"/>
          <w:szCs w:val="24"/>
        </w:rPr>
        <w:t>VEDRANENA d.o.o., Zagreb, Ilica 105, OIB: 67510539233, MBS: 080710332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7A0244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BB5B4D">
        <w:rPr>
          <w:rFonts w:hAnsi="Times New Roman" w:ascii="Times New Roman"/>
          <w:szCs w:val="24"/>
        </w:rPr>
        <w:t>VEDRANENA d.o.o., Zagreb, Ilica 105, OIB: 67510539233, MBS: 080710332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314B73">
        <w:rPr>
          <w:rFonts w:hAnsi="Times New Roman" w:ascii="Times New Roman"/>
          <w:szCs w:val="24"/>
          <w:lang w:val="hr-HR"/>
        </w:rPr>
        <w:t>11</w:t>
      </w:r>
      <w:r w:rsidR="00966311">
        <w:rPr>
          <w:rFonts w:hAnsi="Times New Roman" w:ascii="Times New Roman"/>
          <w:szCs w:val="24"/>
          <w:lang w:val="hr-HR"/>
        </w:rPr>
        <w:t>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BB5B4D">
        <w:rPr>
          <w:rFonts w:hAnsi="Times New Roman" w:ascii="Times New Roman"/>
          <w:szCs w:val="24"/>
          <w:lang w:val="hr-HR"/>
        </w:rPr>
        <w:t>40.886,61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BB5B4D">
        <w:rPr>
          <w:rFonts w:hAnsi="Times New Roman" w:ascii="Times New Roman"/>
          <w:szCs w:val="24"/>
          <w:lang w:val="hr-HR"/>
        </w:rPr>
        <w:t>1015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FB6878">
        <w:rPr>
          <w:rFonts w:hAnsi="Times New Roman" w:ascii="Times New Roman"/>
          <w:szCs w:val="24"/>
          <w:lang w:val="hr-HR"/>
        </w:rPr>
        <w:t>24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FB6878" w:rsidR="005429C8" w:rsidRPr="008B304F">
      <w:pPr>
        <w:jc w:val="right"/>
        <w:rPr>
          <w:rFonts w:hAnsi="Times New Roman" w:ascii="Times New Roman"/>
          <w:szCs w:val="24"/>
          <w:lang w:val="hr-HR"/>
        </w:rPr>
      </w:pPr>
    </w:p>
    <w:p w:rsidRDefault="005429C8" w:rsidP="00FB6878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FB6878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FB6878">
        <w:rPr>
          <w:rFonts w:hAnsi="Times New Roman" w:ascii="Times New Roman"/>
          <w:szCs w:val="24"/>
          <w:lang w:val="hr-HR"/>
        </w:rPr>
        <w:t>v.r.</w:t>
      </w:r>
    </w:p>
    <w:p w:rsidRDefault="005429C8" w:rsidP="00FB6878" w:rsidR="005429C8" w:rsidRPr="008B304F">
      <w:pPr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B687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6878" w:rsidP="00FA3D25" w:rsidR="00FB6878" w:rsidRPr="00FB6878">
      <w:pPr>
        <w:jc w:val="right"/>
        <w:rPr>
          <w:rFonts w:hAnsi="Times New Roman" w:ascii="Times New Roman"/>
          <w:szCs w:val="24"/>
        </w:rPr>
      </w:pPr>
      <w:r w:rsidRPr="00FB6878">
        <w:rPr>
          <w:rFonts w:hAnsi="Times New Roman" w:ascii="Times New Roman"/>
          <w:szCs w:val="24"/>
        </w:rPr>
        <w:t>Za točnost otpravka</w:t>
      </w:r>
    </w:p>
    <w:p w:rsidRDefault="00FB6878" w:rsidP="00FA3D25" w:rsidR="00FB6878" w:rsidRPr="00FB6878">
      <w:pPr>
        <w:jc w:val="right"/>
        <w:rPr>
          <w:rFonts w:hAnsi="Times New Roman" w:ascii="Times New Roman"/>
          <w:szCs w:val="24"/>
        </w:rPr>
      </w:pPr>
      <w:r w:rsidRPr="00FB6878">
        <w:rPr>
          <w:rFonts w:hAnsi="Times New Roman" w:ascii="Times New Roman"/>
          <w:szCs w:val="24"/>
        </w:rPr>
        <w:t>ovlašteni službenik:</w:t>
      </w:r>
    </w:p>
    <w:p w:rsidRDefault="00FB6878" w:rsidP="00FA3D25" w:rsidR="00FB6878" w:rsidRPr="00FB6878">
      <w:pPr>
        <w:jc w:val="right"/>
        <w:rPr>
          <w:rFonts w:hAnsi="Times New Roman" w:ascii="Times New Roman"/>
          <w:szCs w:val="24"/>
        </w:rPr>
      </w:pPr>
      <w:r w:rsidRPr="00FB6878">
        <w:rPr>
          <w:rFonts w:hAnsi="Times New Roman" w:ascii="Times New Roman"/>
          <w:szCs w:val="24"/>
        </w:rPr>
        <w:t>Željka Rončević</w:t>
      </w:r>
    </w:p>
    <w:p w:rsidRDefault="00FB6878" w:rsidR="001E246B" w:rsidRPr="00FB6878">
      <w:pPr>
        <w:rPr>
          <w:rFonts w:hAnsi="Times New Roman" w:ascii="Times New Roman"/>
          <w:szCs w:val="24"/>
        </w:rPr>
      </w:pPr>
    </w:p>
    <w:sectPr w:rsidSect="00341B62" w:rsidR="001E246B" w:rsidRPr="00FB6878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FB6878" w:rsidRPr="00FB687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BB5B4D">
          <w:rPr>
            <w:rFonts w:hAnsi="Times New Roman" w:ascii="Times New Roman"/>
          </w:rPr>
          <w:t>2992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1047BE"/>
    <w:rsid w:val="00117D82"/>
    <w:rsid w:val="00134CB3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14B73"/>
    <w:rsid w:val="00336A94"/>
    <w:rsid w:val="00341B62"/>
    <w:rsid w:val="00355260"/>
    <w:rsid w:val="00381393"/>
    <w:rsid w:val="003F366F"/>
    <w:rsid w:val="003F48B3"/>
    <w:rsid w:val="003F5D58"/>
    <w:rsid w:val="00400CDC"/>
    <w:rsid w:val="0043600A"/>
    <w:rsid w:val="0044031C"/>
    <w:rsid w:val="00462590"/>
    <w:rsid w:val="00484869"/>
    <w:rsid w:val="00487B11"/>
    <w:rsid w:val="004A0E50"/>
    <w:rsid w:val="004B72A9"/>
    <w:rsid w:val="004C1D69"/>
    <w:rsid w:val="004D61B5"/>
    <w:rsid w:val="005151FF"/>
    <w:rsid w:val="00527020"/>
    <w:rsid w:val="005315D9"/>
    <w:rsid w:val="005429C8"/>
    <w:rsid w:val="00591945"/>
    <w:rsid w:val="005D257E"/>
    <w:rsid w:val="00661E42"/>
    <w:rsid w:val="006630E6"/>
    <w:rsid w:val="00670B71"/>
    <w:rsid w:val="006C7237"/>
    <w:rsid w:val="006D31C2"/>
    <w:rsid w:val="006D37EF"/>
    <w:rsid w:val="006D7209"/>
    <w:rsid w:val="006E0CE6"/>
    <w:rsid w:val="006F5F4C"/>
    <w:rsid w:val="006F6E8C"/>
    <w:rsid w:val="00773036"/>
    <w:rsid w:val="00780C01"/>
    <w:rsid w:val="007845B6"/>
    <w:rsid w:val="007A0244"/>
    <w:rsid w:val="007A4332"/>
    <w:rsid w:val="007A5DAF"/>
    <w:rsid w:val="007C5E77"/>
    <w:rsid w:val="008166E2"/>
    <w:rsid w:val="00835112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0536C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5657C"/>
    <w:rsid w:val="00A81191"/>
    <w:rsid w:val="00A96D1E"/>
    <w:rsid w:val="00A97E67"/>
    <w:rsid w:val="00AA12B1"/>
    <w:rsid w:val="00AB2AD5"/>
    <w:rsid w:val="00AB747C"/>
    <w:rsid w:val="00AF049A"/>
    <w:rsid w:val="00B02FD4"/>
    <w:rsid w:val="00B67A9F"/>
    <w:rsid w:val="00B71151"/>
    <w:rsid w:val="00B97E68"/>
    <w:rsid w:val="00BB1866"/>
    <w:rsid w:val="00BB5B4D"/>
    <w:rsid w:val="00BD271E"/>
    <w:rsid w:val="00C35F73"/>
    <w:rsid w:val="00C5293D"/>
    <w:rsid w:val="00CB121F"/>
    <w:rsid w:val="00CC4CC9"/>
    <w:rsid w:val="00CE290F"/>
    <w:rsid w:val="00CE490F"/>
    <w:rsid w:val="00D15B7C"/>
    <w:rsid w:val="00D26B99"/>
    <w:rsid w:val="00D51262"/>
    <w:rsid w:val="00D92198"/>
    <w:rsid w:val="00DB7A3C"/>
    <w:rsid w:val="00DD686D"/>
    <w:rsid w:val="00E13969"/>
    <w:rsid w:val="00E13E3E"/>
    <w:rsid w:val="00E34389"/>
    <w:rsid w:val="00E4778C"/>
    <w:rsid w:val="00EA30C4"/>
    <w:rsid w:val="00EA3AF8"/>
    <w:rsid w:val="00EB07C2"/>
    <w:rsid w:val="00ED7C7C"/>
    <w:rsid w:val="00EE6B44"/>
    <w:rsid w:val="00F33CE5"/>
    <w:rsid w:val="00F4190C"/>
    <w:rsid w:val="00F45796"/>
    <w:rsid w:val="00F941E3"/>
    <w:rsid w:val="00F9464A"/>
    <w:rsid w:val="00FA7C3C"/>
    <w:rsid w:val="00FB0244"/>
    <w:rsid w:val="00FB6878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68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8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B68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8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2992</izvorni_sadrzaj>
    <derivirana_varijabla naziv="DomainObject.Predmet.Broj_1">2992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St-2992/2015</izvorni_sadrzaj>
    <derivirana_varijabla naziv="DomainObject.Predmet.OznakaBroj_1">St-2992/2015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VEDRANENA d.o.o. zastupanog po punomoćniku Vedran Šarac; Nevenka Klarić Šarac</izvorni_sadrzaj>
    <derivirana_varijabla naziv="DomainObject.Predmet.ProtustrankaFormated_1">  VEDRANENA d.o.o. zastupanog po punomoćniku Vedran Šarac; Nevenka Klarić Šarac</derivirana_varijabla>
  </DomainObject.Predmet.ProtustrankaFormated>
  <DomainObject.Predmet.ProtustrankaFormatedOIB>
    <izvorni_sadrzaj>  VEDRANENA d.o.o., OIB 67510539233 zastupanog po punomoćniku Vedran Šarac; Nevenka Klarić Šarac</izvorni_sadrzaj>
    <derivirana_varijabla naziv="DomainObject.Predmet.ProtustrankaFormatedOIB_1">  VEDRANENA d.o.o., OIB 67510539233 zastupanog po punomoćniku Vedran Šarac; Nevenka Klarić Šarac</derivirana_varijabla>
  </DomainObject.Predmet.ProtustrankaFormatedOIB>
  <DomainObject.Predmet.ProtustrankaFormatedWithAdress>
    <izvorni_sadrzaj> VEDRANENA d.o.o., Ilica 105, 10000 Zagreb zastupanog po punomoćniku Vedran Šarac; Nevenka Klarić Šarac</izvorni_sadrzaj>
    <derivirana_varijabla naziv="DomainObject.Predmet.ProtustrankaFormatedWithAdress_1"> VEDRANENA d.o.o., Ilica 105, 10000 Zagreb zastupanog po punomoćniku Vedran Šarac; Nevenka Klarić Šarac</derivirana_varijabla>
  </DomainObject.Predmet.ProtustrankaFormatedWithAdress>
  <DomainObject.Predmet.ProtustrankaFormatedWithAdressOIB>
    <izvorni_sadrzaj> VEDRANENA d.o.o., OIB 67510539233, Ilica 105, 10000 Zagreb zastupanog po punomoćniku Vedran Šarac; Nevenka Klarić Šarac</izvorni_sadrzaj>
    <derivirana_varijabla naziv="DomainObject.Predmet.ProtustrankaFormatedWithAdressOIB_1"> VEDRANENA d.o.o., OIB 67510539233, Ilica 105, 10000 Zagreb zastupanog po punomoćniku Vedran Šarac; Nevenka Klarić Šarac</derivirana_varijabla>
  </DomainObject.Predmet.ProtustrankaFormatedWithAdressOIB>
  <DomainObject.Predmet.ProtustrankaWithAdress>
    <izvorni_sadrzaj>VEDRANENA d.o.o. Ilica 105, 10000 Zagreb</izvorni_sadrzaj>
    <derivirana_varijabla naziv="DomainObject.Predmet.ProtustrankaWithAdress_1">VEDRANENA d.o.o. Ilica 105, 10000 Zagreb</derivirana_varijabla>
  </DomainObject.Predmet.ProtustrankaWithAdress>
  <DomainObject.Predmet.ProtustrankaWithAdressOIB>
    <izvorni_sadrzaj>VEDRANENA d.o.o., OIB 67510539233, Ilica 105, 10000 Zagreb</izvorni_sadrzaj>
    <derivirana_varijabla naziv="DomainObject.Predmet.ProtustrankaWithAdressOIB_1">VEDRANENA d.o.o., OIB 67510539233, Ilica 105, 10000 Zagreb</derivirana_varijabla>
  </DomainObject.Predmet.ProtustrankaWithAdressOIB>
  <DomainObject.Predmet.ProtustrankaNazivFormated>
    <izvorni_sadrzaj>VEDRANENA d.o.o.</izvorni_sadrzaj>
    <derivirana_varijabla naziv="DomainObject.Predmet.ProtustrankaNazivFormated_1">VEDRANENA d.o.o.</derivirana_varijabla>
  </DomainObject.Predmet.ProtustrankaNazivFormated>
  <DomainObject.Predmet.ProtustrankaNazivFormatedOIB>
    <izvorni_sadrzaj>VEDRANENA d.o.o., OIB 67510539233</izvorni_sadrzaj>
    <derivirana_varijabla naziv="DomainObject.Predmet.ProtustrankaNazivFormatedOIB_1">VEDRANENA d.o.o., OIB 67510539233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VEDRANENA d.o.o. zastupanog po punomoćniku Vedran Šarac; Nevenka Klarić Šarac</item>
    </izvorni_sadrzaj>
    <derivirana_varijabla naziv="DomainObject.Predmet.ProtuStrankaListFormated_1">
      <item>VEDRANENA d.o.o. zastupanog po punomoćniku Vedran Šarac; Nevenka Klarić Šarac</item>
    </derivirana_varijabla>
  </DomainObject.Predmet.ProtuStrankaListFormated>
  <DomainObject.Predmet.ProtuStrankaListFormatedOIB>
    <izvorni_sadrzaj>
      <item>VEDRANENA d.o.o., OIB 67510539233 zastupanog po punomoćniku Vedran Šarac; Nevenka Klarić Šarac</item>
    </izvorni_sadrzaj>
    <derivirana_varijabla naziv="DomainObject.Predmet.ProtuStrankaListFormatedOIB_1">
      <item>VEDRANENA d.o.o., OIB 67510539233 zastupanog po punomoćniku Vedran Šarac; Nevenka Klarić Šarac</item>
    </derivirana_varijabla>
  </DomainObject.Predmet.ProtuStrankaListFormatedOIB>
  <DomainObject.Predmet.ProtuStrankaListFormatedWithAdress>
    <izvorni_sadrzaj>
      <item>VEDRANENA d.o.o., Ilica 105, 10000 Zagreb zastupanog po punomoćniku Vedran Šarac; Nevenka Klarić Šarac</item>
    </izvorni_sadrzaj>
    <derivirana_varijabla naziv="DomainObject.Predmet.ProtuStrankaListFormatedWithAdress_1">
      <item>VEDRANENA d.o.o., Ilica 105, 10000 Zagreb zastupanog po punomoćniku Vedran Šarac; Nevenka Klarić Šarac</item>
    </derivirana_varijabla>
  </DomainObject.Predmet.ProtuStrankaListFormatedWithAdress>
  <DomainObject.Predmet.ProtuStrankaListFormatedWithAdressOIB>
    <izvorni_sadrzaj>
      <item>VEDRANENA d.o.o., OIB 67510539233, Ilica 105, 10000 Zagreb zastupanog po punomoćniku Vedran Šarac; Nevenka Klarić Šarac</item>
    </izvorni_sadrzaj>
    <derivirana_varijabla naziv="DomainObject.Predmet.ProtuStrankaListFormatedWithAdressOIB_1">
      <item>VEDRANENA d.o.o., OIB 67510539233, Ilica 105, 10000 Zagreb zastupanog po punomoćniku Vedran Šarac; Nevenka Klarić Šarac</item>
    </derivirana_varijabla>
  </DomainObject.Predmet.ProtuStrankaListFormatedWithAdressOIB>
  <DomainObject.Predmet.ProtuStrankaListNazivFormated>
    <izvorni_sadrzaj>
      <item>VEDRANENA d.o.o.</item>
    </izvorni_sadrzaj>
    <derivirana_varijabla naziv="DomainObject.Predmet.ProtuStrankaListNazivFormated_1">
      <item>VEDRANENA d.o.o.</item>
    </derivirana_varijabla>
  </DomainObject.Predmet.ProtuStrankaListNazivFormated>
  <DomainObject.Predmet.ProtuStrankaListNazivFormatedOIB>
    <izvorni_sadrzaj>
      <item>VEDRANENA d.o.o., OIB 67510539233</item>
    </izvorni_sadrzaj>
    <derivirana_varijabla naziv="DomainObject.Predmet.ProtuStrankaListNazivFormatedOIB_1">
      <item>VEDRANENA d.o.o., OIB 67510539233</item>
    </derivirana_varijabla>
  </DomainObject.Predmet.ProtuStrankaListNazivFormatedOIB>
  <DomainObject.Predmet.OstaliListFormated>
    <izvorni_sadrzaj>
      <item>Vedran Šarac punomoćnik sudionika u postupku VEDRANENA d.o.o.</item>
      <item>Nevenka Klarić Šarac punomoćnik sudionika u postupku VEDRANENA d.o.o.</item>
    </izvorni_sadrzaj>
    <derivirana_varijabla naziv="DomainObject.Predmet.OstaliListFormated_1">
      <item>Vedran Šarac punomoćnik sudionika u postupku VEDRANENA d.o.o.</item>
      <item>Nevenka Klarić Šarac punomoćnik sudionika u postupku VEDRANENA d.o.o.</item>
    </derivirana_varijabla>
  </DomainObject.Predmet.OstaliListFormated>
  <DomainObject.Predmet.OstaliListFormatedOIB>
    <izvorni_sadrzaj>
      <item>Vedran Šarac, OIB 76120597739 punomoćnik sudionika u postupku VEDRANENA d.o.o.</item>
      <item>Nevenka Klarić Šarac, OIB 08096156700 punomoćnik sudionika u postupku VEDRANENA d.o.o.</item>
    </izvorni_sadrzaj>
    <derivirana_varijabla naziv="DomainObject.Predmet.OstaliListFormatedOIB_1">
      <item>Vedran Šarac, OIB 76120597739 punomoćnik sudionika u postupku VEDRANENA d.o.o.</item>
      <item>Nevenka Klarić Šarac, OIB 08096156700 punomoćnik sudionika u postupku VEDRANENA d.o.o.</item>
    </derivirana_varijabla>
  </DomainObject.Predmet.OstaliListFormatedOIB>
  <DomainObject.Predmet.OstaliListFormatedWithAdress>
    <izvorni_sadrzaj>
      <item>Vedran Šarac, Ozaljska Ulica 39, 10000 Zagreb punomoćnik sudionika u postupku VEDRANENA d.o.o.</item>
      <item>Nevenka Klarić Šarac, Ozaljska Ulica 39, 10000 Zagreb punomoćnik sudionika u postupku VEDRANENA d.o.o.</item>
    </izvorni_sadrzaj>
    <derivirana_varijabla naziv="DomainObject.Predmet.OstaliListFormatedWithAdress_1">
      <item>Vedran Šarac, Ozaljska Ulica 39, 10000 Zagreb punomoćnik sudionika u postupku VEDRANENA d.o.o.</item>
      <item>Nevenka Klarić Šarac, Ozaljska Ulica 39, 10000 Zagreb punomoćnik sudionika u postupku VEDRANENA d.o.o.</item>
    </derivirana_varijabla>
  </DomainObject.Predmet.OstaliListFormatedWithAdress>
  <DomainObject.Predmet.OstaliListFormatedWithAdressOIB>
    <izvorni_sadrzaj>
      <item>Vedran Šarac, OIB 76120597739, Ozaljska Ulica 39, 10000 Zagreb punomoćnik sudionika u postupku VEDRANENA d.o.o.</item>
      <item>Nevenka Klarić Šarac, OIB 08096156700, Ozaljska Ulica 39, 10000 Zagreb punomoćnik sudionika u postupku VEDRANENA d.o.o.</item>
    </izvorni_sadrzaj>
    <derivirana_varijabla naziv="DomainObject.Predmet.OstaliListFormatedWithAdressOIB_1">
      <item>Vedran Šarac, OIB 76120597739, Ozaljska Ulica 39, 10000 Zagreb punomoćnik sudionika u postupku VEDRANENA d.o.o.</item>
      <item>Nevenka Klarić Šarac, OIB 08096156700, Ozaljska Ulica 39, 10000 Zagreb punomoćnik sudionika u postupku VEDRANENA d.o.o.</item>
    </derivirana_varijabla>
  </DomainObject.Predmet.OstaliListFormatedWithAdressOIB>
  <DomainObject.Predmet.OstaliListNazivFormated>
    <izvorni_sadrzaj>
      <item>Vedran Šarac</item>
      <item>Nevenka Klarić Šarac</item>
    </izvorni_sadrzaj>
    <derivirana_varijabla naziv="DomainObject.Predmet.OstaliListNazivFormated_1">
      <item>Vedran Šarac</item>
      <item>Nevenka Klarić Šarac</item>
    </derivirana_varijabla>
  </DomainObject.Predmet.OstaliListNazivFormated>
  <DomainObject.Predmet.OstaliListNazivFormatedOIB>
    <izvorni_sadrzaj>
      <item>Vedran Šarac, OIB 76120597739</item>
      <item>Nevenka Klarić Šarac, OIB 08096156700</item>
    </izvorni_sadrzaj>
    <derivirana_varijabla naziv="DomainObject.Predmet.OstaliListNazivFormatedOIB_1">
      <item>Vedran Šarac, OIB 76120597739</item>
      <item>Nevenka Klarić Šarac, OIB 08096156700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VEDRANENA d.o.o.</izvorni_sadrzaj>
    <derivirana_varijabla naziv="DomainObject.Predmet.ProtustrankaIDrugi_1">VEDRANENA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VEDRANENA d.o.o., OIB 67510539233, Ilica 105, 10000 Zagreb</izvorni_sadrzaj>
    <derivirana_varijabla naziv="DomainObject.Predmet.ProtustrankaIDrugiAdressOIB_1">VEDRANENA d.o.o., OIB 67510539233, Ilica 105,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VEDRANENA d.o.o.</item>
      <item>Vedran Šarac</item>
      <item>Nevenka Klarić Šarac</item>
    </izvorni_sadrzaj>
    <derivirana_varijabla naziv="DomainObject.Predmet.SudioniciListNaziv_1">
      <item>FINA Regionalni centar Zagreb</item>
      <item>VEDRANENA d.o.o.</item>
      <item>Vedran Šarac</item>
      <item>Nevenka Klarić Šarac</item>
    </derivirana_varijabla>
  </DomainObject.Predmet.SudioniciListNaziv>
  <DomainObject.Predmet.SudioniciListAdressOIB>
    <izvorni_sadrzaj>
      <item>FINA Regionalni centar Zagreb, OIB 85821130368, Trg svibanjskih žrtava 1995. 1,10000 Zagreb</item>
      <item>VEDRANENA d.o.o., OIB 67510539233, Ilica 105,10000 Zagreb</item>
      <item>Vedran Šarac, OIB 76120597739, Ozaljska Ulica 39,10000 Zagreb</item>
      <item>Nevenka Klarić Šarac, OIB 08096156700, Ozaljska Ulica 39,10000 Zagreb</item>
    </izvorni_sadrzaj>
    <derivirana_varijabla naziv="DomainObject.Predmet.SudioniciListAdressOIB_1">
      <item>FINA Regionalni centar Zagreb, OIB 85821130368, Trg svibanjskih žrtava 1995. 1,10000 Zagreb</item>
      <item>VEDRANENA d.o.o., OIB 67510539233, Ilica 105,10000 Zagreb</item>
      <item>Vedran Šarac, OIB 76120597739, Ozaljska Ulica 39,10000 Zagreb</item>
      <item>Nevenka Klarić Šarac, OIB 08096156700, Ozaljska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67510539233</item>
      <item>, OIB 76120597739</item>
      <item>, OIB 08096156700</item>
    </izvorni_sadrzaj>
    <derivirana_varijabla naziv="DomainObject.Predmet.SudioniciListNazivOIB_1">
      <item>, OIB 85821130368</item>
      <item>, OIB 67510539233</item>
      <item>, OIB 76120597739</item>
      <item>, OIB 08096156700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2504</properties:Characters>
  <properties:Lines>68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2016-03-04T07:10:00Z</dcterms:created>
  <dc:creator>Vinka Mihalinčić</dc:creator>
  <cp:lastModifiedBy>Željka Rončević</cp:lastModifiedBy>
  <cp:lastPrinted>2016-03-24T10:37:00Z</cp:lastPrinted>
  <dcterms:modified xmlns:xsi="http://www.w3.org/2001/XMLSchema-instance" xsi:type="dcterms:W3CDTF">2016-03-24T10:38:00Z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