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108a8" w14:paraId="9e108a8" w:rsidRDefault="00A14079" w:rsidP="00A14079" w:rsidR="00A14079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1.St-674/2017</w:t>
      </w:r>
    </w:p>
    <w:p w:rsidRDefault="00A14079" w:rsidP="00A14079" w:rsidR="00A14079">
      <w:pPr>
        <w:rPr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4079" w:rsidP="00A14079" w:rsidR="00A14079">
      <w:pPr>
        <w:rPr>
          <w:lang w:eastAsia="hr-HR" w:val="hr-HR"/>
        </w:rPr>
      </w:pPr>
    </w:p>
    <w:p w:rsidRDefault="00A14079" w:rsidP="00A14079" w:rsidR="00A14079">
      <w:pPr>
        <w:pStyle w:val="Naslov1"/>
        <w:jc w:val="both"/>
      </w:pPr>
      <w:r>
        <w:t>REPUBLIKA HRVATSKA</w:t>
      </w:r>
    </w:p>
    <w:p w:rsidRDefault="00A14079" w:rsidP="00A14079" w:rsidR="00A14079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A14079" w:rsidP="00A14079" w:rsidR="00A14079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A14079" w:rsidP="00A14079" w:rsidR="00A14079">
      <w:pPr>
        <w:rPr>
          <w:sz w:val="20"/>
          <w:szCs w:val="20"/>
          <w:lang w:val="hr-HR"/>
        </w:rPr>
      </w:pPr>
    </w:p>
    <w:p w:rsidRDefault="00A14079" w:rsidP="00A14079" w:rsidR="00A14079">
      <w:pPr>
        <w:pStyle w:val="Naslov1"/>
      </w:pPr>
      <w:r>
        <w:t>R E P U B L I K A   H R V A T S K A</w:t>
      </w:r>
    </w:p>
    <w:p w:rsidRDefault="00A14079" w:rsidP="00A14079" w:rsidR="00A14079">
      <w:pPr>
        <w:rPr>
          <w:lang w:eastAsia="hr-HR" w:val="hr-HR"/>
        </w:rPr>
      </w:pPr>
    </w:p>
    <w:p w:rsidRDefault="00A14079" w:rsidP="00A14079" w:rsidR="00A14079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 xml:space="preserve">R J E Š E N J E </w:t>
      </w:r>
    </w:p>
    <w:p w:rsidRDefault="00A14079" w:rsidP="00A14079" w:rsidR="00A14079">
      <w:pPr>
        <w:rPr>
          <w:sz w:val="20"/>
          <w:szCs w:val="20"/>
          <w:lang w:val="hr-HR"/>
        </w:rPr>
      </w:pPr>
    </w:p>
    <w:p w:rsidRDefault="00A14079" w:rsidP="00A14079" w:rsidR="00A14079">
      <w:pPr>
        <w:pStyle w:val="Tijeloteksta"/>
        <w:rPr>
          <w:szCs w:val="24"/>
          <w:lang w:val="hr-HR"/>
        </w:rPr>
      </w:pPr>
      <w:r>
        <w:rPr>
          <w:lang w:val="hr-HR"/>
        </w:rPr>
        <w:tab/>
        <w:t xml:space="preserve">Trgovački sud u Splitu, po sucu tog suda Velimiru Vuković, kao stečajnom sucu, u stečajnom postupku povodom prijedloga predlagatelja REPUBLIKE HRVATSKE, Ministarstva financija, zastupane po Županijskom državno odvjetništvu u Splitu,  za otvaranje stečajnog postupka nad dužnikom </w:t>
      </w:r>
      <w:proofErr w:type="spellStart"/>
      <w:r>
        <w:rPr>
          <w:szCs w:val="24"/>
        </w:rPr>
        <w:t>dužnikom</w:t>
      </w:r>
      <w:proofErr w:type="spellEnd"/>
      <w:r>
        <w:rPr>
          <w:szCs w:val="24"/>
        </w:rPr>
        <w:t xml:space="preserve">  </w:t>
      </w:r>
      <w:r>
        <w:t xml:space="preserve">ELERA TRADE, </w:t>
      </w:r>
      <w:proofErr w:type="spellStart"/>
      <w:r>
        <w:t>društvo</w:t>
      </w:r>
      <w:proofErr w:type="spellEnd"/>
      <w:r>
        <w:t xml:space="preserve"> s </w:t>
      </w:r>
      <w:proofErr w:type="spellStart"/>
      <w:r>
        <w:t>ograničenom</w:t>
      </w:r>
      <w:proofErr w:type="spellEnd"/>
      <w:r>
        <w:t xml:space="preserve"> </w:t>
      </w:r>
      <w:proofErr w:type="spellStart"/>
      <w:r>
        <w:t>odgovornošću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trgovinu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montažu</w:t>
      </w:r>
      <w:proofErr w:type="spellEnd"/>
      <w:r>
        <w:t xml:space="preserve">,  OIB: 19504916075, Split, </w:t>
      </w:r>
      <w:proofErr w:type="spellStart"/>
      <w:r>
        <w:t>Ulica</w:t>
      </w:r>
      <w:proofErr w:type="spellEnd"/>
      <w:r>
        <w:t xml:space="preserve"> </w:t>
      </w:r>
      <w:proofErr w:type="spellStart"/>
      <w:r>
        <w:t>bana</w:t>
      </w:r>
      <w:proofErr w:type="spellEnd"/>
      <w:r>
        <w:t xml:space="preserve"> </w:t>
      </w:r>
      <w:proofErr w:type="spellStart"/>
      <w:r>
        <w:t>Josipa</w:t>
      </w:r>
      <w:proofErr w:type="spellEnd"/>
      <w:r>
        <w:t xml:space="preserve"> </w:t>
      </w:r>
      <w:proofErr w:type="spellStart"/>
      <w:r>
        <w:t>Jelačića</w:t>
      </w:r>
      <w:proofErr w:type="spellEnd"/>
      <w:r>
        <w:t xml:space="preserve"> 11</w:t>
      </w:r>
      <w:r>
        <w:rPr>
          <w:lang w:val="hr-HR"/>
        </w:rPr>
        <w:t>, dana 15. studenoga 2017. godine</w:t>
      </w:r>
    </w:p>
    <w:p w:rsidRDefault="00A14079" w:rsidP="00A14079" w:rsidR="00A14079">
      <w:pPr>
        <w:rPr>
          <w:sz w:val="16"/>
          <w:szCs w:val="16"/>
          <w:lang w:val="hr-HR"/>
        </w:rPr>
      </w:pPr>
    </w:p>
    <w:p w:rsidRDefault="00A14079" w:rsidP="00A14079" w:rsidR="00A14079">
      <w:pPr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A14079" w:rsidP="00A14079" w:rsidR="00A14079">
      <w:pPr>
        <w:jc w:val="both"/>
        <w:rPr>
          <w:lang w:val="hr-HR"/>
        </w:rPr>
      </w:pPr>
    </w:p>
    <w:p w:rsidRDefault="00A14079" w:rsidP="00A14079" w:rsidR="00A14079">
      <w:pPr>
        <w:pStyle w:val="Naslov3"/>
        <w:ind w:firstLine="12" w:left="708"/>
        <w:rPr>
          <w:b w:val="false"/>
          <w:szCs w:val="24"/>
        </w:rPr>
      </w:pPr>
      <w:r>
        <w:rPr>
          <w:b w:val="false"/>
          <w:szCs w:val="24"/>
        </w:rPr>
        <w:t xml:space="preserve">I. Otvara se stečajni postupak nad dužnikom </w:t>
      </w:r>
      <w:r w:rsidRPr="00A14079">
        <w:rPr>
          <w:b w:val="false"/>
          <w:szCs w:val="24"/>
        </w:rPr>
        <w:t xml:space="preserve">dužnikom  </w:t>
      </w:r>
      <w:r w:rsidRPr="00A14079">
        <w:rPr>
          <w:b w:val="false"/>
        </w:rPr>
        <w:t>ELERA TRADE, društvo s ograničenom odgovornošću za trgovinu i montažu,  OIB: 19504916075, Split, Ulica bana Josipa Jelačića 11</w:t>
      </w:r>
      <w:r>
        <w:rPr>
          <w:b w:val="false"/>
        </w:rPr>
        <w:t>.</w:t>
      </w:r>
    </w:p>
    <w:p w:rsidRDefault="00A14079" w:rsidP="00A14079" w:rsidR="00A14079">
      <w:pPr>
        <w:rPr>
          <w:lang w:val="hr-HR"/>
        </w:rPr>
      </w:pPr>
    </w:p>
    <w:p w:rsidRDefault="000D5DAE" w:rsidP="000D5DAE" w:rsidR="00A14079" w:rsidRPr="000D5DAE">
      <w:pPr>
        <w:ind w:left="360"/>
        <w:jc w:val="both"/>
      </w:pPr>
      <w:r>
        <w:t xml:space="preserve">     </w:t>
      </w:r>
      <w:r w:rsidR="00A14079">
        <w:t xml:space="preserve">II. Za stečajnog upravitelja imenuje se mr.sc. Jozo Jelavić, </w:t>
      </w:r>
      <w:r w:rsidR="00A14079" w:rsidRPr="000D5DAE">
        <w:t xml:space="preserve">Zagreb, Pavla Hatza </w:t>
      </w:r>
      <w:proofErr w:type="gramStart"/>
      <w:r w:rsidR="00A14079" w:rsidRPr="000D5DAE">
        <w:t>9 ,</w:t>
      </w:r>
      <w:proofErr w:type="gramEnd"/>
      <w:r w:rsidR="00A14079" w:rsidRPr="000D5DAE">
        <w:t xml:space="preserve"> OIB: 79433837132.</w:t>
      </w:r>
    </w:p>
    <w:p w:rsidRDefault="00A14079" w:rsidP="00A14079" w:rsidR="00A14079">
      <w:pPr>
        <w:jc w:val="both"/>
        <w:rPr>
          <w:lang w:val="hr-HR"/>
        </w:rPr>
      </w:pPr>
    </w:p>
    <w:p w:rsidRDefault="00A14079" w:rsidP="00A14079" w:rsidR="00A14079">
      <w:pPr>
        <w:ind w:firstLine="12" w:left="708"/>
        <w:jc w:val="both"/>
        <w:rPr>
          <w:lang w:val="hr-HR"/>
        </w:rPr>
      </w:pPr>
      <w:r>
        <w:rPr>
          <w:lang w:val="hr-HR"/>
        </w:rPr>
        <w:t>III. Stečajni postupak je otvoren dana 1</w:t>
      </w:r>
      <w:r w:rsidR="000D5DAE">
        <w:rPr>
          <w:lang w:val="hr-HR"/>
        </w:rPr>
        <w:t>5</w:t>
      </w:r>
      <w:r>
        <w:rPr>
          <w:lang w:val="hr-HR"/>
        </w:rPr>
        <w:t>.</w:t>
      </w:r>
      <w:r w:rsidR="000D5DAE">
        <w:rPr>
          <w:lang w:val="hr-HR"/>
        </w:rPr>
        <w:t>studenoga</w:t>
      </w:r>
      <w:r>
        <w:rPr>
          <w:lang w:val="hr-HR"/>
        </w:rPr>
        <w:t xml:space="preserve"> 2017. godine u </w:t>
      </w:r>
      <w:r w:rsidR="000D5DAE">
        <w:rPr>
          <w:lang w:val="hr-HR"/>
        </w:rPr>
        <w:t>0</w:t>
      </w:r>
      <w:r w:rsidR="00F94E13">
        <w:rPr>
          <w:lang w:val="hr-HR"/>
        </w:rPr>
        <w:t>9</w:t>
      </w:r>
      <w:r>
        <w:rPr>
          <w:lang w:val="hr-HR"/>
        </w:rPr>
        <w:t>,</w:t>
      </w:r>
      <w:r w:rsidR="00F94E13">
        <w:rPr>
          <w:lang w:val="hr-HR"/>
        </w:rPr>
        <w:t>0</w:t>
      </w:r>
      <w:r>
        <w:rPr>
          <w:lang w:val="hr-HR"/>
        </w:rPr>
        <w:t xml:space="preserve">0 sati kada je ovo rješenje o otvaranju stečajnog postupka objavljeno na mrežnoj stranici e-Oglasna ploča sudova. </w:t>
      </w:r>
    </w:p>
    <w:p w:rsidRDefault="00A14079" w:rsidP="00A14079" w:rsidR="00A14079">
      <w:pPr>
        <w:jc w:val="both"/>
        <w:rPr>
          <w:lang w:val="hr-HR"/>
        </w:rPr>
      </w:pPr>
    </w:p>
    <w:p w:rsidRDefault="00A14079" w:rsidP="00A14079" w:rsidR="00A14079">
      <w:pPr>
        <w:ind w:firstLine="12" w:left="708"/>
        <w:jc w:val="both"/>
        <w:rPr>
          <w:lang w:val="hr-HR"/>
        </w:rPr>
      </w:pPr>
      <w:r>
        <w:rPr>
          <w:lang w:val="hr-HR"/>
        </w:rPr>
        <w:t xml:space="preserve">IV. Pozivaju se vjerovnici stečajnog dužnika, u roku od 60 dana od dana objave ovog rješenja na mrežnoj stranici e-Oglasna ploča sudova, prijaviti svoje tražbine stečajnom upravitelju u skladu s pravilima Stečajnog zakona o prijavi tražbina i to na propisanom obrascu u dva primjerka s priloženim ispravama iz kojih tražbina proizlazi, odnosno kojima se dokazuje, na adresu stečajnog upravitelja </w:t>
      </w:r>
      <w:proofErr w:type="spellStart"/>
      <w:r w:rsidR="000D5DAE">
        <w:t>Joze</w:t>
      </w:r>
      <w:proofErr w:type="spellEnd"/>
      <w:r w:rsidR="000D5DAE">
        <w:t xml:space="preserve"> </w:t>
      </w:r>
      <w:proofErr w:type="spellStart"/>
      <w:r w:rsidR="000D5DAE">
        <w:t>Jelavić</w:t>
      </w:r>
      <w:proofErr w:type="spellEnd"/>
      <w:r w:rsidR="000D5DAE">
        <w:t xml:space="preserve">, </w:t>
      </w:r>
      <w:r w:rsidR="000D5DAE" w:rsidRPr="000D5DAE">
        <w:t xml:space="preserve">Zagreb, </w:t>
      </w:r>
      <w:proofErr w:type="spellStart"/>
      <w:r w:rsidR="000D5DAE" w:rsidRPr="000D5DAE">
        <w:t>Pavla</w:t>
      </w:r>
      <w:proofErr w:type="spellEnd"/>
      <w:r w:rsidR="000D5DAE" w:rsidRPr="000D5DAE">
        <w:t xml:space="preserve"> </w:t>
      </w:r>
      <w:proofErr w:type="spellStart"/>
      <w:r w:rsidR="000D5DAE" w:rsidRPr="000D5DAE">
        <w:t>Hatza</w:t>
      </w:r>
      <w:proofErr w:type="spellEnd"/>
      <w:r w:rsidR="000D5DAE" w:rsidRPr="000D5DAE">
        <w:t xml:space="preserve"> 9</w:t>
      </w:r>
      <w:r>
        <w:rPr>
          <w:lang w:val="hr-HR"/>
        </w:rPr>
        <w:t xml:space="preserve">. U prijavi je potrebno navesti: podatke za identifikaciju vjerovnika (tvrtku i sjedište, odnosno ime i adresu vjerovnika, zakonskog zastupnika ili punomoćnika ako ih imaju, broj OIB-a vjerovnika), podatke za identifikaciju dužnika, pravnu osnovu tražbine i iznos tražbine u kunama te broj računa vjerovnika. Ako se prijavljuje tražbina o kojoj se vodi parnica prije otvaranja stečajnog postupka, u prijavi je potrebno navesti sud pred kojim se parnica vodi s naznakom broja spisa. </w:t>
      </w:r>
    </w:p>
    <w:p w:rsidRDefault="00A14079" w:rsidP="00A14079" w:rsidR="000D5DAE">
      <w:pPr>
        <w:ind w:left="708"/>
        <w:jc w:val="both"/>
        <w:rPr>
          <w:lang w:val="hr-HR"/>
        </w:rPr>
      </w:pPr>
      <w:r>
        <w:rPr>
          <w:lang w:val="hr-HR"/>
        </w:rPr>
        <w:t xml:space="preserve">Na prijavu tražbine potrebno je platiti sudsku pristojbu u iznosu od 2% od vrijednosti prijavljene tražbine, ali ne više od 500,00 kn i dokaz o uplati sudske pristojbe dostaviti uz prijavu tražbine. Sudska pristojba se uplaćuje u korist Državnog proračuna Republike Hrvatske na račun broj HR1210010051863000160, model 64, poziv na broj </w:t>
      </w:r>
    </w:p>
    <w:p w:rsidRDefault="000D5DAE" w:rsidP="00A14079" w:rsidR="000D5DAE" w:rsidRPr="000D5DAE">
      <w:pPr>
        <w:ind w:left="708"/>
        <w:jc w:val="both"/>
        <w:rPr>
          <w:b/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0D5DAE">
        <w:rPr>
          <w:b/>
          <w:lang w:val="hr-HR"/>
        </w:rPr>
        <w:t>1.St-674/2017</w:t>
      </w:r>
    </w:p>
    <w:p w:rsidRDefault="000D5DAE" w:rsidP="00A14079" w:rsidR="000D5DAE">
      <w:pPr>
        <w:ind w:left="708"/>
        <w:jc w:val="both"/>
        <w:rPr>
          <w:lang w:val="hr-HR"/>
        </w:rPr>
      </w:pPr>
    </w:p>
    <w:p w:rsidRDefault="00A14079" w:rsidP="000D5DAE" w:rsidR="00A14079" w:rsidRPr="000D5DAE">
      <w:pPr>
        <w:ind w:left="708"/>
        <w:jc w:val="both"/>
        <w:rPr>
          <w:lang w:val="hr-HR"/>
        </w:rPr>
      </w:pPr>
      <w:r>
        <w:rPr>
          <w:lang w:val="hr-HR"/>
        </w:rPr>
        <w:t>5045-3566-113016, uz naznaku svrhe plaćanja: „sudska pristojba za prijavu tražbine u predmetu 1.St-</w:t>
      </w:r>
      <w:r w:rsidR="000D5DAE">
        <w:rPr>
          <w:lang w:val="hr-HR"/>
        </w:rPr>
        <w:t>674</w:t>
      </w:r>
      <w:r>
        <w:rPr>
          <w:lang w:val="hr-HR"/>
        </w:rPr>
        <w:t>/201</w:t>
      </w:r>
      <w:r w:rsidR="000D5DAE">
        <w:rPr>
          <w:lang w:val="hr-HR"/>
        </w:rPr>
        <w:t>7</w:t>
      </w:r>
      <w:r>
        <w:rPr>
          <w:lang w:val="hr-HR"/>
        </w:rPr>
        <w:t xml:space="preserve">“.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A14079" w:rsidP="00A14079" w:rsidR="00A14079">
      <w:pPr>
        <w:jc w:val="both"/>
        <w:rPr>
          <w:b/>
          <w:lang w:val="hr-HR"/>
        </w:rPr>
      </w:pPr>
      <w:r>
        <w:rPr>
          <w:b/>
          <w:lang w:val="hr-HR"/>
        </w:rPr>
        <w:tab/>
      </w:r>
    </w:p>
    <w:p w:rsidRDefault="00A14079" w:rsidP="00A14079" w:rsidR="00A14079">
      <w:pPr>
        <w:ind w:firstLine="12" w:left="708"/>
        <w:jc w:val="both"/>
        <w:rPr>
          <w:lang w:val="hr-HR"/>
        </w:rPr>
      </w:pPr>
      <w:r>
        <w:rPr>
          <w:lang w:val="hr-HR"/>
        </w:rPr>
        <w:t xml:space="preserve">V. Pozivaju se razlučni vjerovnici, u roku od 60 dana od dana objave ovog rješenja na mrežnoj stranici e-Oglasna ploča sudova, obavijestiti stečajnog upravitelja pisanom podneskom o postojanju svojih razlučnih prava, pravnoj osnovi razlučnog prava i dijelu imovine stečajnog dužnika na koji se odnosi njihovo razlučno pravo, a ako prijavljuju tražbinu i kao stečajni vjerovnici u prijavi su dužni označiti dio imovine stečajnog dužnika na koji se odnosi njihovo razlučno pravo i iznos do kojeg njihova tražbina predvidivo neće biti pokrivena tim razlučnim pravom. </w:t>
      </w:r>
    </w:p>
    <w:p w:rsidRDefault="00A14079" w:rsidP="00A14079" w:rsidR="00A14079">
      <w:pPr>
        <w:jc w:val="both"/>
        <w:rPr>
          <w:lang w:val="hr-HR"/>
        </w:rPr>
      </w:pPr>
    </w:p>
    <w:p w:rsidRDefault="00A14079" w:rsidP="00A14079" w:rsidR="00A14079">
      <w:pPr>
        <w:ind w:left="705"/>
        <w:jc w:val="both"/>
        <w:rPr>
          <w:lang w:val="hr-HR"/>
        </w:rPr>
      </w:pPr>
      <w:r>
        <w:rPr>
          <w:lang w:val="hr-HR"/>
        </w:rPr>
        <w:t>VI. Pozivaju se izlučni vjerovnici, u roku od 60 dana od dana objave ovog rješenja na mrežnoj stranici e-Oglasna ploča sudova, obavijestiti stečajnog upravitelja pisanim podneskom o svom izlučnom pravu, pravnoj osnovi izlučnog prava te naznačiti predmet na koji se njihovo izlučno pravo odnosi, odnosno u obavijesti naznačiti pravo iz čl. 148. Stečajnog zakona.</w:t>
      </w:r>
    </w:p>
    <w:p w:rsidRDefault="00A14079" w:rsidP="00A14079" w:rsidR="00A14079">
      <w:pPr>
        <w:jc w:val="both"/>
        <w:rPr>
          <w:lang w:val="hr-HR"/>
        </w:rPr>
      </w:pPr>
    </w:p>
    <w:p w:rsidRDefault="00A14079" w:rsidP="00A14079" w:rsidR="00A14079">
      <w:pPr>
        <w:ind w:left="705"/>
        <w:jc w:val="both"/>
        <w:rPr>
          <w:lang w:val="hr-HR"/>
        </w:rPr>
      </w:pPr>
      <w:r>
        <w:rPr>
          <w:lang w:val="hr-HR"/>
        </w:rPr>
        <w:t xml:space="preserve">VII. Pozivaju se dužnici stečajnog dužnika svoje obveze bez odgode ispuniti stečajnom upravitelju za stečajnog dužnika. </w:t>
      </w:r>
    </w:p>
    <w:p w:rsidRDefault="00A14079" w:rsidP="00A14079" w:rsidR="00A14079">
      <w:pPr>
        <w:jc w:val="both"/>
        <w:rPr>
          <w:lang w:val="hr-HR"/>
        </w:rPr>
      </w:pPr>
    </w:p>
    <w:p w:rsidRDefault="00A14079" w:rsidP="00A14079" w:rsidR="00A14079">
      <w:pPr>
        <w:ind w:left="705"/>
        <w:jc w:val="both"/>
        <w:rPr>
          <w:lang w:val="hr-HR"/>
        </w:rPr>
      </w:pPr>
      <w:r>
        <w:rPr>
          <w:lang w:val="hr-HR"/>
        </w:rPr>
        <w:t>VIII. Zakazuje se ročište vjerovnika na kojem će se ispitati prijavljene tražbine (ispitno ročište) za dan 1</w:t>
      </w:r>
      <w:r w:rsidR="000D5DAE">
        <w:rPr>
          <w:lang w:val="hr-HR"/>
        </w:rPr>
        <w:t>6</w:t>
      </w:r>
      <w:r>
        <w:rPr>
          <w:lang w:val="hr-HR"/>
        </w:rPr>
        <w:t xml:space="preserve">. </w:t>
      </w:r>
      <w:r w:rsidR="000D5DAE">
        <w:rPr>
          <w:lang w:val="hr-HR"/>
        </w:rPr>
        <w:t>veljače</w:t>
      </w:r>
      <w:r>
        <w:rPr>
          <w:lang w:val="hr-HR"/>
        </w:rPr>
        <w:t xml:space="preserve"> 201</w:t>
      </w:r>
      <w:r w:rsidR="000D5DAE">
        <w:rPr>
          <w:lang w:val="hr-HR"/>
        </w:rPr>
        <w:t>8</w:t>
      </w:r>
      <w:r>
        <w:rPr>
          <w:lang w:val="hr-HR"/>
        </w:rPr>
        <w:t xml:space="preserve">. godine u </w:t>
      </w:r>
      <w:r w:rsidR="000D5DAE">
        <w:rPr>
          <w:lang w:val="hr-HR"/>
        </w:rPr>
        <w:t>12,00</w:t>
      </w:r>
      <w:r>
        <w:rPr>
          <w:lang w:val="hr-HR"/>
        </w:rPr>
        <w:t xml:space="preserve"> sati, u sobi broj 3 i 4 (sudnica broj 1-prizemlje), Trgovačkog suda u Splitu, Sukoišanska br. 6.</w:t>
      </w:r>
    </w:p>
    <w:p w:rsidRDefault="00A14079" w:rsidP="00A14079" w:rsidR="00A14079">
      <w:pPr>
        <w:jc w:val="both"/>
        <w:rPr>
          <w:lang w:val="hr-HR"/>
        </w:rPr>
      </w:pPr>
    </w:p>
    <w:p w:rsidRDefault="00A14079" w:rsidP="00A14079" w:rsidR="00A14079">
      <w:pPr>
        <w:ind w:left="705"/>
        <w:jc w:val="both"/>
        <w:rPr>
          <w:lang w:val="hr-HR"/>
        </w:rPr>
      </w:pPr>
      <w:r>
        <w:rPr>
          <w:lang w:val="hr-HR"/>
        </w:rPr>
        <w:t>IX. Ročište vjerovnika na kojem će se na temelju izvješća stečajnog upravitelja odlučivati o daljnjem tijeku stečajnog postupka (izvještajno ročište) zakazuje se za dan 1</w:t>
      </w:r>
      <w:r w:rsidR="000D5DAE">
        <w:rPr>
          <w:lang w:val="hr-HR"/>
        </w:rPr>
        <w:t>6</w:t>
      </w:r>
      <w:r>
        <w:rPr>
          <w:lang w:val="hr-HR"/>
        </w:rPr>
        <w:t xml:space="preserve">. </w:t>
      </w:r>
      <w:r w:rsidR="000D5DAE">
        <w:rPr>
          <w:lang w:val="hr-HR"/>
        </w:rPr>
        <w:t>veljače</w:t>
      </w:r>
      <w:r>
        <w:rPr>
          <w:lang w:val="hr-HR"/>
        </w:rPr>
        <w:t xml:space="preserve"> 201</w:t>
      </w:r>
      <w:r w:rsidR="000D5DAE">
        <w:rPr>
          <w:lang w:val="hr-HR"/>
        </w:rPr>
        <w:t>8</w:t>
      </w:r>
      <w:r>
        <w:rPr>
          <w:lang w:val="hr-HR"/>
        </w:rPr>
        <w:t>. godine u 1</w:t>
      </w:r>
      <w:r w:rsidR="000D5DAE">
        <w:rPr>
          <w:lang w:val="hr-HR"/>
        </w:rPr>
        <w:t>3</w:t>
      </w:r>
      <w:r>
        <w:rPr>
          <w:lang w:val="hr-HR"/>
        </w:rPr>
        <w:t>,00 sati, u sobi broj 3 i 4 (sudnica broj 1-prizemlje), Trgovačkog suda u Splitu, Sukoišanska br. 6.</w:t>
      </w:r>
    </w:p>
    <w:p w:rsidRDefault="00A14079" w:rsidP="00A14079" w:rsidR="00A14079">
      <w:pPr>
        <w:ind w:left="705"/>
        <w:jc w:val="both"/>
        <w:rPr>
          <w:lang w:val="hr-HR"/>
        </w:rPr>
      </w:pPr>
    </w:p>
    <w:p w:rsidRDefault="00A14079" w:rsidP="00A14079" w:rsidR="00A14079">
      <w:pPr>
        <w:ind w:left="705"/>
        <w:jc w:val="both"/>
        <w:rPr>
          <w:lang w:val="hr-HR"/>
        </w:rPr>
      </w:pPr>
      <w:r>
        <w:rPr>
          <w:lang w:val="hr-HR"/>
        </w:rPr>
        <w:t>X. Pozivaju se svi vjerovnici stečajnog dužnika na zakazano ispitno i izvještajno ročište.</w:t>
      </w:r>
    </w:p>
    <w:p w:rsidRDefault="00A14079" w:rsidP="00A14079" w:rsidR="00A14079">
      <w:pPr>
        <w:ind w:left="705"/>
        <w:jc w:val="both"/>
        <w:rPr>
          <w:lang w:val="hr-HR"/>
        </w:rPr>
      </w:pPr>
    </w:p>
    <w:p w:rsidRDefault="00A14079" w:rsidP="00A14079" w:rsidR="00A14079">
      <w:pPr>
        <w:ind w:left="705"/>
        <w:jc w:val="both"/>
        <w:rPr>
          <w:lang w:val="hr-HR"/>
        </w:rPr>
      </w:pPr>
      <w:r>
        <w:rPr>
          <w:lang w:val="hr-HR"/>
        </w:rPr>
        <w:t>XI. Određuje se otvaranje ovog stečajnog postupka upisati u sudski registar Trgovačkog suda u Splitu, , a što će tijel</w:t>
      </w:r>
      <w:r w:rsidR="000D5DAE">
        <w:rPr>
          <w:lang w:val="hr-HR"/>
        </w:rPr>
        <w:t>o</w:t>
      </w:r>
      <w:r>
        <w:rPr>
          <w:lang w:val="hr-HR"/>
        </w:rPr>
        <w:t xml:space="preserve"> koj</w:t>
      </w:r>
      <w:r w:rsidR="000D5DAE">
        <w:rPr>
          <w:lang w:val="hr-HR"/>
        </w:rPr>
        <w:t>e</w:t>
      </w:r>
      <w:r>
        <w:rPr>
          <w:lang w:val="hr-HR"/>
        </w:rPr>
        <w:t xml:space="preserve"> vod</w:t>
      </w:r>
      <w:r w:rsidR="000D5DAE">
        <w:rPr>
          <w:lang w:val="hr-HR"/>
        </w:rPr>
        <w:t>i</w:t>
      </w:r>
      <w:r>
        <w:rPr>
          <w:lang w:val="hr-HR"/>
        </w:rPr>
        <w:t xml:space="preserve"> naveden</w:t>
      </w:r>
      <w:r w:rsidR="000D5DAE">
        <w:rPr>
          <w:lang w:val="hr-HR"/>
        </w:rPr>
        <w:t>i</w:t>
      </w:r>
      <w:r>
        <w:rPr>
          <w:lang w:val="hr-HR"/>
        </w:rPr>
        <w:t xml:space="preserve"> upisnik provesti po službenoj dužnosti nakon primitka ovog rješenja.</w:t>
      </w:r>
    </w:p>
    <w:p w:rsidRDefault="00A14079" w:rsidP="00A14079" w:rsidR="00A14079">
      <w:pPr>
        <w:jc w:val="both"/>
        <w:rPr>
          <w:lang w:val="hr-HR"/>
        </w:rPr>
      </w:pPr>
    </w:p>
    <w:p w:rsidRDefault="00A14079" w:rsidP="00A14079" w:rsidR="00A14079">
      <w:pPr>
        <w:ind w:left="705"/>
        <w:jc w:val="both"/>
        <w:rPr>
          <w:lang w:val="hr-HR"/>
        </w:rPr>
      </w:pPr>
      <w:r>
        <w:rPr>
          <w:lang w:val="hr-HR"/>
        </w:rPr>
        <w:t xml:space="preserve">XII. Ovo rješenje o otvaranju stečajnog postupka objavit će se na mrežnoj stranici  e-Oglasna ploča sudova istog dana kada je i doneseno. </w:t>
      </w:r>
    </w:p>
    <w:p w:rsidRDefault="00A14079" w:rsidP="00A14079" w:rsidR="00A14079">
      <w:pPr>
        <w:rPr>
          <w:sz w:val="16"/>
          <w:szCs w:val="16"/>
          <w:lang w:val="hr-HR"/>
        </w:rPr>
      </w:pPr>
    </w:p>
    <w:p w:rsidRDefault="00A14079" w:rsidP="00A14079" w:rsidR="00A14079">
      <w:pPr>
        <w:rPr>
          <w:sz w:val="16"/>
          <w:szCs w:val="16"/>
          <w:lang w:val="hr-HR"/>
        </w:rPr>
      </w:pPr>
    </w:p>
    <w:p w:rsidRDefault="00A14079" w:rsidP="00A14079" w:rsidR="00A1407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A14079" w:rsidP="00A14079" w:rsidR="00A14079">
      <w:pPr>
        <w:jc w:val="center"/>
        <w:rPr>
          <w:lang w:val="hr-HR"/>
        </w:rPr>
      </w:pPr>
    </w:p>
    <w:p w:rsidRDefault="00A14079" w:rsidP="00A14079" w:rsidR="00A14079">
      <w:pPr>
        <w:jc w:val="both"/>
        <w:rPr>
          <w:lang w:val="hr-HR"/>
        </w:rPr>
      </w:pPr>
      <w:r>
        <w:rPr>
          <w:lang w:val="hr-HR"/>
        </w:rPr>
        <w:tab/>
        <w:t xml:space="preserve">Financijska agencija, Regionalni centar Split podnijela je ovom sudu </w:t>
      </w:r>
      <w:r w:rsidR="006C74A3">
        <w:rPr>
          <w:lang w:val="hr-HR"/>
        </w:rPr>
        <w:t>11.studenoga 2016.</w:t>
      </w:r>
      <w:r>
        <w:rPr>
          <w:lang w:val="hr-HR"/>
        </w:rPr>
        <w:t xml:space="preserve"> god</w:t>
      </w:r>
      <w:r w:rsidR="006C74A3">
        <w:rPr>
          <w:lang w:val="hr-HR"/>
        </w:rPr>
        <w:t xml:space="preserve">ine </w:t>
      </w:r>
      <w:r>
        <w:rPr>
          <w:lang w:val="hr-HR"/>
        </w:rPr>
        <w:t xml:space="preserve"> </w:t>
      </w:r>
      <w:r w:rsidR="006C74A3">
        <w:rPr>
          <w:lang w:val="hr-HR"/>
        </w:rPr>
        <w:t xml:space="preserve">zahtjev </w:t>
      </w:r>
      <w:r>
        <w:rPr>
          <w:lang w:val="hr-HR"/>
        </w:rPr>
        <w:t xml:space="preserve">za </w:t>
      </w:r>
      <w:r w:rsidR="006C74A3">
        <w:rPr>
          <w:lang w:val="hr-HR"/>
        </w:rPr>
        <w:t>provedbu skraćenog</w:t>
      </w:r>
      <w:r>
        <w:rPr>
          <w:lang w:val="hr-HR"/>
        </w:rPr>
        <w:t xml:space="preserve"> stečajnog postupka nad dužnikom</w:t>
      </w:r>
      <w:r w:rsidR="006C74A3" w:rsidRPr="006C74A3">
        <w:t xml:space="preserve"> </w:t>
      </w:r>
      <w:r w:rsidR="006C74A3">
        <w:t xml:space="preserve">ELERA TRADE, </w:t>
      </w:r>
      <w:proofErr w:type="spellStart"/>
      <w:r w:rsidR="006C74A3">
        <w:t>društvo</w:t>
      </w:r>
      <w:proofErr w:type="spellEnd"/>
      <w:r w:rsidR="006C74A3">
        <w:t xml:space="preserve"> s </w:t>
      </w:r>
      <w:proofErr w:type="spellStart"/>
      <w:r w:rsidR="006C74A3">
        <w:t>ograničenom</w:t>
      </w:r>
      <w:proofErr w:type="spellEnd"/>
      <w:r w:rsidR="006C74A3">
        <w:t xml:space="preserve"> </w:t>
      </w:r>
      <w:proofErr w:type="spellStart"/>
      <w:r w:rsidR="006C74A3">
        <w:t>odgovornošću</w:t>
      </w:r>
      <w:proofErr w:type="spellEnd"/>
      <w:r w:rsidR="006C74A3">
        <w:t xml:space="preserve"> </w:t>
      </w:r>
      <w:proofErr w:type="spellStart"/>
      <w:r w:rsidR="006C74A3">
        <w:t>za</w:t>
      </w:r>
      <w:proofErr w:type="spellEnd"/>
      <w:r w:rsidR="006C74A3">
        <w:t xml:space="preserve"> </w:t>
      </w:r>
      <w:proofErr w:type="spellStart"/>
      <w:r w:rsidR="006C74A3">
        <w:t>trgovinu</w:t>
      </w:r>
      <w:proofErr w:type="spellEnd"/>
      <w:r w:rsidR="006C74A3">
        <w:t xml:space="preserve"> </w:t>
      </w:r>
      <w:proofErr w:type="spellStart"/>
      <w:r w:rsidR="006C74A3">
        <w:t>i</w:t>
      </w:r>
      <w:proofErr w:type="spellEnd"/>
      <w:r w:rsidR="006C74A3">
        <w:t xml:space="preserve"> </w:t>
      </w:r>
      <w:proofErr w:type="spellStart"/>
      <w:r w:rsidR="006C74A3">
        <w:t>montažu</w:t>
      </w:r>
      <w:proofErr w:type="spellEnd"/>
      <w:r w:rsidR="006C74A3">
        <w:t xml:space="preserve">,  OIB: 19504916075, Split, </w:t>
      </w:r>
      <w:proofErr w:type="spellStart"/>
      <w:r w:rsidR="006C74A3">
        <w:t>Ulica</w:t>
      </w:r>
      <w:proofErr w:type="spellEnd"/>
      <w:r w:rsidR="006C74A3">
        <w:t xml:space="preserve"> </w:t>
      </w:r>
      <w:proofErr w:type="spellStart"/>
      <w:r w:rsidR="006C74A3">
        <w:t>bana</w:t>
      </w:r>
      <w:proofErr w:type="spellEnd"/>
      <w:r w:rsidR="006C74A3">
        <w:t xml:space="preserve"> </w:t>
      </w:r>
      <w:proofErr w:type="spellStart"/>
      <w:r w:rsidR="006C74A3">
        <w:t>Josipa</w:t>
      </w:r>
      <w:proofErr w:type="spellEnd"/>
      <w:r w:rsidR="006C74A3">
        <w:t xml:space="preserve"> </w:t>
      </w:r>
      <w:proofErr w:type="spellStart"/>
      <w:r w:rsidR="006C74A3">
        <w:t>Jelačića</w:t>
      </w:r>
      <w:proofErr w:type="spellEnd"/>
      <w:r w:rsidR="006C74A3">
        <w:t xml:space="preserve"> 11</w:t>
      </w:r>
      <w:r w:rsidR="006C74A3">
        <w:rPr>
          <w:lang w:val="hr-HR"/>
        </w:rPr>
        <w:t>,</w:t>
      </w:r>
      <w:r>
        <w:rPr>
          <w:lang w:val="hr-HR"/>
        </w:rPr>
        <w:t xml:space="preserve"> sukladno odredbi 4</w:t>
      </w:r>
      <w:r w:rsidR="006C74A3">
        <w:rPr>
          <w:lang w:val="hr-HR"/>
        </w:rPr>
        <w:t>2</w:t>
      </w:r>
      <w:r>
        <w:rPr>
          <w:lang w:val="hr-HR"/>
        </w:rPr>
        <w:t xml:space="preserve">9. st. </w:t>
      </w:r>
      <w:r w:rsidR="006C74A3">
        <w:rPr>
          <w:lang w:val="hr-HR"/>
        </w:rPr>
        <w:t>1</w:t>
      </w:r>
      <w:r>
        <w:rPr>
          <w:lang w:val="hr-HR"/>
        </w:rPr>
        <w:t xml:space="preserve">. </w:t>
      </w:r>
      <w:r w:rsidR="006C74A3">
        <w:rPr>
          <w:lang w:val="hr-HR"/>
        </w:rPr>
        <w:t>Stečajnog zakona ( NN 71/15- dalje SZ).</w:t>
      </w:r>
    </w:p>
    <w:p w:rsidRDefault="00A14079" w:rsidP="00A14079" w:rsidR="00A14079">
      <w:pPr>
        <w:jc w:val="both"/>
        <w:rPr>
          <w:lang w:val="hr-HR"/>
        </w:rPr>
      </w:pPr>
    </w:p>
    <w:p w:rsidRDefault="00A14079" w:rsidP="00A14079" w:rsidR="000D5DAE">
      <w:pPr>
        <w:ind w:left="708"/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0D5DAE" w:rsidP="00A14079" w:rsidR="00A14079">
      <w:pPr>
        <w:ind w:left="708"/>
        <w:jc w:val="both"/>
        <w:rPr>
          <w:b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A14079">
        <w:rPr>
          <w:lang w:val="hr-HR"/>
        </w:rPr>
        <w:tab/>
        <w:t>3</w:t>
      </w:r>
      <w:r w:rsidR="00A14079">
        <w:rPr>
          <w:lang w:val="hr-HR"/>
        </w:rPr>
        <w:tab/>
      </w:r>
      <w:r w:rsidR="00A14079">
        <w:rPr>
          <w:lang w:val="hr-HR"/>
        </w:rPr>
        <w:tab/>
      </w:r>
      <w:r w:rsidR="00A14079">
        <w:rPr>
          <w:lang w:val="hr-HR"/>
        </w:rPr>
        <w:tab/>
      </w:r>
      <w:r w:rsidR="00A14079">
        <w:rPr>
          <w:lang w:val="hr-HR"/>
        </w:rPr>
        <w:tab/>
      </w:r>
      <w:r w:rsidR="00A14079">
        <w:rPr>
          <w:b/>
          <w:lang w:val="hr-HR"/>
        </w:rPr>
        <w:t>1.St-</w:t>
      </w:r>
      <w:r>
        <w:rPr>
          <w:b/>
          <w:lang w:val="hr-HR"/>
        </w:rPr>
        <w:t>674</w:t>
      </w:r>
      <w:r w:rsidR="00A14079">
        <w:rPr>
          <w:b/>
          <w:lang w:val="hr-HR"/>
        </w:rPr>
        <w:t>/201</w:t>
      </w:r>
      <w:r>
        <w:rPr>
          <w:b/>
          <w:lang w:val="hr-HR"/>
        </w:rPr>
        <w:t>7</w:t>
      </w:r>
    </w:p>
    <w:p w:rsidRDefault="00A14079" w:rsidP="00A14079" w:rsidR="00A14079">
      <w:pPr>
        <w:jc w:val="both"/>
        <w:rPr>
          <w:b/>
          <w:lang w:val="hr-HR"/>
        </w:rPr>
      </w:pPr>
      <w:r>
        <w:rPr>
          <w:b/>
          <w:lang w:val="hr-HR"/>
        </w:rPr>
        <w:tab/>
      </w:r>
    </w:p>
    <w:p w:rsidRDefault="00A14079" w:rsidP="00A14079" w:rsidR="00A14079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</w:t>
      </w:r>
      <w:r w:rsidR="006C74A3">
        <w:rPr>
          <w:lang w:val="hr-HR"/>
        </w:rPr>
        <w:t>zahtjevu</w:t>
      </w:r>
      <w:r>
        <w:rPr>
          <w:lang w:val="hr-HR"/>
        </w:rPr>
        <w:t xml:space="preserve"> </w:t>
      </w:r>
      <w:r w:rsidR="006C74A3">
        <w:rPr>
          <w:lang w:val="hr-HR"/>
        </w:rPr>
        <w:t xml:space="preserve">se navodi da </w:t>
      </w:r>
      <w:r>
        <w:rPr>
          <w:lang w:val="hr-HR"/>
        </w:rPr>
        <w:t xml:space="preserve">dužnik </w:t>
      </w:r>
      <w:r w:rsidR="006C74A3">
        <w:rPr>
          <w:lang w:val="hr-HR"/>
        </w:rPr>
        <w:t>n</w:t>
      </w:r>
      <w:r>
        <w:rPr>
          <w:lang w:val="hr-HR"/>
        </w:rPr>
        <w:t xml:space="preserve">a dan </w:t>
      </w:r>
      <w:r w:rsidR="006C74A3">
        <w:rPr>
          <w:lang w:val="hr-HR"/>
        </w:rPr>
        <w:t>04.studenoga 2016.</w:t>
      </w:r>
      <w:r>
        <w:rPr>
          <w:lang w:val="hr-HR"/>
        </w:rPr>
        <w:t xml:space="preserve"> god</w:t>
      </w:r>
      <w:r w:rsidR="006C74A3">
        <w:rPr>
          <w:lang w:val="hr-HR"/>
        </w:rPr>
        <w:t>ine</w:t>
      </w:r>
      <w:r>
        <w:rPr>
          <w:lang w:val="hr-HR"/>
        </w:rPr>
        <w:t xml:space="preserve"> u Očevidniku redoslijeda osnova za plaćanje ima evidentirane neizvršene osnove za plaćanje u neprekinutom razdoblju od </w:t>
      </w:r>
      <w:r w:rsidR="006C74A3">
        <w:rPr>
          <w:lang w:val="hr-HR"/>
        </w:rPr>
        <w:t>120</w:t>
      </w:r>
      <w:r>
        <w:rPr>
          <w:lang w:val="hr-HR"/>
        </w:rPr>
        <w:t xml:space="preserve"> dana, u ukupnom iznosu od </w:t>
      </w:r>
      <w:r w:rsidR="006C74A3">
        <w:rPr>
          <w:lang w:val="hr-HR"/>
        </w:rPr>
        <w:t>12.501,50</w:t>
      </w:r>
      <w:r>
        <w:rPr>
          <w:lang w:val="hr-HR"/>
        </w:rPr>
        <w:t xml:space="preserve"> kn</w:t>
      </w:r>
      <w:r w:rsidR="006C74A3">
        <w:rPr>
          <w:lang w:val="hr-HR"/>
        </w:rPr>
        <w:t xml:space="preserve">, pa kako podnositelj zahtjeva ne raspolaže podacima da dužnik ima imovine, predlaže se provedba skraćenog stečajnog postupka. </w:t>
      </w:r>
      <w:r>
        <w:rPr>
          <w:lang w:val="hr-HR"/>
        </w:rPr>
        <w:t xml:space="preserve"> </w:t>
      </w:r>
    </w:p>
    <w:p w:rsidRDefault="00A14079" w:rsidP="00A14079" w:rsidR="00A14079">
      <w:pPr>
        <w:ind w:firstLine="708"/>
        <w:jc w:val="both"/>
        <w:rPr>
          <w:lang w:val="hr-HR"/>
        </w:rPr>
      </w:pPr>
    </w:p>
    <w:p w:rsidRDefault="006C74A3" w:rsidP="00A14079" w:rsidR="006C74A3">
      <w:pPr>
        <w:ind w:firstLine="708"/>
        <w:jc w:val="both"/>
      </w:pPr>
      <w:r>
        <w:rPr>
          <w:lang w:val="hr-HR"/>
        </w:rPr>
        <w:t>Predlagatelj Republika Hrvatska je u podnesku od 24. ožujka 2017. godine predložila otvaranje stečajnog postupka nad dužnikom ELERA TRADE</w:t>
      </w:r>
      <w:r w:rsidRPr="006C74A3">
        <w:t xml:space="preserve"> </w:t>
      </w:r>
      <w:proofErr w:type="spellStart"/>
      <w:r>
        <w:t>društvo</w:t>
      </w:r>
      <w:proofErr w:type="spellEnd"/>
      <w:r>
        <w:t xml:space="preserve"> s </w:t>
      </w:r>
      <w:proofErr w:type="spellStart"/>
      <w:r>
        <w:t>ograničenom</w:t>
      </w:r>
      <w:proofErr w:type="spellEnd"/>
      <w:r>
        <w:t xml:space="preserve"> </w:t>
      </w:r>
      <w:proofErr w:type="spellStart"/>
      <w:r>
        <w:t>odgovornošću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trgovinu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montažu</w:t>
      </w:r>
      <w:proofErr w:type="spellEnd"/>
      <w:r>
        <w:t xml:space="preserve">,  OIB: 19504916075, Split, </w:t>
      </w:r>
      <w:proofErr w:type="spellStart"/>
      <w:r>
        <w:t>Ulica</w:t>
      </w:r>
      <w:proofErr w:type="spellEnd"/>
      <w:r>
        <w:t xml:space="preserve"> </w:t>
      </w:r>
      <w:proofErr w:type="spellStart"/>
      <w:r>
        <w:t>bana</w:t>
      </w:r>
      <w:proofErr w:type="spellEnd"/>
      <w:r>
        <w:t xml:space="preserve"> </w:t>
      </w:r>
      <w:proofErr w:type="spellStart"/>
      <w:r>
        <w:t>Josipa</w:t>
      </w:r>
      <w:proofErr w:type="spellEnd"/>
      <w:r>
        <w:t xml:space="preserve"> </w:t>
      </w:r>
      <w:proofErr w:type="spellStart"/>
      <w:r>
        <w:t>Jelačića</w:t>
      </w:r>
      <w:proofErr w:type="spellEnd"/>
      <w:r>
        <w:t xml:space="preserve"> 11, </w:t>
      </w:r>
      <w:proofErr w:type="spellStart"/>
      <w:r>
        <w:t>obzirom</w:t>
      </w:r>
      <w:proofErr w:type="spellEnd"/>
      <w:r>
        <w:t xml:space="preserve"> da </w:t>
      </w:r>
      <w:proofErr w:type="spellStart"/>
      <w:r>
        <w:t>iz</w:t>
      </w:r>
      <w:proofErr w:type="spellEnd"/>
      <w:r>
        <w:t xml:space="preserve"> </w:t>
      </w:r>
      <w:proofErr w:type="spellStart"/>
      <w:r>
        <w:t>dostavljenog</w:t>
      </w:r>
      <w:proofErr w:type="spellEnd"/>
      <w:r>
        <w:t xml:space="preserve"> </w:t>
      </w:r>
      <w:proofErr w:type="spellStart"/>
      <w:r>
        <w:t>financijskog</w:t>
      </w:r>
      <w:proofErr w:type="spellEnd"/>
      <w:r>
        <w:t xml:space="preserve"> </w:t>
      </w:r>
      <w:proofErr w:type="spellStart"/>
      <w:r>
        <w:t>izvještaja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2015. </w:t>
      </w:r>
      <w:proofErr w:type="spellStart"/>
      <w:proofErr w:type="gramStart"/>
      <w:r>
        <w:t>godinu</w:t>
      </w:r>
      <w:proofErr w:type="spellEnd"/>
      <w:proofErr w:type="gramEnd"/>
      <w:r>
        <w:t xml:space="preserve">,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raspolaže</w:t>
      </w:r>
      <w:proofErr w:type="spellEnd"/>
      <w:r>
        <w:t xml:space="preserve"> </w:t>
      </w:r>
      <w:proofErr w:type="spellStart"/>
      <w:r>
        <w:t>imovinom</w:t>
      </w:r>
      <w:proofErr w:type="spellEnd"/>
      <w:r>
        <w:t xml:space="preserve"> </w:t>
      </w:r>
      <w:proofErr w:type="spellStart"/>
      <w:r>
        <w:t>dostatnom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prethodnog</w:t>
      </w:r>
      <w:proofErr w:type="spellEnd"/>
      <w:r>
        <w:t xml:space="preserve"> </w:t>
      </w:r>
      <w:proofErr w:type="spellStart"/>
      <w:r>
        <w:t>tako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</w:t>
      </w:r>
    </w:p>
    <w:p w:rsidRDefault="006C74A3" w:rsidP="00A14079" w:rsidR="006C74A3">
      <w:pPr>
        <w:ind w:firstLine="708"/>
        <w:jc w:val="both"/>
      </w:pPr>
    </w:p>
    <w:p w:rsidRDefault="006C74A3" w:rsidP="00A14079" w:rsidR="006C74A3">
      <w:pPr>
        <w:ind w:firstLine="708"/>
        <w:jc w:val="both"/>
      </w:pPr>
      <w:proofErr w:type="spellStart"/>
      <w:r>
        <w:t>Ovaj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je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temelju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br.1.St-1970/2016 od 30. </w:t>
      </w:r>
      <w:proofErr w:type="spellStart"/>
      <w:proofErr w:type="gramStart"/>
      <w:r>
        <w:t>travnja</w:t>
      </w:r>
      <w:proofErr w:type="spellEnd"/>
      <w:proofErr w:type="gramEnd"/>
      <w:r>
        <w:t xml:space="preserve"> 2017.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obustavio</w:t>
      </w:r>
      <w:proofErr w:type="spellEnd"/>
      <w:r>
        <w:t xml:space="preserve"> </w:t>
      </w:r>
      <w:proofErr w:type="spellStart"/>
      <w:r>
        <w:t>skraćeni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r>
        <w:rPr>
          <w:lang w:val="hr-HR"/>
        </w:rPr>
        <w:t xml:space="preserve"> ELERA TRADE</w:t>
      </w:r>
      <w:r w:rsidRPr="006C74A3">
        <w:t xml:space="preserve"> </w:t>
      </w:r>
      <w:proofErr w:type="spellStart"/>
      <w:r>
        <w:t>društvo</w:t>
      </w:r>
      <w:proofErr w:type="spellEnd"/>
      <w:r>
        <w:t xml:space="preserve"> s </w:t>
      </w:r>
      <w:proofErr w:type="spellStart"/>
      <w:r>
        <w:t>ograničenom</w:t>
      </w:r>
      <w:proofErr w:type="spellEnd"/>
      <w:r>
        <w:t xml:space="preserve"> </w:t>
      </w:r>
      <w:proofErr w:type="spellStart"/>
      <w:r>
        <w:t>odgovornošću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trgovinu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montažu</w:t>
      </w:r>
      <w:proofErr w:type="spellEnd"/>
      <w:r>
        <w:t xml:space="preserve">,  OIB: 19504916075, Split, </w:t>
      </w:r>
      <w:proofErr w:type="spellStart"/>
      <w:r>
        <w:t>Ulica</w:t>
      </w:r>
      <w:proofErr w:type="spellEnd"/>
      <w:r>
        <w:t xml:space="preserve"> </w:t>
      </w:r>
      <w:proofErr w:type="spellStart"/>
      <w:r>
        <w:t>bana</w:t>
      </w:r>
      <w:proofErr w:type="spellEnd"/>
      <w:r>
        <w:t xml:space="preserve"> </w:t>
      </w:r>
      <w:proofErr w:type="spellStart"/>
      <w:r>
        <w:t>Josipa</w:t>
      </w:r>
      <w:proofErr w:type="spellEnd"/>
      <w:r>
        <w:t xml:space="preserve"> </w:t>
      </w:r>
      <w:proofErr w:type="spellStart"/>
      <w:r>
        <w:t>Jelačića</w:t>
      </w:r>
      <w:proofErr w:type="spellEnd"/>
      <w:r>
        <w:t xml:space="preserve"> 11.</w:t>
      </w:r>
    </w:p>
    <w:p w:rsidRDefault="006C74A3" w:rsidP="00A14079" w:rsidR="006C74A3">
      <w:pPr>
        <w:ind w:firstLine="708"/>
        <w:jc w:val="both"/>
        <w:rPr>
          <w:lang w:val="hr-HR"/>
        </w:rPr>
      </w:pPr>
    </w:p>
    <w:p w:rsidRDefault="00A14079" w:rsidP="00A14079" w:rsidR="00A14079">
      <w:pPr>
        <w:ind w:firstLine="708"/>
        <w:jc w:val="both"/>
        <w:rPr>
          <w:lang w:val="hr-HR"/>
        </w:rPr>
      </w:pPr>
      <w:r>
        <w:rPr>
          <w:lang w:val="hr-HR"/>
        </w:rPr>
        <w:t xml:space="preserve">Ocijenivši podneseni </w:t>
      </w:r>
      <w:r w:rsidR="006C74A3">
        <w:rPr>
          <w:lang w:val="hr-HR"/>
        </w:rPr>
        <w:t>prijedlog</w:t>
      </w:r>
      <w:r>
        <w:rPr>
          <w:lang w:val="hr-HR"/>
        </w:rPr>
        <w:t xml:space="preserve"> </w:t>
      </w:r>
      <w:r w:rsidR="006C74A3">
        <w:rPr>
          <w:lang w:val="hr-HR"/>
        </w:rPr>
        <w:t>za otvaranje stečajnog postupka nad dužnikom ELERA TRADE</w:t>
      </w:r>
      <w:r w:rsidR="006C74A3" w:rsidRPr="006C74A3">
        <w:t xml:space="preserve"> </w:t>
      </w:r>
      <w:proofErr w:type="spellStart"/>
      <w:r w:rsidR="006C74A3">
        <w:t>društvo</w:t>
      </w:r>
      <w:proofErr w:type="spellEnd"/>
      <w:r w:rsidR="006C74A3">
        <w:t xml:space="preserve"> s </w:t>
      </w:r>
      <w:proofErr w:type="spellStart"/>
      <w:r w:rsidR="006C74A3">
        <w:t>ograničenom</w:t>
      </w:r>
      <w:proofErr w:type="spellEnd"/>
      <w:r w:rsidR="006C74A3">
        <w:t xml:space="preserve"> </w:t>
      </w:r>
      <w:proofErr w:type="spellStart"/>
      <w:r w:rsidR="006C74A3">
        <w:t>odgovornošću</w:t>
      </w:r>
      <w:proofErr w:type="spellEnd"/>
      <w:r w:rsidR="006C74A3">
        <w:t xml:space="preserve"> </w:t>
      </w:r>
      <w:proofErr w:type="spellStart"/>
      <w:r w:rsidR="006C74A3">
        <w:t>za</w:t>
      </w:r>
      <w:proofErr w:type="spellEnd"/>
      <w:r w:rsidR="006C74A3">
        <w:t xml:space="preserve"> </w:t>
      </w:r>
      <w:proofErr w:type="spellStart"/>
      <w:r w:rsidR="006C74A3">
        <w:t>trgovinu</w:t>
      </w:r>
      <w:proofErr w:type="spellEnd"/>
      <w:r w:rsidR="006C74A3">
        <w:t xml:space="preserve"> </w:t>
      </w:r>
      <w:proofErr w:type="spellStart"/>
      <w:r w:rsidR="006C74A3">
        <w:t>i</w:t>
      </w:r>
      <w:proofErr w:type="spellEnd"/>
      <w:r w:rsidR="006C74A3">
        <w:t xml:space="preserve"> </w:t>
      </w:r>
      <w:proofErr w:type="spellStart"/>
      <w:r w:rsidR="006C74A3">
        <w:t>montažu</w:t>
      </w:r>
      <w:proofErr w:type="spellEnd"/>
      <w:r w:rsidR="006C74A3">
        <w:t xml:space="preserve">,  OIB: 19504916075, Split, </w:t>
      </w:r>
      <w:proofErr w:type="spellStart"/>
      <w:r w:rsidR="006C74A3">
        <w:t>Ulica</w:t>
      </w:r>
      <w:proofErr w:type="spellEnd"/>
      <w:r w:rsidR="006C74A3">
        <w:t xml:space="preserve"> </w:t>
      </w:r>
      <w:proofErr w:type="spellStart"/>
      <w:r w:rsidR="006C74A3">
        <w:t>bana</w:t>
      </w:r>
      <w:proofErr w:type="spellEnd"/>
      <w:r w:rsidR="006C74A3">
        <w:t xml:space="preserve"> </w:t>
      </w:r>
      <w:proofErr w:type="spellStart"/>
      <w:r w:rsidR="006C74A3">
        <w:t>Josipa</w:t>
      </w:r>
      <w:proofErr w:type="spellEnd"/>
      <w:r w:rsidR="006C74A3">
        <w:t xml:space="preserve"> </w:t>
      </w:r>
      <w:proofErr w:type="spellStart"/>
      <w:r w:rsidR="006C74A3">
        <w:t>Jelačića</w:t>
      </w:r>
      <w:proofErr w:type="spellEnd"/>
      <w:r w:rsidR="006C74A3">
        <w:t xml:space="preserve"> 11,</w:t>
      </w:r>
      <w:r>
        <w:rPr>
          <w:lang w:val="hr-HR"/>
        </w:rPr>
        <w:t>urednim i dopuštenim ovaj sud je, sukladno odredbama čl. 115. st. 1. SZ-a, rješenjem posl. br. 1. St-</w:t>
      </w:r>
      <w:r w:rsidR="006C74A3">
        <w:rPr>
          <w:lang w:val="hr-HR"/>
        </w:rPr>
        <w:t>674/2017</w:t>
      </w:r>
      <w:r>
        <w:rPr>
          <w:lang w:val="hr-HR"/>
        </w:rPr>
        <w:t xml:space="preserve"> od </w:t>
      </w:r>
      <w:r w:rsidR="006C74A3">
        <w:rPr>
          <w:lang w:val="hr-HR"/>
        </w:rPr>
        <w:t xml:space="preserve">13.listopada </w:t>
      </w:r>
      <w:r>
        <w:rPr>
          <w:lang w:val="hr-HR"/>
        </w:rPr>
        <w:t xml:space="preserve"> 2017. god</w:t>
      </w:r>
      <w:r w:rsidR="006C74A3">
        <w:rPr>
          <w:lang w:val="hr-HR"/>
        </w:rPr>
        <w:t>ine</w:t>
      </w:r>
      <w:r>
        <w:rPr>
          <w:lang w:val="hr-HR"/>
        </w:rPr>
        <w:t xml:space="preserve"> pokrenuo prethodni postupak radi utvrđivanja pretpostavki za otvaranje stečajnog postupka nad dužnikom. </w:t>
      </w:r>
    </w:p>
    <w:p w:rsidRDefault="00A14079" w:rsidP="00A14079" w:rsidR="00A14079">
      <w:pPr>
        <w:ind w:firstLine="708"/>
        <w:jc w:val="both"/>
        <w:rPr>
          <w:lang w:val="hr-HR"/>
        </w:rPr>
      </w:pPr>
    </w:p>
    <w:p w:rsidRDefault="00A14079" w:rsidP="00A14079" w:rsidR="00A14079">
      <w:pPr>
        <w:ind w:firstLine="708"/>
        <w:jc w:val="both"/>
        <w:rPr>
          <w:lang w:val="hr-HR"/>
        </w:rPr>
      </w:pPr>
      <w:r>
        <w:rPr>
          <w:lang w:val="hr-HR"/>
        </w:rPr>
        <w:t xml:space="preserve">Dužnik je </w:t>
      </w:r>
      <w:r w:rsidR="006C74A3">
        <w:rPr>
          <w:lang w:val="hr-HR"/>
        </w:rPr>
        <w:t xml:space="preserve">u </w:t>
      </w:r>
      <w:r>
        <w:rPr>
          <w:lang w:val="hr-HR"/>
        </w:rPr>
        <w:t>podnesk</w:t>
      </w:r>
      <w:r w:rsidR="006C74A3">
        <w:rPr>
          <w:lang w:val="hr-HR"/>
        </w:rPr>
        <w:t>u</w:t>
      </w:r>
      <w:r>
        <w:rPr>
          <w:lang w:val="hr-HR"/>
        </w:rPr>
        <w:t xml:space="preserve"> od </w:t>
      </w:r>
      <w:r w:rsidR="006C74A3">
        <w:rPr>
          <w:lang w:val="hr-HR"/>
        </w:rPr>
        <w:t xml:space="preserve">27. listopada </w:t>
      </w:r>
      <w:r>
        <w:rPr>
          <w:lang w:val="hr-HR"/>
        </w:rPr>
        <w:t>2017. god</w:t>
      </w:r>
      <w:r w:rsidR="006C74A3">
        <w:rPr>
          <w:lang w:val="hr-HR"/>
        </w:rPr>
        <w:t xml:space="preserve">ine </w:t>
      </w:r>
      <w:r>
        <w:rPr>
          <w:lang w:val="hr-HR"/>
        </w:rPr>
        <w:t xml:space="preserve"> dostavio izvješće o financijsko-gospodarskom stanju u kojem se navodi da </w:t>
      </w:r>
      <w:r w:rsidR="00EF3159">
        <w:rPr>
          <w:lang w:val="hr-HR"/>
        </w:rPr>
        <w:t>je društvo prestalo s poslovanjem</w:t>
      </w:r>
      <w:r>
        <w:rPr>
          <w:lang w:val="hr-HR"/>
        </w:rPr>
        <w:t xml:space="preserve"> od </w:t>
      </w:r>
      <w:r w:rsidR="006C74A3">
        <w:rPr>
          <w:lang w:val="hr-HR"/>
        </w:rPr>
        <w:t xml:space="preserve">travnja </w:t>
      </w:r>
      <w:r>
        <w:rPr>
          <w:lang w:val="hr-HR"/>
        </w:rPr>
        <w:t xml:space="preserve"> </w:t>
      </w:r>
      <w:r w:rsidR="006C74A3">
        <w:rPr>
          <w:lang w:val="hr-HR"/>
        </w:rPr>
        <w:t>201</w:t>
      </w:r>
      <w:r w:rsidR="00EF3159">
        <w:rPr>
          <w:lang w:val="hr-HR"/>
        </w:rPr>
        <w:t>6</w:t>
      </w:r>
      <w:r w:rsidR="006C74A3">
        <w:rPr>
          <w:lang w:val="hr-HR"/>
        </w:rPr>
        <w:t>. godine,</w:t>
      </w:r>
      <w:r>
        <w:rPr>
          <w:lang w:val="hr-HR"/>
        </w:rPr>
        <w:t xml:space="preserve">a da stanje nepodmirenih obveza prema vjerovnicima </w:t>
      </w:r>
      <w:r w:rsidR="006C74A3">
        <w:rPr>
          <w:lang w:val="hr-HR"/>
        </w:rPr>
        <w:t>iznosi 164.698,10 kn, kako to i proizlazi iz potvrde FINE od 13.studenoga 2017. godine.</w:t>
      </w:r>
      <w:r w:rsidR="00B84006">
        <w:rPr>
          <w:lang w:val="hr-HR"/>
        </w:rPr>
        <w:t xml:space="preserve"> </w:t>
      </w:r>
      <w:r>
        <w:rPr>
          <w:lang w:val="hr-HR"/>
        </w:rPr>
        <w:t xml:space="preserve">Dužnik od imovine da </w:t>
      </w:r>
      <w:r w:rsidR="006C74A3">
        <w:rPr>
          <w:lang w:val="hr-HR"/>
        </w:rPr>
        <w:t xml:space="preserve">ne </w:t>
      </w:r>
      <w:r>
        <w:rPr>
          <w:lang w:val="hr-HR"/>
        </w:rPr>
        <w:t xml:space="preserve">raspolaže </w:t>
      </w:r>
      <w:r w:rsidR="006C74A3">
        <w:rPr>
          <w:lang w:val="hr-HR"/>
        </w:rPr>
        <w:t xml:space="preserve">sa </w:t>
      </w:r>
      <w:r>
        <w:rPr>
          <w:lang w:val="hr-HR"/>
        </w:rPr>
        <w:t>nekretnin</w:t>
      </w:r>
      <w:r w:rsidR="006C74A3">
        <w:rPr>
          <w:lang w:val="hr-HR"/>
        </w:rPr>
        <w:t xml:space="preserve">ama i pokretninama </w:t>
      </w:r>
      <w:r>
        <w:rPr>
          <w:lang w:val="hr-HR"/>
        </w:rPr>
        <w:t xml:space="preserve"> u vlasništvu,</w:t>
      </w:r>
      <w:r w:rsidR="006C74A3">
        <w:rPr>
          <w:lang w:val="hr-HR"/>
        </w:rPr>
        <w:t xml:space="preserve"> niti da ima dospjelih novčanih potraživanja prema kupcima.Od imovine da dužnik raspolaže određenom količinom zaliha robe-rasvjetnih tijela iz svog proizvodnog i trgovačkog asortimana. </w:t>
      </w:r>
    </w:p>
    <w:p w:rsidRDefault="00A14079" w:rsidP="00A14079" w:rsidR="00A14079">
      <w:pPr>
        <w:ind w:firstLine="708"/>
        <w:jc w:val="both"/>
        <w:rPr>
          <w:lang w:val="hr-HR"/>
        </w:rPr>
      </w:pPr>
    </w:p>
    <w:p w:rsidRDefault="00A14079" w:rsidP="00A14079" w:rsidR="00A14079">
      <w:pPr>
        <w:ind w:firstLine="708"/>
        <w:jc w:val="both"/>
        <w:rPr>
          <w:lang w:val="hr-HR"/>
        </w:rPr>
      </w:pPr>
      <w:r>
        <w:rPr>
          <w:lang w:val="hr-HR"/>
        </w:rPr>
        <w:t>Na ročištu koje je u prethodnom postupku održano kod ovog suda 1</w:t>
      </w:r>
      <w:r w:rsidR="00B84006">
        <w:rPr>
          <w:lang w:val="hr-HR"/>
        </w:rPr>
        <w:t>4</w:t>
      </w:r>
      <w:r>
        <w:rPr>
          <w:lang w:val="hr-HR"/>
        </w:rPr>
        <w:t>.</w:t>
      </w:r>
      <w:r w:rsidR="00B84006">
        <w:rPr>
          <w:lang w:val="hr-HR"/>
        </w:rPr>
        <w:t xml:space="preserve">studenoga </w:t>
      </w:r>
      <w:r>
        <w:rPr>
          <w:lang w:val="hr-HR"/>
        </w:rPr>
        <w:t>2017. god</w:t>
      </w:r>
      <w:r w:rsidR="00B84006">
        <w:rPr>
          <w:lang w:val="hr-HR"/>
        </w:rPr>
        <w:t>ine zz.</w:t>
      </w:r>
      <w:r>
        <w:rPr>
          <w:lang w:val="hr-HR"/>
        </w:rPr>
        <w:t xml:space="preserve"> dužnik</w:t>
      </w:r>
      <w:r w:rsidR="00B84006">
        <w:rPr>
          <w:lang w:val="hr-HR"/>
        </w:rPr>
        <w:t>a</w:t>
      </w:r>
      <w:r>
        <w:rPr>
          <w:lang w:val="hr-HR"/>
        </w:rPr>
        <w:t xml:space="preserve">  </w:t>
      </w:r>
      <w:r w:rsidR="00B84006">
        <w:rPr>
          <w:lang w:val="hr-HR"/>
        </w:rPr>
        <w:t>Goran Bodrožić</w:t>
      </w:r>
      <w:r>
        <w:rPr>
          <w:lang w:val="hr-HR"/>
        </w:rPr>
        <w:t xml:space="preserve"> je potvrdio u cijelosti navodi iz izvješća o financijsko gospodarskom stanju</w:t>
      </w:r>
      <w:r w:rsidR="00B84006">
        <w:rPr>
          <w:lang w:val="hr-HR"/>
        </w:rPr>
        <w:t xml:space="preserve"> od</w:t>
      </w:r>
      <w:r>
        <w:rPr>
          <w:lang w:val="hr-HR"/>
        </w:rPr>
        <w:t xml:space="preserve"> </w:t>
      </w:r>
      <w:r w:rsidR="00B84006">
        <w:rPr>
          <w:lang w:val="hr-HR"/>
        </w:rPr>
        <w:t xml:space="preserve">27. listopada </w:t>
      </w:r>
      <w:r>
        <w:rPr>
          <w:lang w:val="hr-HR"/>
        </w:rPr>
        <w:t>2017. godine</w:t>
      </w:r>
      <w:r w:rsidR="00B84006">
        <w:rPr>
          <w:lang w:val="hr-HR"/>
        </w:rPr>
        <w:t xml:space="preserve">, time da je dopunio i pojasnio priložene financijske izvješaje za dužnika za 2015.i 2016. godinu na način </w:t>
      </w:r>
      <w:r w:rsidR="00EF3159">
        <w:t xml:space="preserve">da ne </w:t>
      </w:r>
      <w:proofErr w:type="spellStart"/>
      <w:r w:rsidR="00EF3159">
        <w:t>zna</w:t>
      </w:r>
      <w:proofErr w:type="spellEnd"/>
      <w:r w:rsidR="00EF3159">
        <w:t xml:space="preserve"> </w:t>
      </w:r>
      <w:proofErr w:type="spellStart"/>
      <w:r w:rsidR="00EF3159">
        <w:t>kako</w:t>
      </w:r>
      <w:proofErr w:type="spellEnd"/>
      <w:r w:rsidR="00EF3159">
        <w:t xml:space="preserve">  </w:t>
      </w:r>
      <w:proofErr w:type="spellStart"/>
      <w:r w:rsidR="00EF3159">
        <w:t>su</w:t>
      </w:r>
      <w:proofErr w:type="spellEnd"/>
      <w:r w:rsidR="00EF3159">
        <w:t xml:space="preserve"> </w:t>
      </w:r>
      <w:r w:rsidR="00F94E13">
        <w:t xml:space="preserve">u </w:t>
      </w:r>
      <w:proofErr w:type="spellStart"/>
      <w:r w:rsidR="00EF3159">
        <w:t>finanancijskim</w:t>
      </w:r>
      <w:proofErr w:type="spellEnd"/>
      <w:r w:rsidR="00EF3159">
        <w:t xml:space="preserve"> </w:t>
      </w:r>
      <w:proofErr w:type="spellStart"/>
      <w:r w:rsidR="00EF3159">
        <w:t>izvještajima</w:t>
      </w:r>
      <w:proofErr w:type="spellEnd"/>
      <w:r w:rsidR="00EF3159">
        <w:t xml:space="preserve"> </w:t>
      </w:r>
      <w:proofErr w:type="spellStart"/>
      <w:r w:rsidR="00EF3159">
        <w:t>iskazana</w:t>
      </w:r>
      <w:proofErr w:type="spellEnd"/>
      <w:r w:rsidR="00EF3159">
        <w:t xml:space="preserve"> </w:t>
      </w:r>
      <w:proofErr w:type="spellStart"/>
      <w:r w:rsidR="00EF3159">
        <w:t>potraživanja</w:t>
      </w:r>
      <w:proofErr w:type="spellEnd"/>
      <w:r w:rsidR="00EF3159">
        <w:t xml:space="preserve"> </w:t>
      </w:r>
      <w:proofErr w:type="spellStart"/>
      <w:r w:rsidR="00EF3159">
        <w:t>prema</w:t>
      </w:r>
      <w:proofErr w:type="spellEnd"/>
      <w:r w:rsidR="00EF3159">
        <w:t xml:space="preserve"> </w:t>
      </w:r>
      <w:proofErr w:type="spellStart"/>
      <w:r w:rsidR="00EF3159">
        <w:t>kupcima</w:t>
      </w:r>
      <w:proofErr w:type="spellEnd"/>
      <w:r w:rsidR="00EF3159">
        <w:t xml:space="preserve">, </w:t>
      </w:r>
      <w:proofErr w:type="spellStart"/>
      <w:r w:rsidR="00EF3159">
        <w:t>međutim</w:t>
      </w:r>
      <w:proofErr w:type="spellEnd"/>
      <w:r w:rsidR="00EF3159">
        <w:t xml:space="preserve"> u </w:t>
      </w:r>
      <w:proofErr w:type="spellStart"/>
      <w:r w:rsidR="00EF3159">
        <w:t>stvarnosti</w:t>
      </w:r>
      <w:proofErr w:type="spellEnd"/>
      <w:r w:rsidR="00EF3159">
        <w:t xml:space="preserve"> da </w:t>
      </w:r>
      <w:proofErr w:type="spellStart"/>
      <w:r w:rsidR="00EF3159">
        <w:t>društvo</w:t>
      </w:r>
      <w:proofErr w:type="spellEnd"/>
      <w:r w:rsidR="00EF3159">
        <w:t xml:space="preserve"> ELERA TRADE </w:t>
      </w:r>
      <w:proofErr w:type="spellStart"/>
      <w:r w:rsidR="00EF3159">
        <w:t>d.o.o</w:t>
      </w:r>
      <w:proofErr w:type="spellEnd"/>
      <w:r w:rsidR="00EF3159">
        <w:t xml:space="preserve">. </w:t>
      </w:r>
      <w:proofErr w:type="gramStart"/>
      <w:r w:rsidR="00EF3159">
        <w:t>je</w:t>
      </w:r>
      <w:proofErr w:type="gramEnd"/>
      <w:r w:rsidR="00EF3159">
        <w:t xml:space="preserve"> u </w:t>
      </w:r>
      <w:proofErr w:type="spellStart"/>
      <w:r w:rsidR="00EF3159">
        <w:t>isto</w:t>
      </w:r>
      <w:proofErr w:type="spellEnd"/>
      <w:r w:rsidR="00EF3159">
        <w:t xml:space="preserve"> </w:t>
      </w:r>
      <w:proofErr w:type="spellStart"/>
      <w:r w:rsidR="00EF3159">
        <w:t>vrijeme</w:t>
      </w:r>
      <w:proofErr w:type="spellEnd"/>
      <w:r w:rsidR="00EF3159">
        <w:t xml:space="preserve"> </w:t>
      </w:r>
      <w:proofErr w:type="spellStart"/>
      <w:r w:rsidR="00EF3159">
        <w:t>imalo</w:t>
      </w:r>
      <w:proofErr w:type="spellEnd"/>
      <w:r w:rsidR="00EF3159">
        <w:t xml:space="preserve"> </w:t>
      </w:r>
      <w:proofErr w:type="spellStart"/>
      <w:r w:rsidR="00EF3159">
        <w:t>potraživanja</w:t>
      </w:r>
      <w:proofErr w:type="spellEnd"/>
      <w:r w:rsidR="00EF3159">
        <w:t xml:space="preserve"> </w:t>
      </w:r>
      <w:proofErr w:type="spellStart"/>
      <w:r w:rsidR="00EF3159">
        <w:t>prema</w:t>
      </w:r>
      <w:proofErr w:type="spellEnd"/>
      <w:r w:rsidR="00EF3159">
        <w:t xml:space="preserve"> </w:t>
      </w:r>
      <w:proofErr w:type="spellStart"/>
      <w:r w:rsidR="00EF3159">
        <w:t>kupcima</w:t>
      </w:r>
      <w:proofErr w:type="spellEnd"/>
      <w:r w:rsidR="00EF3159">
        <w:t xml:space="preserve"> </w:t>
      </w:r>
      <w:proofErr w:type="spellStart"/>
      <w:r w:rsidR="00EF3159">
        <w:t>kao</w:t>
      </w:r>
      <w:proofErr w:type="spellEnd"/>
      <w:r w:rsidR="00EF3159">
        <w:t xml:space="preserve"> </w:t>
      </w:r>
      <w:proofErr w:type="spellStart"/>
      <w:r w:rsidR="00EF3159">
        <w:t>i</w:t>
      </w:r>
      <w:proofErr w:type="spellEnd"/>
      <w:r w:rsidR="00EF3159">
        <w:t xml:space="preserve"> </w:t>
      </w:r>
      <w:proofErr w:type="spellStart"/>
      <w:r w:rsidR="00EF3159">
        <w:t>dugovanje</w:t>
      </w:r>
      <w:proofErr w:type="spellEnd"/>
      <w:r w:rsidR="00EF3159">
        <w:t xml:space="preserve"> </w:t>
      </w:r>
      <w:proofErr w:type="spellStart"/>
      <w:r w:rsidR="00EF3159">
        <w:t>prema</w:t>
      </w:r>
      <w:proofErr w:type="spellEnd"/>
      <w:r w:rsidR="00EF3159">
        <w:t xml:space="preserve"> </w:t>
      </w:r>
      <w:proofErr w:type="spellStart"/>
      <w:r w:rsidR="00EF3159">
        <w:t>kupcima</w:t>
      </w:r>
      <w:proofErr w:type="spellEnd"/>
      <w:r w:rsidR="00EF3159">
        <w:t xml:space="preserve"> </w:t>
      </w:r>
      <w:proofErr w:type="spellStart"/>
      <w:r w:rsidR="00EF3159">
        <w:t>i</w:t>
      </w:r>
      <w:proofErr w:type="spellEnd"/>
      <w:r w:rsidR="00EF3159">
        <w:t xml:space="preserve"> </w:t>
      </w:r>
      <w:proofErr w:type="spellStart"/>
      <w:r w:rsidR="00EF3159">
        <w:t>nakon</w:t>
      </w:r>
      <w:proofErr w:type="spellEnd"/>
      <w:r w:rsidR="00EF3159">
        <w:t xml:space="preserve"> </w:t>
      </w:r>
      <w:proofErr w:type="spellStart"/>
      <w:r w:rsidR="00EF3159">
        <w:t>što</w:t>
      </w:r>
      <w:proofErr w:type="spellEnd"/>
      <w:r w:rsidR="00EF3159">
        <w:t xml:space="preserve"> </w:t>
      </w:r>
      <w:proofErr w:type="spellStart"/>
      <w:r w:rsidR="00EF3159">
        <w:t>su</w:t>
      </w:r>
      <w:proofErr w:type="spellEnd"/>
      <w:r w:rsidR="00EF3159">
        <w:t xml:space="preserve"> se </w:t>
      </w:r>
      <w:proofErr w:type="spellStart"/>
      <w:r w:rsidR="00EF3159">
        <w:t>prebila</w:t>
      </w:r>
      <w:proofErr w:type="spellEnd"/>
      <w:r w:rsidR="00EF3159">
        <w:t xml:space="preserve"> ta </w:t>
      </w:r>
      <w:proofErr w:type="spellStart"/>
      <w:r w:rsidR="00EF3159">
        <w:t>potraživanja</w:t>
      </w:r>
      <w:proofErr w:type="spellEnd"/>
      <w:r w:rsidR="00EF3159">
        <w:t xml:space="preserve"> </w:t>
      </w:r>
      <w:proofErr w:type="spellStart"/>
      <w:r w:rsidR="00EF3159">
        <w:t>kroz</w:t>
      </w:r>
      <w:proofErr w:type="spellEnd"/>
      <w:r w:rsidR="00EF3159">
        <w:t xml:space="preserve"> </w:t>
      </w:r>
      <w:proofErr w:type="spellStart"/>
      <w:r w:rsidR="00EF3159">
        <w:t>kompenzacije</w:t>
      </w:r>
      <w:proofErr w:type="spellEnd"/>
      <w:r w:rsidR="00EF3159">
        <w:t xml:space="preserve"> </w:t>
      </w:r>
      <w:proofErr w:type="spellStart"/>
      <w:r w:rsidR="00EF3159">
        <w:t>na</w:t>
      </w:r>
      <w:proofErr w:type="spellEnd"/>
      <w:r w:rsidR="00EF3159">
        <w:t xml:space="preserve"> </w:t>
      </w:r>
      <w:proofErr w:type="spellStart"/>
      <w:r w:rsidR="00EF3159">
        <w:t>kraju</w:t>
      </w:r>
      <w:proofErr w:type="spellEnd"/>
      <w:r w:rsidR="00EF3159">
        <w:t xml:space="preserve"> da je </w:t>
      </w:r>
      <w:proofErr w:type="spellStart"/>
      <w:r w:rsidR="00EF3159">
        <w:t>ostalo</w:t>
      </w:r>
      <w:proofErr w:type="spellEnd"/>
      <w:r w:rsidR="00EF3159">
        <w:t xml:space="preserve"> da </w:t>
      </w:r>
      <w:proofErr w:type="spellStart"/>
      <w:r w:rsidR="00EF3159">
        <w:t>društvo</w:t>
      </w:r>
      <w:proofErr w:type="spellEnd"/>
      <w:r w:rsidR="00EF3159">
        <w:t xml:space="preserve"> ELERA TRADE </w:t>
      </w:r>
      <w:proofErr w:type="spellStart"/>
      <w:r w:rsidR="00EF3159">
        <w:t>d.o.o</w:t>
      </w:r>
      <w:proofErr w:type="spellEnd"/>
      <w:r w:rsidR="00EF3159">
        <w:t xml:space="preserve">. </w:t>
      </w:r>
      <w:proofErr w:type="spellStart"/>
      <w:r w:rsidR="00EF3159">
        <w:t>ima</w:t>
      </w:r>
      <w:proofErr w:type="spellEnd"/>
      <w:r w:rsidR="00EF3159">
        <w:t xml:space="preserve"> </w:t>
      </w:r>
      <w:proofErr w:type="spellStart"/>
      <w:r w:rsidR="00EF3159">
        <w:t>više</w:t>
      </w:r>
      <w:proofErr w:type="spellEnd"/>
      <w:r w:rsidR="00EF3159">
        <w:t xml:space="preserve"> </w:t>
      </w:r>
      <w:proofErr w:type="spellStart"/>
      <w:r w:rsidR="00EF3159">
        <w:t>obveza</w:t>
      </w:r>
      <w:proofErr w:type="spellEnd"/>
      <w:r w:rsidR="00EF3159">
        <w:t xml:space="preserve"> </w:t>
      </w:r>
      <w:proofErr w:type="spellStart"/>
      <w:r w:rsidR="00EF3159">
        <w:t>prema</w:t>
      </w:r>
      <w:proofErr w:type="spellEnd"/>
      <w:r w:rsidR="00EF3159">
        <w:t xml:space="preserve"> </w:t>
      </w:r>
      <w:proofErr w:type="spellStart"/>
      <w:r w:rsidR="00EF3159">
        <w:t>svojim</w:t>
      </w:r>
      <w:proofErr w:type="spellEnd"/>
      <w:r w:rsidR="00EF3159">
        <w:t xml:space="preserve"> </w:t>
      </w:r>
      <w:proofErr w:type="spellStart"/>
      <w:r w:rsidR="00EF3159">
        <w:t>dobavljačima-kupcima</w:t>
      </w:r>
      <w:proofErr w:type="spellEnd"/>
      <w:r w:rsidR="00EF3159">
        <w:t xml:space="preserve">, </w:t>
      </w:r>
      <w:proofErr w:type="spellStart"/>
      <w:r w:rsidR="00EF3159">
        <w:t>odnosno</w:t>
      </w:r>
      <w:proofErr w:type="spellEnd"/>
      <w:r w:rsidR="00EF3159">
        <w:t xml:space="preserve"> da </w:t>
      </w:r>
      <w:proofErr w:type="spellStart"/>
      <w:r w:rsidR="00EF3159">
        <w:t>su</w:t>
      </w:r>
      <w:proofErr w:type="spellEnd"/>
      <w:r w:rsidR="00EF3159">
        <w:t xml:space="preserve"> </w:t>
      </w:r>
      <w:proofErr w:type="spellStart"/>
      <w:r w:rsidR="00EF3159">
        <w:t>ostala</w:t>
      </w:r>
      <w:proofErr w:type="spellEnd"/>
      <w:r w:rsidR="00EF3159">
        <w:t xml:space="preserve"> </w:t>
      </w:r>
      <w:proofErr w:type="spellStart"/>
      <w:r w:rsidR="00EF3159">
        <w:t>samo</w:t>
      </w:r>
      <w:proofErr w:type="spellEnd"/>
      <w:r w:rsidR="00EF3159">
        <w:t xml:space="preserve"> </w:t>
      </w:r>
      <w:proofErr w:type="spellStart"/>
      <w:r w:rsidR="00EF3159">
        <w:t>dugovanja</w:t>
      </w:r>
      <w:proofErr w:type="spellEnd"/>
      <w:r w:rsidR="00EF3159">
        <w:t xml:space="preserve">. </w:t>
      </w:r>
      <w:proofErr w:type="spellStart"/>
      <w:r w:rsidR="00EF3159">
        <w:t>Zz.dužnika</w:t>
      </w:r>
      <w:proofErr w:type="spellEnd"/>
      <w:r w:rsidR="00EF3159">
        <w:t xml:space="preserve"> je</w:t>
      </w:r>
      <w:r>
        <w:rPr>
          <w:lang w:val="hr-HR"/>
        </w:rPr>
        <w:t xml:space="preserve"> također izjavio da </w:t>
      </w:r>
      <w:proofErr w:type="gramStart"/>
      <w:r>
        <w:rPr>
          <w:lang w:val="hr-HR"/>
        </w:rPr>
        <w:t>se  dužnik</w:t>
      </w:r>
      <w:proofErr w:type="gramEnd"/>
      <w:r>
        <w:rPr>
          <w:lang w:val="hr-HR"/>
        </w:rPr>
        <w:t xml:space="preserve"> ne protivi podnesenom prijedlogu za otvaranje stečajnog postupka. </w:t>
      </w:r>
    </w:p>
    <w:p w:rsidRDefault="00A14079" w:rsidP="00A14079" w:rsidR="00A1407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A14079" w:rsidP="00A14079" w:rsidR="00A14079">
      <w:pPr>
        <w:jc w:val="both"/>
        <w:rPr>
          <w:lang w:val="hr-HR"/>
        </w:rPr>
      </w:pPr>
    </w:p>
    <w:p w:rsidRDefault="00A14079" w:rsidP="00A14079" w:rsidR="00A14079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5. st. 1. i 2. Stečajnog zakona ( NN 71/15- dalje SZ) propisano je da se stečajni postupak može otvoriti ako sud utvrdi postojanje stečajnog razloga, a kao stečajni razlozi propisani su: nesposobnost za plaćanje i prezaduženost. </w:t>
      </w:r>
    </w:p>
    <w:p w:rsidRDefault="00F94E13" w:rsidP="00A14079" w:rsidR="00A14079">
      <w:pPr>
        <w:ind w:firstLine="708"/>
        <w:jc w:val="both"/>
        <w:rPr>
          <w:b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4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F94E13">
        <w:rPr>
          <w:b/>
          <w:lang w:val="hr-HR"/>
        </w:rPr>
        <w:t>1.St-674/2017</w:t>
      </w:r>
    </w:p>
    <w:p w:rsidRDefault="00F94E13" w:rsidP="00A14079" w:rsidR="00F94E13" w:rsidRPr="00F94E13">
      <w:pPr>
        <w:ind w:firstLine="708"/>
        <w:jc w:val="both"/>
        <w:rPr>
          <w:b/>
          <w:lang w:val="hr-HR"/>
        </w:rPr>
      </w:pPr>
    </w:p>
    <w:p w:rsidRDefault="00A14079" w:rsidP="00A14079" w:rsidR="00A14079">
      <w:pPr>
        <w:ind w:firstLine="708"/>
        <w:jc w:val="both"/>
        <w:rPr>
          <w:lang w:val="hr-HR"/>
        </w:rPr>
      </w:pPr>
      <w:r>
        <w:rPr>
          <w:lang w:val="hr-HR"/>
        </w:rPr>
        <w:t>Prema odredbi čl. 6. st.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čl. 6. st. 4. SZ-a, postojanje te okolnosti dokazuje se potvrdom Financijske agencije.</w:t>
      </w:r>
    </w:p>
    <w:p w:rsidRDefault="00A14079" w:rsidP="00A14079" w:rsidR="00A14079">
      <w:pPr>
        <w:jc w:val="both"/>
        <w:rPr>
          <w:lang w:val="hr-HR"/>
        </w:rPr>
      </w:pPr>
    </w:p>
    <w:p w:rsidRDefault="00A14079" w:rsidP="00A14079" w:rsidR="00A14079">
      <w:pPr>
        <w:ind w:firstLine="708"/>
        <w:jc w:val="both"/>
        <w:rPr>
          <w:lang w:val="hr-HR"/>
        </w:rPr>
      </w:pPr>
      <w:r>
        <w:rPr>
          <w:lang w:val="hr-HR"/>
        </w:rPr>
        <w:t xml:space="preserve">Tijekom prethodnog postupka, utvrđeno je da kod dužnika postoji stečajni razlog nesposobnosti za plaćanje. </w:t>
      </w:r>
    </w:p>
    <w:p w:rsidRDefault="00A14079" w:rsidP="00EF3159" w:rsidR="00A14079">
      <w:pPr>
        <w:jc w:val="both"/>
        <w:rPr>
          <w:lang w:val="hr-HR"/>
        </w:rPr>
      </w:pPr>
    </w:p>
    <w:p w:rsidRDefault="00A14079" w:rsidP="00A14079" w:rsidR="00A14079">
      <w:pPr>
        <w:ind w:firstLine="708"/>
        <w:jc w:val="both"/>
        <w:rPr>
          <w:lang w:val="hr-HR"/>
        </w:rPr>
      </w:pPr>
      <w:r>
        <w:rPr>
          <w:lang w:val="hr-HR"/>
        </w:rPr>
        <w:t xml:space="preserve">Naime, </w:t>
      </w:r>
      <w:r w:rsidR="00EF3159">
        <w:rPr>
          <w:lang w:val="hr-HR"/>
        </w:rPr>
        <w:t xml:space="preserve">iz potvrde </w:t>
      </w:r>
      <w:r>
        <w:rPr>
          <w:lang w:val="hr-HR"/>
        </w:rPr>
        <w:t xml:space="preserve"> Financijske agencije od </w:t>
      </w:r>
      <w:r w:rsidR="00EF3159">
        <w:rPr>
          <w:lang w:val="hr-HR"/>
        </w:rPr>
        <w:t>13.studenoga 2017.</w:t>
      </w:r>
      <w:r>
        <w:rPr>
          <w:lang w:val="hr-HR"/>
        </w:rPr>
        <w:t xml:space="preserve"> god</w:t>
      </w:r>
      <w:r w:rsidR="00EF3159">
        <w:rPr>
          <w:lang w:val="hr-HR"/>
        </w:rPr>
        <w:t>ine</w:t>
      </w:r>
      <w:r>
        <w:rPr>
          <w:lang w:val="hr-HR"/>
        </w:rPr>
        <w:t xml:space="preserve">, kao i iz izjašnjenje </w:t>
      </w:r>
      <w:r w:rsidR="00EF3159">
        <w:rPr>
          <w:lang w:val="hr-HR"/>
        </w:rPr>
        <w:t xml:space="preserve">zz. </w:t>
      </w:r>
      <w:r>
        <w:rPr>
          <w:lang w:val="hr-HR"/>
        </w:rPr>
        <w:t xml:space="preserve">dužnika </w:t>
      </w:r>
      <w:r w:rsidR="00EF3159">
        <w:rPr>
          <w:lang w:val="hr-HR"/>
        </w:rPr>
        <w:t xml:space="preserve">Gorana Bodrožića, </w:t>
      </w:r>
      <w:r>
        <w:rPr>
          <w:lang w:val="hr-HR"/>
        </w:rPr>
        <w:t xml:space="preserve"> od 1</w:t>
      </w:r>
      <w:r w:rsidR="00EF3159">
        <w:rPr>
          <w:lang w:val="hr-HR"/>
        </w:rPr>
        <w:t>4</w:t>
      </w:r>
      <w:r>
        <w:rPr>
          <w:lang w:val="hr-HR"/>
        </w:rPr>
        <w:t>.</w:t>
      </w:r>
      <w:r w:rsidR="00EF3159">
        <w:rPr>
          <w:lang w:val="hr-HR"/>
        </w:rPr>
        <w:t>studenoga 2</w:t>
      </w:r>
      <w:r>
        <w:rPr>
          <w:lang w:val="hr-HR"/>
        </w:rPr>
        <w:t xml:space="preserve">017. godine, jasno proizlazi da je račun dužnika neprekidno blokiran u razdoblju duljem od 60 dana, odnosno da dužnik u Očevidniku redoslijeda osnova za plaćanje ima evidentirane neizvršene osnove za plaćanje u razdoblju dužem od 60 dana, to je samim time očito da je kod dužnika ispunjen stečajni razlog nesposobnosti za plaćanje u smislu odredbi čl. 6. st. 1., 2. i 4. SZ-a. Uostalom i sam dužnik je priznao da je njegov račun već duže vrijeme u blokadi te se isti nije protivio podnesenom prijedlogu za otvaranje stečajnog postupka.  </w:t>
      </w:r>
    </w:p>
    <w:p w:rsidRDefault="00A14079" w:rsidP="00A14079" w:rsidR="00A14079">
      <w:pPr>
        <w:jc w:val="both"/>
        <w:rPr>
          <w:lang w:val="hr-HR"/>
        </w:rPr>
      </w:pPr>
    </w:p>
    <w:p w:rsidRDefault="00A14079" w:rsidP="00A14079" w:rsidR="00A14079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je tijekom prethodnog postupka utvrđeno postojanje stečajnog razloga nesposobnosti za plaćanje kod dužnika, a isto tako iz isprava u spisu te dostavljenog popisa imovine i obveza dužnika proizlazi da dužnik u svom vlasništvu ima određenu imovinu , iz koje bi se mogli podmiriti troškovi stečajnog postupka, to je stoga u konkretnom slučaju trebalo donijeti rješenje o otvaranju stečajnog postupka nad dužnikom. </w:t>
      </w:r>
    </w:p>
    <w:p w:rsidRDefault="00A14079" w:rsidP="00A14079" w:rsidR="00A14079">
      <w:pPr>
        <w:jc w:val="both"/>
        <w:rPr>
          <w:lang w:val="hr-HR"/>
        </w:rPr>
      </w:pPr>
    </w:p>
    <w:p w:rsidRDefault="00A14079" w:rsidP="00EF3159" w:rsidR="00A14079">
      <w:pPr>
        <w:ind w:firstLine="708"/>
        <w:jc w:val="both"/>
        <w:rPr>
          <w:lang w:val="hr-HR"/>
        </w:rPr>
      </w:pPr>
      <w:r>
        <w:rPr>
          <w:lang w:val="hr-HR"/>
        </w:rPr>
        <w:t>Izbor stečajnog upravitelja u ovom postupku obavljen je metodom slučajnog</w:t>
      </w:r>
      <w:r w:rsidR="00EF3159">
        <w:rPr>
          <w:lang w:val="hr-HR"/>
        </w:rPr>
        <w:t xml:space="preserve"> odabira s </w:t>
      </w:r>
      <w:r>
        <w:rPr>
          <w:lang w:val="hr-HR"/>
        </w:rPr>
        <w:t>liste A stečajnih upravitelja za područje nadležnosti ovog suda, a sukladno odredbama čl. 84. st. 1. SZ-a. Budući da je metodom slučajnog odabira za stečajnog upravitelja izabran</w:t>
      </w:r>
      <w:r w:rsidR="00EF3159">
        <w:rPr>
          <w:lang w:val="hr-HR"/>
        </w:rPr>
        <w:t xml:space="preserve"> </w:t>
      </w:r>
      <w:r w:rsidR="00EF3159">
        <w:t xml:space="preserve">mr.sc. </w:t>
      </w:r>
      <w:proofErr w:type="spellStart"/>
      <w:r w:rsidR="00EF3159">
        <w:t>Jozo</w:t>
      </w:r>
      <w:proofErr w:type="spellEnd"/>
      <w:r w:rsidR="00EF3159">
        <w:t xml:space="preserve"> </w:t>
      </w:r>
      <w:proofErr w:type="spellStart"/>
      <w:r w:rsidR="00EF3159">
        <w:t>Jelavić</w:t>
      </w:r>
      <w:proofErr w:type="spellEnd"/>
      <w:r w:rsidR="00EF3159">
        <w:t xml:space="preserve">, </w:t>
      </w:r>
      <w:r w:rsidR="00EF3159" w:rsidRPr="000D5DAE">
        <w:t xml:space="preserve">Zagreb, </w:t>
      </w:r>
      <w:proofErr w:type="spellStart"/>
      <w:r w:rsidR="00EF3159" w:rsidRPr="000D5DAE">
        <w:t>Pavla</w:t>
      </w:r>
      <w:proofErr w:type="spellEnd"/>
      <w:r w:rsidR="00EF3159" w:rsidRPr="000D5DAE">
        <w:t xml:space="preserve"> </w:t>
      </w:r>
      <w:proofErr w:type="spellStart"/>
      <w:r w:rsidR="00EF3159" w:rsidRPr="000D5DAE">
        <w:t>Hatza</w:t>
      </w:r>
      <w:proofErr w:type="spellEnd"/>
      <w:r w:rsidR="00EF3159" w:rsidRPr="000D5DAE">
        <w:t xml:space="preserve"> </w:t>
      </w:r>
      <w:proofErr w:type="gramStart"/>
      <w:r w:rsidR="00EF3159" w:rsidRPr="000D5DAE">
        <w:t>9 ,</w:t>
      </w:r>
      <w:proofErr w:type="gramEnd"/>
      <w:r w:rsidR="00EF3159" w:rsidRPr="000D5DAE">
        <w:t xml:space="preserve"> OIB: 79433837132</w:t>
      </w:r>
      <w:r>
        <w:rPr>
          <w:lang w:val="hr-HR"/>
        </w:rPr>
        <w:t>,</w:t>
      </w:r>
      <w:r w:rsidR="00EF3159">
        <w:rPr>
          <w:lang w:val="hr-HR"/>
        </w:rPr>
        <w:t xml:space="preserve"> </w:t>
      </w:r>
      <w:r>
        <w:rPr>
          <w:lang w:val="hr-HR"/>
        </w:rPr>
        <w:t xml:space="preserve">sud je ovim rješenjem o otvaranju stečajnog postupka istog imenovao za stečajnog upravitelja, a sve sukladno odredbama čl. 85. st. 1. SZ-a. </w:t>
      </w:r>
    </w:p>
    <w:p w:rsidRDefault="00A14079" w:rsidP="00A14079" w:rsidR="00A14079">
      <w:pPr>
        <w:ind w:firstLine="708"/>
        <w:jc w:val="both"/>
        <w:rPr>
          <w:lang w:val="hr-HR"/>
        </w:rPr>
      </w:pPr>
    </w:p>
    <w:p w:rsidRDefault="00A14079" w:rsidP="00A14079" w:rsidR="00A14079">
      <w:pPr>
        <w:ind w:firstLine="708"/>
        <w:jc w:val="both"/>
        <w:rPr>
          <w:lang w:val="hr-HR"/>
        </w:rPr>
      </w:pPr>
      <w:r>
        <w:rPr>
          <w:lang w:val="hr-HR"/>
        </w:rPr>
        <w:t xml:space="preserve">Slijedom svega naprijed navedenog, a temeljem odredbi čl. 5., čl. 6. st. 1., 2. i 4., čl. 84. st. 1., čl. 85. st. 1., čl. 110. st. 1., čl. 128., čl. 129., čl. 130., čl. 131. te čl. 257. i čl. 258. SZ-a  odlučeno je kao u točkama I. do XII. izreke ovog rješenja. </w:t>
      </w:r>
    </w:p>
    <w:p w:rsidRDefault="00A14079" w:rsidP="00A14079" w:rsidR="00A14079">
      <w:pPr>
        <w:jc w:val="both"/>
        <w:rPr>
          <w:lang w:val="hr-HR"/>
        </w:rPr>
      </w:pPr>
    </w:p>
    <w:p w:rsidRDefault="00A14079" w:rsidP="00A14079" w:rsidR="00A14079">
      <w:pPr>
        <w:jc w:val="center"/>
        <w:rPr>
          <w:lang w:val="hr-HR"/>
        </w:rPr>
      </w:pPr>
      <w:r>
        <w:rPr>
          <w:lang w:val="hr-HR"/>
        </w:rPr>
        <w:t>U Splitu, 1</w:t>
      </w:r>
      <w:r w:rsidR="00EF3159">
        <w:rPr>
          <w:lang w:val="hr-HR"/>
        </w:rPr>
        <w:t>5</w:t>
      </w:r>
      <w:r>
        <w:rPr>
          <w:lang w:val="hr-HR"/>
        </w:rPr>
        <w:t xml:space="preserve">. </w:t>
      </w:r>
      <w:r w:rsidR="00EF3159">
        <w:rPr>
          <w:lang w:val="hr-HR"/>
        </w:rPr>
        <w:t xml:space="preserve">studenoga </w:t>
      </w:r>
      <w:r>
        <w:rPr>
          <w:lang w:val="hr-HR"/>
        </w:rPr>
        <w:t xml:space="preserve"> 2017. godine.</w:t>
      </w:r>
    </w:p>
    <w:p w:rsidRDefault="00A14079" w:rsidP="00A14079" w:rsidR="00A14079">
      <w:pPr>
        <w:jc w:val="both"/>
        <w:rPr>
          <w:sz w:val="16"/>
          <w:szCs w:val="16"/>
          <w:lang w:val="hr-HR"/>
        </w:rPr>
      </w:pPr>
    </w:p>
    <w:p w:rsidRDefault="00A14079" w:rsidP="00A14079" w:rsidR="00A14079">
      <w:pPr>
        <w:ind w:firstLine="708" w:left="5664"/>
        <w:rPr>
          <w:lang w:val="hr-HR"/>
        </w:rPr>
      </w:pPr>
      <w:r>
        <w:rPr>
          <w:lang w:val="hr-HR"/>
        </w:rPr>
        <w:t xml:space="preserve">S U D A C </w:t>
      </w:r>
    </w:p>
    <w:p w:rsidRDefault="00A14079" w:rsidP="00A14079" w:rsidR="00A14079">
      <w:pPr>
        <w:ind w:firstLine="708" w:left="6372"/>
        <w:rPr>
          <w:sz w:val="28"/>
          <w:szCs w:val="28"/>
          <w:lang w:val="hr-HR"/>
        </w:rPr>
      </w:pPr>
    </w:p>
    <w:p w:rsidRDefault="00A14079" w:rsidP="00EF3159" w:rsidR="00A14079">
      <w:pPr>
        <w:ind w:left="6372"/>
        <w:rPr>
          <w:lang w:val="hr-HR"/>
        </w:rPr>
      </w:pPr>
      <w:r>
        <w:rPr>
          <w:lang w:val="hr-HR"/>
        </w:rPr>
        <w:t xml:space="preserve">Velimir Vuković </w:t>
      </w:r>
    </w:p>
    <w:p w:rsidRDefault="00A14079" w:rsidP="00A14079" w:rsidR="00A14079">
      <w:pPr>
        <w:jc w:val="both"/>
        <w:rPr>
          <w:lang w:val="hr-HR"/>
        </w:rPr>
      </w:pPr>
    </w:p>
    <w:p w:rsidRDefault="00F94E13" w:rsidP="00A14079" w:rsidR="00F94E13">
      <w:pPr>
        <w:jc w:val="both"/>
        <w:rPr>
          <w:lang w:val="hr-HR"/>
        </w:rPr>
      </w:pPr>
    </w:p>
    <w:p w:rsidRDefault="00F94E13" w:rsidP="00A14079" w:rsidR="00F94E13">
      <w:pPr>
        <w:jc w:val="both"/>
        <w:rPr>
          <w:lang w:val="hr-HR"/>
        </w:rPr>
      </w:pPr>
    </w:p>
    <w:p w:rsidRDefault="00F94E13" w:rsidP="00A14079" w:rsidR="00F94E13">
      <w:pPr>
        <w:jc w:val="both"/>
        <w:rPr>
          <w:lang w:val="hr-HR"/>
        </w:rPr>
      </w:pPr>
    </w:p>
    <w:p w:rsidRDefault="00F94E13" w:rsidP="00A14079" w:rsidR="00F94E13">
      <w:pPr>
        <w:jc w:val="both"/>
        <w:rPr>
          <w:lang w:val="hr-HR"/>
        </w:rPr>
      </w:pPr>
    </w:p>
    <w:p w:rsidRDefault="00F94E13" w:rsidP="00A14079" w:rsidR="00F94E13">
      <w:pPr>
        <w:jc w:val="both"/>
        <w:rPr>
          <w:lang w:val="hr-HR"/>
        </w:rPr>
      </w:pPr>
    </w:p>
    <w:p w:rsidRDefault="00F94E13" w:rsidP="00A14079" w:rsidR="00F94E13">
      <w:pPr>
        <w:jc w:val="both"/>
        <w:rPr>
          <w:lang w:val="hr-HR"/>
        </w:rPr>
      </w:pPr>
    </w:p>
    <w:p w:rsidRDefault="00A14079" w:rsidP="00A14079" w:rsidR="00A14079">
      <w:pPr>
        <w:jc w:val="both"/>
        <w:rPr>
          <w:lang w:val="hr-HR"/>
        </w:rPr>
      </w:pPr>
      <w:r>
        <w:rPr>
          <w:lang w:val="hr-HR"/>
        </w:rPr>
        <w:t xml:space="preserve">POUKA O PRAVNOM LIJEKU: </w:t>
      </w:r>
    </w:p>
    <w:p w:rsidRDefault="00A14079" w:rsidP="00A14079" w:rsidR="00A14079">
      <w:pPr>
        <w:jc w:val="both"/>
        <w:rPr>
          <w:lang w:val="hr-HR"/>
        </w:rPr>
      </w:pPr>
      <w:r>
        <w:rPr>
          <w:lang w:val="hr-HR"/>
        </w:rPr>
        <w:t xml:space="preserve">Protiv ovog rješenja dopuštena je žalba Visokom trgovačkom sudu Republike Hrvatske. Žalbu protiv rješenja o otvaranju stečajnog postupka može podnijeti osoba ovlaštena za zastupanje dužnika po zakonu do dana nastupanja pravnih posljedica otvaranja stečajnog postupka. Žalba se podnosi putem ovog suda, pismeno u tri primjerka, u roku do 8 dana od dostave ovog rješenja, a dostava ovog rješenja smatra se obavljenom istekom osmog dana od dana njegove objave na mrežnoj stranici e-Oglasna ploča sudova. </w:t>
      </w:r>
    </w:p>
    <w:p w:rsidRDefault="00A14079" w:rsidP="00A14079" w:rsidR="00A14079">
      <w:pPr>
        <w:jc w:val="both"/>
        <w:rPr>
          <w:lang w:val="hr-HR"/>
        </w:rPr>
      </w:pPr>
    </w:p>
    <w:p w:rsidRDefault="00A14079" w:rsidP="00A14079" w:rsidR="00A14079">
      <w:pPr>
        <w:jc w:val="both"/>
        <w:rPr>
          <w:lang w:val="hr-HR"/>
        </w:rPr>
      </w:pPr>
    </w:p>
    <w:p w:rsidRDefault="00A14079" w:rsidP="00A14079" w:rsidR="00A14079">
      <w:pPr>
        <w:jc w:val="both"/>
        <w:rPr>
          <w:lang w:val="hr-HR"/>
        </w:rPr>
      </w:pPr>
    </w:p>
    <w:p w:rsidRDefault="00A14079" w:rsidP="00A14079" w:rsidR="00A14079">
      <w:pPr>
        <w:jc w:val="both"/>
        <w:rPr>
          <w:lang w:val="hr-HR"/>
        </w:rPr>
      </w:pPr>
      <w:r>
        <w:rPr>
          <w:lang w:val="hr-HR"/>
        </w:rPr>
        <w:t>DNA:</w:t>
      </w:r>
    </w:p>
    <w:p w:rsidRDefault="00A14079" w:rsidP="00A14079" w:rsidR="00A1407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FINA, Regionalni centar Split</w:t>
      </w:r>
    </w:p>
    <w:p w:rsidRDefault="00A14079" w:rsidP="00A14079" w:rsidR="00A1407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 xml:space="preserve">dužniku </w:t>
      </w:r>
    </w:p>
    <w:p w:rsidRDefault="00A14079" w:rsidP="00A14079" w:rsidR="00EF3159">
      <w:pPr>
        <w:numPr>
          <w:ilvl w:val="0"/>
          <w:numId w:val="1"/>
        </w:numPr>
        <w:jc w:val="both"/>
        <w:rPr>
          <w:lang w:val="hr-HR"/>
        </w:rPr>
      </w:pPr>
      <w:r w:rsidRPr="00EF3159">
        <w:rPr>
          <w:lang w:val="hr-HR"/>
        </w:rPr>
        <w:t xml:space="preserve">Porezna uprava Split, Ispostava </w:t>
      </w:r>
      <w:r w:rsidR="00EF3159">
        <w:rPr>
          <w:lang w:val="hr-HR"/>
        </w:rPr>
        <w:t>Split</w:t>
      </w:r>
    </w:p>
    <w:p w:rsidRDefault="00A14079" w:rsidP="00A14079" w:rsidR="00A14079" w:rsidRPr="00EF3159">
      <w:pPr>
        <w:numPr>
          <w:ilvl w:val="0"/>
          <w:numId w:val="1"/>
        </w:numPr>
        <w:jc w:val="both"/>
        <w:rPr>
          <w:lang w:val="hr-HR"/>
        </w:rPr>
      </w:pPr>
      <w:r w:rsidRPr="00EF3159">
        <w:rPr>
          <w:lang w:val="hr-HR"/>
        </w:rPr>
        <w:t>ŽDO Split</w:t>
      </w:r>
    </w:p>
    <w:p w:rsidRDefault="00A14079" w:rsidP="00A14079" w:rsidR="00A1407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stečajnom upravitelju</w:t>
      </w:r>
    </w:p>
    <w:p w:rsidRDefault="00A14079" w:rsidP="00A14079" w:rsidR="00A1407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sudski registar ovog suda</w:t>
      </w:r>
    </w:p>
    <w:p w:rsidRDefault="00A14079" w:rsidP="00A14079" w:rsidR="00A1407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 xml:space="preserve">e-Oglasna ploča suda </w:t>
      </w:r>
    </w:p>
    <w:p w:rsidRDefault="00A14079" w:rsidP="00A14079" w:rsidR="00A1407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stečajna pisarnica</w:t>
      </w:r>
    </w:p>
    <w:p w:rsidRDefault="00A14079" w:rsidP="00A14079" w:rsidR="00A1407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u spis</w:t>
      </w:r>
    </w:p>
    <w:p w:rsidRDefault="00A14079" w:rsidP="00A14079" w:rsidR="00A14079"/>
    <w:p w:rsidRDefault="00A14079" w:rsidP="00A14079" w:rsidR="00A14079"/>
    <w:p w:rsidRDefault="00725E4A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3A2B17"/>
    <w:multiLevelType w:val="hybridMultilevel"/>
    <w:tmpl w:val="BC221934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4079"/>
    <w:rsid w:val="000050BF"/>
    <w:rsid w:val="000256D3"/>
    <w:rsid w:val="000A7750"/>
    <w:rsid w:val="000D5DAE"/>
    <w:rsid w:val="0010074F"/>
    <w:rsid w:val="00103F47"/>
    <w:rsid w:val="00110BE4"/>
    <w:rsid w:val="00132A7E"/>
    <w:rsid w:val="001B56D0"/>
    <w:rsid w:val="001E1B30"/>
    <w:rsid w:val="00204170"/>
    <w:rsid w:val="00255806"/>
    <w:rsid w:val="002854BB"/>
    <w:rsid w:val="00322DE3"/>
    <w:rsid w:val="003A4819"/>
    <w:rsid w:val="00407DC1"/>
    <w:rsid w:val="00440A7C"/>
    <w:rsid w:val="00454D6B"/>
    <w:rsid w:val="005061A6"/>
    <w:rsid w:val="00543C6E"/>
    <w:rsid w:val="0055047E"/>
    <w:rsid w:val="00572E64"/>
    <w:rsid w:val="005C2192"/>
    <w:rsid w:val="005F20F8"/>
    <w:rsid w:val="006A3B07"/>
    <w:rsid w:val="006C74A3"/>
    <w:rsid w:val="00725E4A"/>
    <w:rsid w:val="007766AB"/>
    <w:rsid w:val="008D5DF1"/>
    <w:rsid w:val="0092602F"/>
    <w:rsid w:val="00A05026"/>
    <w:rsid w:val="00A14079"/>
    <w:rsid w:val="00A86D22"/>
    <w:rsid w:val="00AB6E49"/>
    <w:rsid w:val="00AC09D9"/>
    <w:rsid w:val="00B01348"/>
    <w:rsid w:val="00B40090"/>
    <w:rsid w:val="00B72C27"/>
    <w:rsid w:val="00B84006"/>
    <w:rsid w:val="00B874FD"/>
    <w:rsid w:val="00BF1B09"/>
    <w:rsid w:val="00C655DC"/>
    <w:rsid w:val="00CD066E"/>
    <w:rsid w:val="00D47954"/>
    <w:rsid w:val="00DB228F"/>
    <w:rsid w:val="00DE53A8"/>
    <w:rsid w:val="00E72187"/>
    <w:rsid w:val="00EF3159"/>
    <w:rsid w:val="00EF5686"/>
    <w:rsid w:val="00F82D1F"/>
    <w:rsid w:val="00F94E1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4079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A14079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A14079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14079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A14079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A14079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A14079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A14079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A14079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A14079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4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4079"/>
    <w:rPr>
      <w:rFonts w:cs="Tahoma" w:eastAsia="Times New Roman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A14079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25E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5E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5E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5E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5E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4079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A14079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A14079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14079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A14079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A14079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A14079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A14079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A14079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A14079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4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4079"/>
    <w:rPr>
      <w:rFonts w:ascii="Tahoma" w:cs="Tahoma" w:eastAsia="Times New Roman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A14079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25E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5E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5E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5E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5E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8769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474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2017.</izvorni_sadrzaj>
    <derivirana_varijabla naziv="DomainObject.Predmet.DatumOsnivanja_1">23.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St-674/2017</izvorni_sadrzaj>
    <derivirana_varijabla naziv="DomainObject.Predmet.OznakaBroj_1">St-674/2017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ELERA TRADE, društvo s ograničenom odgovornošću za trgovinu i montažu</izvorni_sadrzaj>
    <derivirana_varijabla naziv="DomainObject.Predmet.ProtustrankaFormated_1">  ELERA TRADE, društvo s ograničenom odgovornošću za trgovinu i montažu</derivirana_varijabla>
  </DomainObject.Predmet.ProtustrankaFormated>
  <DomainObject.Predmet.ProtustrankaFormatedOIB>
    <izvorni_sadrzaj>  ELERA TRADE, društvo s ograničenom odgovornošću za trgovinu i montažu, OIB 19504916075</izvorni_sadrzaj>
    <derivirana_varijabla naziv="DomainObject.Predmet.ProtustrankaFormatedOIB_1">  ELERA TRADE, društvo s ograničenom odgovornošću za trgovinu i montažu, OIB 19504916075</derivirana_varijabla>
  </DomainObject.Predmet.ProtustrankaFormatedOIB>
  <DomainObject.Predmet.ProtustrankaFormatedWithAdress>
    <izvorni_sadrzaj> ELERA TRADE, društvo s ograničenom odgovornošću za trgovinu i montažu, Ulica Bana Josipa Jelačića 11, 21000 Split</izvorni_sadrzaj>
    <derivirana_varijabla naziv="DomainObject.Predmet.ProtustrankaFormatedWithAdress_1"> ELERA TRADE, društvo s ograničenom odgovornošću za trgovinu i montažu, Ulica Bana Josipa Jelačića 11, 21000 Split</derivirana_varijabla>
  </DomainObject.Predmet.ProtustrankaFormatedWithAdress>
  <DomainObject.Predmet.ProtustrankaFormatedWithAdressOIB>
    <izvorni_sadrzaj> ELERA TRADE, društvo s ograničenom odgovornošću za trgovinu i montažu, OIB 19504916075, Ulica Bana Josipa Jelačića 11, 21000 Split</izvorni_sadrzaj>
    <derivirana_varijabla naziv="DomainObject.Predmet.ProtustrankaFormatedWithAdressOIB_1"> ELERA TRADE, društvo s ograničenom odgovornošću za trgovinu i montažu, OIB 19504916075, Ulica Bana Josipa Jelačića 11, 21000 Split</derivirana_varijabla>
  </DomainObject.Predmet.ProtustrankaFormatedWithAdressOIB>
  <DomainObject.Predmet.ProtustrankaWithAdress>
    <izvorni_sadrzaj>ELERA TRADE, društvo s ograničenom odgovornošću za trgovinu i montažu Ulica Bana Josipa Jelačića 11, 21000 Split</izvorni_sadrzaj>
    <derivirana_varijabla naziv="DomainObject.Predmet.ProtustrankaWithAdress_1">ELERA TRADE, društvo s ograničenom odgovornošću za trgovinu i montažu Ulica Bana Josipa Jelačića 11, 21000 Split</derivirana_varijabla>
  </DomainObject.Predmet.ProtustrankaWithAdress>
  <DomainObject.Predmet.ProtustrankaWithAdressOIB>
    <izvorni_sadrzaj>ELERA TRADE, društvo s ograničenom odgovornošću za trgovinu i montažu, OIB 19504916075, Ulica Bana Josipa Jelačića 11, 21000 Split</izvorni_sadrzaj>
    <derivirana_varijabla naziv="DomainObject.Predmet.ProtustrankaWithAdressOIB_1">ELERA TRADE, društvo s ograničenom odgovornošću za trgovinu i montažu, OIB 19504916075, Ulica Bana Josipa Jelačića 11, 21000 Split</derivirana_varijabla>
  </DomainObject.Predmet.ProtustrankaWithAdressOIB>
  <DomainObject.Predmet.ProtustrankaNazivFormated>
    <izvorni_sadrzaj>ELERA TRADE, društvo s ograničenom odgovornošću za trgovinu i montažu</izvorni_sadrzaj>
    <derivirana_varijabla naziv="DomainObject.Predmet.ProtustrankaNazivFormated_1">ELERA TRADE, društvo s ograničenom odgovornošću za trgovinu i montažu</derivirana_varijabla>
  </DomainObject.Predmet.ProtustrankaNazivFormated>
  <DomainObject.Predmet.ProtustrankaNazivFormatedOIB>
    <izvorni_sadrzaj>ELERA TRADE, društvo s ograničenom odgovornošću za trgovinu i montažu, OIB 19504916075</izvorni_sadrzaj>
    <derivirana_varijabla naziv="DomainObject.Predmet.ProtustrankaNazivFormatedOIB_1">ELERA TRADE, društvo s ograničenom odgovornošću za trgovinu i montažu, OIB 19504916075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financija, Gundulićeva 29 a, 21000 Split</izvorni_sadrzaj>
    <derivirana_varijabla naziv="DomainObject.Predmet.StrankaFormatedWithAdress_1"> RH Ministarstvo financija, Gundulićeva 29 a, 21000 Split</derivirana_varijabla>
  </DomainObject.Predmet.StrankaFormatedWithAdress>
  <DomainObject.Predmet.StrankaFormatedWithAdressOIB>
    <izvorni_sadrzaj> RH Ministarstvo financija, OIB 52634238587, Gundulićeva 29 a, 21000 Split</izvorni_sadrzaj>
    <derivirana_varijabla naziv="DomainObject.Predmet.StrankaFormatedWithAdressOIB_1"> RH Ministarstvo financija, OIB 52634238587, Gundulićeva 29 a, 21000 Split</derivirana_varijabla>
  </DomainObject.Predmet.StrankaFormatedWithAdressOIB>
  <DomainObject.Predmet.StrankaWithAdress>
    <izvorni_sadrzaj>RH Ministarstvo financija Gundulićeva 29 a,21000 Split</izvorni_sadrzaj>
    <derivirana_varijabla naziv="DomainObject.Predmet.StrankaWithAdress_1">RH Ministarstvo financija Gundulićeva 29 a,21000 Split</derivirana_varijabla>
  </DomainObject.Predmet.StrankaWithAdress>
  <DomainObject.Predmet.StrankaWithAdressOIB>
    <izvorni_sadrzaj>RH Ministarstvo financija, OIB 52634238587, Gundulićeva 29 a,21000 Split</izvorni_sadrzaj>
    <derivirana_varijabla naziv="DomainObject.Predmet.StrankaWithAdressOIB_1">RH Ministarstvo financija, OIB 52634238587, Gundulićeva 29 a,21000 Split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financija, Gundulićeva 29 a, 21000 Split</item>
    </izvorni_sadrzaj>
    <derivirana_varijabla naziv="DomainObject.Predmet.StrankaListFormatedWithAdress_1">
      <item>RH Ministarstvo financija, Gundulićeva 29 a, 21000 Split</item>
    </derivirana_varijabla>
  </DomainObject.Predmet.StrankaListFormatedWithAdress>
  <DomainObject.Predmet.StrankaListFormatedWithAdressOIB>
    <izvorni_sadrzaj>
      <item>RH Ministarstvo financija, OIB 52634238587, Gundulićeva 29 a, 21000 Split</item>
    </izvorni_sadrzaj>
    <derivirana_varijabla naziv="DomainObject.Predmet.StrankaListFormatedWithAdressOIB_1">
      <item>RH Ministarstvo financija, OIB 52634238587, Gundulićeva 29 a, 21000 Split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ELERA TRADE, društvo s ograničenom odgovornošću za trgovinu i montažu</item>
    </izvorni_sadrzaj>
    <derivirana_varijabla naziv="DomainObject.Predmet.ProtuStrankaListFormated_1">
      <item>ELERA TRADE, društvo s ograničenom odgovornošću za trgovinu i montažu</item>
    </derivirana_varijabla>
  </DomainObject.Predmet.ProtuStrankaListFormated>
  <DomainObject.Predmet.ProtuStrankaListFormatedOIB>
    <izvorni_sadrzaj>
      <item>ELERA TRADE, društvo s ograničenom odgovornošću za trgovinu i montažu, OIB 19504916075</item>
    </izvorni_sadrzaj>
    <derivirana_varijabla naziv="DomainObject.Predmet.ProtuStrankaListFormatedOIB_1">
      <item>ELERA TRADE, društvo s ograničenom odgovornošću za trgovinu i montažu, OIB 19504916075</item>
    </derivirana_varijabla>
  </DomainObject.Predmet.ProtuStrankaListFormatedOIB>
  <DomainObject.Predmet.ProtuStrankaListFormatedWithAdress>
    <izvorni_sadrzaj>
      <item>ELERA TRADE, društvo s ograničenom odgovornošću za trgovinu i montažu, Ulica Bana Josipa Jelačića 11, 21000 Split</item>
    </izvorni_sadrzaj>
    <derivirana_varijabla naziv="DomainObject.Predmet.ProtuStrankaListFormatedWithAdress_1">
      <item>ELERA TRADE, društvo s ograničenom odgovornošću za trgovinu i montažu, Ulica Bana Josipa Jelačića 11, 21000 Split</item>
    </derivirana_varijabla>
  </DomainObject.Predmet.ProtuStrankaListFormatedWithAdress>
  <DomainObject.Predmet.ProtuStrankaListFormatedWithAdressOIB>
    <izvorni_sadrzaj>
      <item>ELERA TRADE, društvo s ograničenom odgovornošću za trgovinu i montažu, OIB 19504916075, Ulica Bana Josipa Jelačića 11, 21000 Split</item>
    </izvorni_sadrzaj>
    <derivirana_varijabla naziv="DomainObject.Predmet.ProtuStrankaListFormatedWithAdressOIB_1">
      <item>ELERA TRADE, društvo s ograničenom odgovornošću za trgovinu i montažu, OIB 19504916075, Ulica Bana Josipa Jelačića 11, 21000 Split</item>
    </derivirana_varijabla>
  </DomainObject.Predmet.ProtuStrankaListFormatedWithAdressOIB>
  <DomainObject.Predmet.ProtuStrankaListNazivFormated>
    <izvorni_sadrzaj>
      <item>ELERA TRADE, društvo s ograničenom odgovornošću za trgovinu i montažu</item>
    </izvorni_sadrzaj>
    <derivirana_varijabla naziv="DomainObject.Predmet.ProtuStrankaListNazivFormated_1">
      <item>ELERA TRADE, društvo s ograničenom odgovornošću za trgovinu i montažu</item>
    </derivirana_varijabla>
  </DomainObject.Predmet.ProtuStrankaListNazivFormated>
  <DomainObject.Predmet.ProtuStrankaListNazivFormatedOIB>
    <izvorni_sadrzaj>
      <item>ELERA TRADE, društvo s ograničenom odgovornošću za trgovinu i montažu, OIB 19504916075</item>
    </izvorni_sadrzaj>
    <derivirana_varijabla naziv="DomainObject.Predmet.ProtuStrankaListNazivFormatedOIB_1">
      <item>ELERA TRADE, društvo s ograničenom odgovornošću za trgovinu i montažu, OIB 19504916075</item>
    </derivirana_varijabla>
  </DomainObject.Predmet.ProtuStrankaListNazivFormatedOIB>
  <DomainObject.Predmet.OstaliListFormated>
    <izvorni_sadrzaj>
      <item>Županijsko državno odvjetništvo</item>
    </izvorni_sadrzaj>
    <derivirana_varijabla naziv="DomainObject.Predmet.OstaliListFormated_1">
      <item>Županijsko državno odvjetništvo</item>
    </derivirana_varijabla>
  </DomainObject.Predmet.OstaliListFormated>
  <DomainObject.Predmet.OstaliListFormatedOIB>
    <izvorni_sadrzaj>
      <item>Županijsko državno odvjetništvo</item>
    </izvorni_sadrzaj>
    <derivirana_varijabla naziv="DomainObject.Predmet.OstaliListFormatedOIB_1">
      <item>Županijsko državno odvjetništvo</item>
    </derivirana_varijabla>
  </DomainObject.Predmet.OstaliListFormatedOIB>
  <DomainObject.Predmet.OstaliListFormatedWithAdress>
    <izvorni_sadrzaj>
      <item>Županijsko državno odvjetništvo, Gundulićeva 29 a, 21000 Split</item>
    </izvorni_sadrzaj>
    <derivirana_varijabla naziv="DomainObject.Predmet.OstaliListFormatedWithAdress_1">
      <item>Županijsko državno odvjetništvo, Gundulićeva 29 a, 21000 Split</item>
    </derivirana_varijabla>
  </DomainObject.Predmet.OstaliListFormatedWithAdress>
  <DomainObject.Predmet.OstaliListFormatedWithAdressOIB>
    <izvorni_sadrzaj>
      <item>Županijsko državno odvjetništvo, Gundulićeva 29 a, 21000 Split</item>
    </izvorni_sadrzaj>
    <derivirana_varijabla naziv="DomainObject.Predmet.OstaliListFormatedWithAdressOIB_1">
      <item>Županijsko državno odvjetništvo, Gundulićeva 29 a, 21000 Split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</item>
    </izvorni_sadrzaj>
    <derivirana_varijabla naziv="DomainObject.Predmet.OstaliListNazivFormatedOIB_1"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ELERA TRADE, društvo s ograničenom odgovornošću za trgovinu i montažu</izvorni_sadrzaj>
    <derivirana_varijabla naziv="DomainObject.Predmet.ProtustrankaIDrugi_1">ELERA TRADE, društvo s ograničenom odgovornošću za trgovinu i montažu</derivirana_varijabla>
  </DomainObject.Predmet.ProtustrankaIDrugi>
  <DomainObject.Predmet.StrankaIDrugiAdressOIB>
    <izvorni_sadrzaj>RH Ministarstvo financija, OIB 52634238587, Gundulićeva 29 a, 21000 Split</izvorni_sadrzaj>
    <derivirana_varijabla naziv="DomainObject.Predmet.StrankaIDrugiAdressOIB_1">RH Ministarstvo financija, OIB 52634238587, Gundulićeva 29 a, 21000 Split</derivirana_varijabla>
  </DomainObject.Predmet.StrankaIDrugiAdressOIB>
  <DomainObject.Predmet.ProtustrankaIDrugiAdressOIB>
    <izvorni_sadrzaj>ELERA TRADE, društvo s ograničenom odgovornošću za trgovinu i montažu, OIB 19504916075, Ulica Bana Josipa Jelačića 11, 21000 Split</izvorni_sadrzaj>
    <derivirana_varijabla naziv="DomainObject.Predmet.ProtustrankaIDrugiAdressOIB_1">ELERA TRADE, društvo s ograničenom odgovornošću za trgovinu i montažu, OIB 19504916075, Ulica Bana Josipa Jelačića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ELERA TRADE, društvo s ograničenom odgovornošću za trgovinu i montažu</item>
      <item>RH Ministarstvo financija</item>
      <item>Županijsko državno odvjetništvo</item>
    </izvorni_sadrzaj>
    <derivirana_varijabla naziv="DomainObject.Predmet.SudioniciListNaziv_1">
      <item>ELERA TRADE, društvo s ograničenom odgovornošću za trgovinu i montažu</item>
      <item>RH Ministarstvo financija</item>
      <item>Županijsko državno odvjetništvo</item>
    </derivirana_varijabla>
  </DomainObject.Predmet.SudioniciListNaziv>
  <DomainObject.Predmet.SudioniciListAdressOIB>
    <izvorni_sadrzaj>
      <item>ELERA TRADE, društvo s ograničenom odgovornošću za trgovinu i montažu, OIB 19504916075, Ulica Bana Josipa Jelačića 11,21000 Split</item>
      <item>RH Ministarstvo financija, OIB 52634238587, Gundulićeva 29 a,21000 Split</item>
      <item>Županijsko državno odvjetništvo, Gundulićeva 29 a,21000 Split</item>
    </izvorni_sadrzaj>
    <derivirana_varijabla naziv="DomainObject.Predmet.SudioniciListAdressOIB_1">
      <item>ELERA TRADE, društvo s ograničenom odgovornošću za trgovinu i montažu, OIB 19504916075, Ulica Bana Josipa Jelačića 11,21000 Split</item>
      <item>RH Ministarstvo financija, OIB 52634238587, Gundulićeva 29 a,21000 Split</item>
      <item>Županijsko državno odvjetništvo, Gundulićeva 29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19504916075</item>
      <item>, OIB 52634238587</item>
      <item>, OIB null</item>
    </izvorni_sadrzaj>
    <derivirana_varijabla naziv="DomainObject.Predmet.SudioniciListNazivOIB_1">
      <item>, OIB 19504916075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1711</properties:Words>
  <properties:Characters>9530</properties:Characters>
  <properties:Lines>219</properties:Lines>
  <properties:Paragraphs>55</properties:Paragraphs>
  <properties:TotalTime>85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1.St-674/2017</vt:lpstr>
      <vt:lpstr>REPUBLIKA HRVATSKA</vt:lpstr>
      <vt:lpstr>R E P U B L I K A   H R V A T S K A</vt:lpstr>
      <vt:lpstr>    R J E Š E N J E </vt:lpstr>
      <vt:lpstr>        I. Otvara se stečajni postupak nad dužnikom dužnikom  ELERA TRADE, društvo s ogr</vt:lpstr>
    </vt:vector>
  </properties:TitlesOfParts>
  <properties:LinksUpToDate>false</properties:LinksUpToDate>
  <properties:CharactersWithSpaces>11360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2017-11-15T06:17:00Z</dcterms:created>
  <dc:creator>Marija Elez</dc:creator>
  <cp:lastModifiedBy>Marija Elez</cp:lastModifiedBy>
  <cp:lastPrinted>2017-11-15T07:43:00Z</cp:lastPrinted>
  <dcterms:modified xmlns:xsi="http://www.w3.org/2001/XMLSchema-instance" xsi:type="dcterms:W3CDTF">2017-11-15T07:44:00Z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