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8a05" w14:paraId="9328a05" w:rsidRDefault="008E724F" w:rsidP="008E724F" w:rsidR="008E724F" w:rsidRPr="0089147D">
      <w:pPr>
        <w15:collapsed w:val="false"/>
        <w:rPr>
          <w:sz w:val="24"/>
          <w:szCs w:val="24"/>
        </w:rPr>
      </w:pPr>
      <w:bookmarkStart w:name="_GoBack" w:id="0"/>
      <w:bookmarkEnd w:id="0"/>
      <w:r w:rsidRPr="0089147D">
        <w:rPr>
          <w:sz w:val="24"/>
          <w:szCs w:val="24"/>
        </w:rPr>
        <w:t xml:space="preserve">                </w:t>
      </w:r>
      <w:r w:rsidR="006F1FCE">
        <w:rPr>
          <w:noProof/>
          <w:sz w:val="24"/>
          <w:szCs w:val="24"/>
          <w:lang w:eastAsia="hr-HR"/>
        </w:rPr>
        <w:drawing>
          <wp:inline distR="0" distL="0" distB="0" distT="0">
            <wp:extent cy="657860" cx="602615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860" cx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="00D256F4" w:rsidRPr="0089147D">
        <w:rPr>
          <w:sz w:val="24"/>
          <w:szCs w:val="24"/>
        </w:rPr>
        <w:t xml:space="preserve">        </w:t>
      </w:r>
    </w:p>
    <w:p w:rsidRDefault="008E724F" w:rsidP="008E724F" w:rsidR="008E724F" w:rsidRPr="0089147D">
      <w:pPr>
        <w:rPr>
          <w:sz w:val="24"/>
          <w:szCs w:val="24"/>
        </w:rPr>
      </w:pPr>
      <w:r w:rsidRPr="0089147D">
        <w:rPr>
          <w:sz w:val="24"/>
          <w:szCs w:val="24"/>
        </w:rPr>
        <w:t>REPUBLIKA HRVATSKA</w:t>
      </w:r>
    </w:p>
    <w:p w:rsidRDefault="008E724F" w:rsidP="008E724F" w:rsidR="0089147D" w:rsidRPr="0089147D">
      <w:pPr>
        <w:jc w:val="both"/>
        <w:rPr>
          <w:sz w:val="24"/>
          <w:szCs w:val="24"/>
        </w:rPr>
      </w:pPr>
      <w:r w:rsidRPr="0089147D">
        <w:rPr>
          <w:sz w:val="24"/>
          <w:szCs w:val="24"/>
        </w:rPr>
        <w:t>TRGOVAČKI SUD U PAZINU</w:t>
      </w:r>
    </w:p>
    <w:p w:rsidRDefault="0089147D" w:rsidP="001E74D4" w:rsidR="001E74D4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>Pazin, Dršćevka 1</w:t>
      </w:r>
      <w:r w:rsidR="008E724F" w:rsidRPr="0089147D">
        <w:rPr>
          <w:sz w:val="24"/>
          <w:szCs w:val="24"/>
        </w:rPr>
        <w:tab/>
        <w:t xml:space="preserve">          </w:t>
      </w:r>
    </w:p>
    <w:p w:rsidRDefault="008E724F" w:rsidP="001E74D4" w:rsidR="008E724F" w:rsidRP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 xml:space="preserve">                            </w:t>
      </w:r>
    </w:p>
    <w:p w:rsidRDefault="001E74D4" w:rsidP="001E74D4" w:rsidR="001E74D4">
      <w:pPr>
        <w:jc w:val="center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R E P U B L I K A   H R V A T S K A</w:t>
      </w:r>
    </w:p>
    <w:p w:rsidRDefault="001E74D4" w:rsidP="001E74D4" w:rsidR="001E74D4" w:rsidRPr="002B79D6">
      <w:pPr>
        <w:jc w:val="center"/>
        <w:rPr>
          <w:sz w:val="24"/>
          <w:szCs w:val="24"/>
        </w:rPr>
      </w:pPr>
    </w:p>
    <w:p w:rsidRDefault="008E724F" w:rsidP="008E724F" w:rsidR="008E724F" w:rsidRPr="0089147D">
      <w:pPr>
        <w:jc w:val="center"/>
        <w:rPr>
          <w:sz w:val="24"/>
          <w:szCs w:val="24"/>
        </w:rPr>
      </w:pPr>
      <w:r w:rsidRPr="0089147D">
        <w:rPr>
          <w:sz w:val="24"/>
          <w:szCs w:val="24"/>
        </w:rPr>
        <w:t>R J E Š E N J E</w:t>
      </w:r>
    </w:p>
    <w:p w:rsidRDefault="008E724F" w:rsidP="008E724F" w:rsidR="008E724F" w:rsidRPr="0089147D">
      <w:pPr>
        <w:jc w:val="both"/>
        <w:rPr>
          <w:sz w:val="24"/>
          <w:szCs w:val="24"/>
        </w:rPr>
      </w:pPr>
    </w:p>
    <w:p w:rsidRDefault="0089147D" w:rsidP="008E724F" w:rsidR="008E724F" w:rsidRPr="0089147D">
      <w:pPr>
        <w:jc w:val="both"/>
        <w:rPr>
          <w:sz w:val="24"/>
          <w:szCs w:val="24"/>
        </w:rPr>
      </w:pPr>
      <w:r w:rsidRPr="0089147D">
        <w:rPr>
          <w:sz w:val="24"/>
          <w:szCs w:val="24"/>
        </w:rPr>
        <w:tab/>
        <w:t>Trgovački sud u Pazinu, po stečajnom sucu Ivanu Dujiću, u stečajnom postupku nad dužnikom APPAREO SUNCE j.d.o.o. Draguzeti, D</w:t>
      </w:r>
      <w:r>
        <w:rPr>
          <w:sz w:val="24"/>
          <w:szCs w:val="24"/>
        </w:rPr>
        <w:t>raguzeti 25, OIB: 67391254891, 18</w:t>
      </w:r>
      <w:r w:rsidRPr="0089147D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89147D">
        <w:rPr>
          <w:sz w:val="24"/>
          <w:szCs w:val="24"/>
        </w:rPr>
        <w:t xml:space="preserve"> 2016.</w:t>
      </w:r>
    </w:p>
    <w:p w:rsidRDefault="008E724F" w:rsidP="008E724F" w:rsidR="008E724F" w:rsidRPr="0089147D">
      <w:pPr>
        <w:jc w:val="center"/>
        <w:rPr>
          <w:sz w:val="24"/>
          <w:szCs w:val="24"/>
        </w:rPr>
      </w:pPr>
      <w:r w:rsidRPr="0089147D">
        <w:rPr>
          <w:sz w:val="24"/>
          <w:szCs w:val="24"/>
        </w:rPr>
        <w:t>r i j e š i o   j e</w:t>
      </w:r>
    </w:p>
    <w:p w:rsidRDefault="008E724F" w:rsidP="008E724F" w:rsidR="008E724F" w:rsidRPr="0089147D">
      <w:pPr>
        <w:rPr>
          <w:sz w:val="24"/>
          <w:szCs w:val="24"/>
        </w:rPr>
      </w:pPr>
    </w:p>
    <w:p w:rsidRDefault="008F0A5C" w:rsidP="0070040C" w:rsidR="0070040C" w:rsidRP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 xml:space="preserve">Odbacuje se </w:t>
      </w:r>
      <w:r w:rsidR="0088552C" w:rsidRPr="0089147D">
        <w:rPr>
          <w:sz w:val="24"/>
          <w:szCs w:val="24"/>
        </w:rPr>
        <w:t>žalb</w:t>
      </w:r>
      <w:r w:rsidRPr="0089147D">
        <w:rPr>
          <w:sz w:val="24"/>
          <w:szCs w:val="24"/>
        </w:rPr>
        <w:t xml:space="preserve">a </w:t>
      </w:r>
      <w:r w:rsidR="0089147D">
        <w:rPr>
          <w:sz w:val="24"/>
          <w:szCs w:val="24"/>
        </w:rPr>
        <w:t xml:space="preserve">zakonskog zastupnika dužnika </w:t>
      </w:r>
      <w:r w:rsidR="0089147D" w:rsidRPr="0089147D">
        <w:rPr>
          <w:sz w:val="24"/>
          <w:szCs w:val="24"/>
        </w:rPr>
        <w:t>Davor</w:t>
      </w:r>
      <w:r w:rsidR="0089147D">
        <w:rPr>
          <w:sz w:val="24"/>
          <w:szCs w:val="24"/>
        </w:rPr>
        <w:t>a</w:t>
      </w:r>
      <w:r w:rsidR="0089147D" w:rsidRPr="0089147D">
        <w:rPr>
          <w:sz w:val="24"/>
          <w:szCs w:val="24"/>
        </w:rPr>
        <w:t xml:space="preserve"> Božc</w:t>
      </w:r>
      <w:r w:rsidR="0089147D">
        <w:rPr>
          <w:sz w:val="24"/>
          <w:szCs w:val="24"/>
        </w:rPr>
        <w:t>a</w:t>
      </w:r>
      <w:r w:rsidR="0089147D" w:rsidRPr="0089147D">
        <w:rPr>
          <w:sz w:val="24"/>
          <w:szCs w:val="24"/>
        </w:rPr>
        <w:t xml:space="preserve"> iz Žminja, Lukovica 25, OIB: 72992176498 podnesen</w:t>
      </w:r>
      <w:r w:rsidR="0089147D">
        <w:rPr>
          <w:sz w:val="24"/>
          <w:szCs w:val="24"/>
        </w:rPr>
        <w:t>a</w:t>
      </w:r>
      <w:r w:rsidR="0089147D" w:rsidRPr="0089147D">
        <w:rPr>
          <w:sz w:val="24"/>
          <w:szCs w:val="24"/>
        </w:rPr>
        <w:t xml:space="preserve"> 28. prosinca 2015.</w:t>
      </w:r>
      <w:r w:rsidRPr="0089147D">
        <w:rPr>
          <w:sz w:val="24"/>
          <w:szCs w:val="24"/>
        </w:rPr>
        <w:t>, kao nepotpuna.</w:t>
      </w:r>
    </w:p>
    <w:p w:rsidRDefault="008F0A5C" w:rsidP="0070040C" w:rsidR="008F0A5C" w:rsidRP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</w:p>
    <w:p w:rsidRDefault="008F0A5C" w:rsidP="0070040C" w:rsidR="008F0A5C" w:rsidRP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  <w:t xml:space="preserve">Obrazloženje </w:t>
      </w:r>
    </w:p>
    <w:p w:rsidRDefault="008F0A5C" w:rsidP="0070040C" w:rsidR="008F0A5C" w:rsidRPr="0089147D">
      <w:pPr>
        <w:ind w:firstLine="720"/>
        <w:jc w:val="both"/>
        <w:rPr>
          <w:sz w:val="24"/>
          <w:szCs w:val="24"/>
        </w:rPr>
      </w:pPr>
    </w:p>
    <w:p w:rsidRDefault="008F0A5C" w:rsidP="0070040C" w:rsid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 xml:space="preserve">Dana </w:t>
      </w:r>
      <w:r w:rsidR="0089147D" w:rsidRPr="0089147D">
        <w:rPr>
          <w:sz w:val="24"/>
          <w:szCs w:val="24"/>
        </w:rPr>
        <w:t>28. prosinca 2015.</w:t>
      </w:r>
      <w:r w:rsidR="0089147D">
        <w:rPr>
          <w:sz w:val="24"/>
          <w:szCs w:val="24"/>
        </w:rPr>
        <w:t xml:space="preserve"> </w:t>
      </w:r>
      <w:r w:rsidR="0089147D" w:rsidRPr="0089147D">
        <w:rPr>
          <w:sz w:val="24"/>
          <w:szCs w:val="24"/>
        </w:rPr>
        <w:t>zakonskog zastupnika dužnika Davora Božca iz Žminja, Lukovica 25</w:t>
      </w:r>
      <w:r w:rsidR="0089147D">
        <w:rPr>
          <w:sz w:val="24"/>
          <w:szCs w:val="24"/>
        </w:rPr>
        <w:t xml:space="preserve"> podnio je „Žalbu na rješenje“, ali u toj žalbi nije naveden poslovni broj ni datum rješenja protiv kojeg je izjavljena žalba.</w:t>
      </w:r>
    </w:p>
    <w:p w:rsidRDefault="0089147D" w:rsidP="008F0A5C" w:rsidR="008F0A5C" w:rsidRPr="0089147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</w:t>
      </w:r>
      <w:r w:rsidR="00D256F4" w:rsidRPr="0089147D">
        <w:rPr>
          <w:sz w:val="24"/>
          <w:szCs w:val="24"/>
        </w:rPr>
        <w:t xml:space="preserve">ovog suda </w:t>
      </w:r>
      <w:r w:rsidR="008F0A5C" w:rsidRPr="0089147D">
        <w:rPr>
          <w:sz w:val="24"/>
          <w:szCs w:val="24"/>
        </w:rPr>
        <w:t xml:space="preserve">posl.br. </w:t>
      </w:r>
      <w:r>
        <w:rPr>
          <w:sz w:val="24"/>
          <w:szCs w:val="24"/>
        </w:rPr>
        <w:t>St</w:t>
      </w:r>
      <w:r w:rsidR="008F0A5C" w:rsidRPr="0089147D">
        <w:rPr>
          <w:sz w:val="24"/>
          <w:szCs w:val="24"/>
        </w:rPr>
        <w:t>-</w:t>
      </w:r>
      <w:r>
        <w:rPr>
          <w:sz w:val="24"/>
          <w:szCs w:val="24"/>
        </w:rPr>
        <w:t>5</w:t>
      </w:r>
      <w:r w:rsidR="008F0A5C" w:rsidRPr="0089147D">
        <w:rPr>
          <w:sz w:val="24"/>
          <w:szCs w:val="24"/>
        </w:rPr>
        <w:t>0</w:t>
      </w:r>
      <w:r>
        <w:rPr>
          <w:sz w:val="24"/>
          <w:szCs w:val="24"/>
        </w:rPr>
        <w:t>1</w:t>
      </w:r>
      <w:r w:rsidR="008F0A5C" w:rsidRPr="0089147D">
        <w:rPr>
          <w:sz w:val="24"/>
          <w:szCs w:val="24"/>
        </w:rPr>
        <w:t>/1</w:t>
      </w:r>
      <w:r>
        <w:rPr>
          <w:sz w:val="24"/>
          <w:szCs w:val="24"/>
        </w:rPr>
        <w:t>5-12</w:t>
      </w:r>
      <w:r w:rsidR="008F0A5C" w:rsidRPr="0089147D">
        <w:rPr>
          <w:sz w:val="24"/>
          <w:szCs w:val="24"/>
        </w:rPr>
        <w:t xml:space="preserve"> od </w:t>
      </w:r>
      <w:r w:rsidRPr="0089147D">
        <w:rPr>
          <w:sz w:val="24"/>
          <w:szCs w:val="24"/>
        </w:rPr>
        <w:t>04. siječnja 2016.</w:t>
      </w:r>
      <w:r>
        <w:rPr>
          <w:sz w:val="24"/>
          <w:szCs w:val="24"/>
        </w:rPr>
        <w:t xml:space="preserve"> </w:t>
      </w:r>
      <w:r w:rsidR="008F0A5C" w:rsidRPr="0089147D">
        <w:rPr>
          <w:sz w:val="24"/>
          <w:szCs w:val="24"/>
        </w:rPr>
        <w:t>odlučeno je kako slijedi:</w:t>
      </w:r>
    </w:p>
    <w:p w:rsidRDefault="008F0A5C" w:rsidP="0089147D" w:rsidR="0089147D" w:rsidRP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>„</w:t>
      </w:r>
      <w:r w:rsidR="0089147D" w:rsidRPr="0089147D">
        <w:rPr>
          <w:sz w:val="24"/>
          <w:szCs w:val="24"/>
        </w:rPr>
        <w:t>I</w:t>
      </w:r>
      <w:r w:rsidR="0089147D" w:rsidRPr="0089147D">
        <w:rPr>
          <w:sz w:val="24"/>
          <w:szCs w:val="24"/>
        </w:rPr>
        <w:tab/>
        <w:t xml:space="preserve">Poziva se Davor Božac iz Žminja, Lukovica 25, OIB: 72992176498, da u roku od osam dana dopuni žalbu podnesenu 28. prosinca 2015. na način da točno naznači koju odluku pobija (da naznači poslovni broj i datum pobijane odluke). </w:t>
      </w:r>
    </w:p>
    <w:p w:rsidRDefault="0089147D" w:rsidP="0089147D" w:rsidR="00CB21E4" w:rsidRPr="0089147D">
      <w:pPr>
        <w:ind w:firstLine="720"/>
        <w:jc w:val="both"/>
        <w:rPr>
          <w:sz w:val="24"/>
          <w:szCs w:val="24"/>
        </w:rPr>
      </w:pPr>
      <w:r w:rsidRPr="0089147D">
        <w:rPr>
          <w:sz w:val="24"/>
          <w:szCs w:val="24"/>
        </w:rPr>
        <w:t xml:space="preserve">II </w:t>
      </w:r>
      <w:r w:rsidRPr="0089147D">
        <w:rPr>
          <w:sz w:val="24"/>
          <w:szCs w:val="24"/>
        </w:rPr>
        <w:tab/>
        <w:t>Ukoliko žalitelj u određenom mu roku ne postupi po traženju suda (iz točke I ovog zaključka) sud će odbaciti žalbu kao nepotpunu (čl. 351. st. 2. Zakona o parničnom postupku, vezano uz čl. 10. Stečajnog zakona).</w:t>
      </w:r>
      <w:r w:rsidR="008F0A5C" w:rsidRPr="0089147D">
        <w:rPr>
          <w:sz w:val="24"/>
          <w:szCs w:val="24"/>
        </w:rPr>
        <w:t xml:space="preserve">“. </w:t>
      </w:r>
    </w:p>
    <w:p w:rsidRDefault="008F0A5C" w:rsidP="00452ED2" w:rsidR="0089147D">
      <w:pPr>
        <w:ind w:firstLine="708"/>
        <w:jc w:val="both"/>
        <w:rPr>
          <w:sz w:val="24"/>
          <w:szCs w:val="24"/>
        </w:rPr>
      </w:pPr>
      <w:r w:rsidRPr="0089147D">
        <w:rPr>
          <w:sz w:val="24"/>
          <w:szCs w:val="24"/>
        </w:rPr>
        <w:t>D</w:t>
      </w:r>
      <w:r w:rsidR="0089147D">
        <w:rPr>
          <w:sz w:val="24"/>
          <w:szCs w:val="24"/>
        </w:rPr>
        <w:t xml:space="preserve">ostava tog </w:t>
      </w:r>
      <w:r w:rsidR="002118B7">
        <w:rPr>
          <w:sz w:val="24"/>
          <w:szCs w:val="24"/>
        </w:rPr>
        <w:t xml:space="preserve">zaključka </w:t>
      </w:r>
      <w:r w:rsidR="0089147D">
        <w:rPr>
          <w:sz w:val="24"/>
          <w:szCs w:val="24"/>
        </w:rPr>
        <w:t>na adresu zakonskog zastupnika dužnika nije uspjela</w:t>
      </w:r>
      <w:r w:rsidR="002118B7">
        <w:rPr>
          <w:sz w:val="24"/>
          <w:szCs w:val="24"/>
        </w:rPr>
        <w:t xml:space="preserve"> (u dva navrata je vraćena sa naznakom „obaviješten, nije podigao pošiljku) te je dostava, sukladno čl. 12. Stečajnog zakona, izvršena putem e-oglasne ploče suda (stavljeno 26. veljače 2016, skinuto 04. ožujka 2016. – list 21 spisa).</w:t>
      </w:r>
    </w:p>
    <w:p w:rsidRDefault="002118B7" w:rsidP="002118B7" w:rsidR="002118B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2118B7">
        <w:rPr>
          <w:sz w:val="24"/>
          <w:szCs w:val="24"/>
        </w:rPr>
        <w:t>akonsk</w:t>
      </w:r>
      <w:r>
        <w:rPr>
          <w:sz w:val="24"/>
          <w:szCs w:val="24"/>
        </w:rPr>
        <w:t>i</w:t>
      </w:r>
      <w:r w:rsidRPr="002118B7">
        <w:rPr>
          <w:sz w:val="24"/>
          <w:szCs w:val="24"/>
        </w:rPr>
        <w:t xml:space="preserve"> zastupnik dužnika Davora Bož</w:t>
      </w:r>
      <w:r>
        <w:rPr>
          <w:sz w:val="24"/>
          <w:szCs w:val="24"/>
        </w:rPr>
        <w:t>a</w:t>
      </w:r>
      <w:r w:rsidRPr="002118B7">
        <w:rPr>
          <w:sz w:val="24"/>
          <w:szCs w:val="24"/>
        </w:rPr>
        <w:t>c</w:t>
      </w:r>
      <w:r>
        <w:rPr>
          <w:sz w:val="24"/>
          <w:szCs w:val="24"/>
        </w:rPr>
        <w:t xml:space="preserve"> nije dopunio žalbu sukladno z</w:t>
      </w:r>
      <w:r w:rsidRPr="002118B7">
        <w:rPr>
          <w:sz w:val="24"/>
          <w:szCs w:val="24"/>
        </w:rPr>
        <w:t>aključk</w:t>
      </w:r>
      <w:r>
        <w:rPr>
          <w:sz w:val="24"/>
          <w:szCs w:val="24"/>
        </w:rPr>
        <w:t>u</w:t>
      </w:r>
      <w:r w:rsidRPr="002118B7">
        <w:rPr>
          <w:sz w:val="24"/>
          <w:szCs w:val="24"/>
        </w:rPr>
        <w:t xml:space="preserve"> ovog suda posl.br. St-501/15-12 od 04. siječnja 2016. </w:t>
      </w:r>
      <w:r>
        <w:rPr>
          <w:sz w:val="24"/>
          <w:szCs w:val="24"/>
        </w:rPr>
        <w:t xml:space="preserve">pa je, temeljem </w:t>
      </w:r>
      <w:r w:rsidRPr="002118B7">
        <w:rPr>
          <w:sz w:val="24"/>
          <w:szCs w:val="24"/>
        </w:rPr>
        <w:t>čl. 351. st. 2. Zakona o parničnom postupku, vezano uz čl. 10. Stečajnog zakona</w:t>
      </w:r>
      <w:r>
        <w:rPr>
          <w:sz w:val="24"/>
          <w:szCs w:val="24"/>
        </w:rPr>
        <w:t>, odlučeno kao u izreci.</w:t>
      </w:r>
    </w:p>
    <w:p w:rsidRDefault="003B7C5D" w:rsidP="002118B7" w:rsidR="003B7C5D">
      <w:pPr>
        <w:ind w:firstLine="708"/>
        <w:jc w:val="both"/>
        <w:rPr>
          <w:sz w:val="24"/>
          <w:szCs w:val="24"/>
        </w:rPr>
      </w:pPr>
    </w:p>
    <w:p w:rsidRDefault="008923F9" w:rsidP="002118B7" w:rsidR="00D1535C" w:rsidRPr="0089147D">
      <w:pPr>
        <w:ind w:firstLine="708"/>
        <w:jc w:val="center"/>
        <w:rPr>
          <w:sz w:val="24"/>
          <w:szCs w:val="24"/>
        </w:rPr>
      </w:pPr>
      <w:r w:rsidRPr="0089147D">
        <w:rPr>
          <w:sz w:val="24"/>
          <w:szCs w:val="24"/>
        </w:rPr>
        <w:t xml:space="preserve">U Pazinu, </w:t>
      </w:r>
      <w:r w:rsidR="002118B7">
        <w:rPr>
          <w:sz w:val="24"/>
          <w:szCs w:val="24"/>
        </w:rPr>
        <w:t>18</w:t>
      </w:r>
      <w:r w:rsidR="0070040C" w:rsidRPr="0089147D">
        <w:rPr>
          <w:sz w:val="24"/>
          <w:szCs w:val="24"/>
        </w:rPr>
        <w:t xml:space="preserve">. </w:t>
      </w:r>
      <w:r w:rsidR="002118B7">
        <w:rPr>
          <w:sz w:val="24"/>
          <w:szCs w:val="24"/>
        </w:rPr>
        <w:t>ožujka</w:t>
      </w:r>
      <w:r w:rsidR="0070040C" w:rsidRPr="0089147D">
        <w:rPr>
          <w:sz w:val="24"/>
          <w:szCs w:val="24"/>
        </w:rPr>
        <w:t xml:space="preserve"> 20</w:t>
      </w:r>
      <w:r w:rsidR="005737F6" w:rsidRPr="0089147D">
        <w:rPr>
          <w:sz w:val="24"/>
          <w:szCs w:val="24"/>
        </w:rPr>
        <w:t>1</w:t>
      </w:r>
      <w:r w:rsidR="002118B7">
        <w:rPr>
          <w:sz w:val="24"/>
          <w:szCs w:val="24"/>
        </w:rPr>
        <w:t>6</w:t>
      </w:r>
      <w:r w:rsidR="0070040C" w:rsidRPr="0089147D">
        <w:rPr>
          <w:sz w:val="24"/>
          <w:szCs w:val="24"/>
        </w:rPr>
        <w:t>.</w:t>
      </w:r>
    </w:p>
    <w:p w:rsidRDefault="0070040C" w:rsidP="0070040C" w:rsidR="002118B7">
      <w:pPr>
        <w:jc w:val="center"/>
        <w:rPr>
          <w:sz w:val="24"/>
          <w:szCs w:val="24"/>
        </w:rPr>
      </w:pP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</w:p>
    <w:p w:rsidRDefault="0070040C" w:rsidP="0070040C" w:rsidR="0070040C" w:rsidRPr="0089147D">
      <w:pPr>
        <w:jc w:val="center"/>
        <w:rPr>
          <w:sz w:val="24"/>
          <w:szCs w:val="24"/>
        </w:rPr>
      </w:pPr>
      <w:r w:rsidRPr="0089147D">
        <w:rPr>
          <w:sz w:val="24"/>
          <w:szCs w:val="24"/>
        </w:rPr>
        <w:tab/>
      </w:r>
      <w:r w:rsidR="002118B7">
        <w:rPr>
          <w:sz w:val="24"/>
          <w:szCs w:val="24"/>
        </w:rPr>
        <w:tab/>
      </w:r>
      <w:r w:rsidR="002118B7">
        <w:rPr>
          <w:sz w:val="24"/>
          <w:szCs w:val="24"/>
        </w:rPr>
        <w:tab/>
      </w:r>
      <w:r w:rsidR="002118B7">
        <w:rPr>
          <w:sz w:val="24"/>
          <w:szCs w:val="24"/>
        </w:rPr>
        <w:tab/>
      </w:r>
      <w:r w:rsidR="002118B7">
        <w:rPr>
          <w:sz w:val="24"/>
          <w:szCs w:val="24"/>
        </w:rPr>
        <w:tab/>
      </w:r>
      <w:r w:rsidR="002118B7">
        <w:rPr>
          <w:sz w:val="24"/>
          <w:szCs w:val="24"/>
        </w:rPr>
        <w:tab/>
      </w:r>
      <w:r w:rsidR="002118B7">
        <w:rPr>
          <w:sz w:val="24"/>
          <w:szCs w:val="24"/>
        </w:rPr>
        <w:tab/>
        <w:t xml:space="preserve">          </w:t>
      </w:r>
      <w:r w:rsidRPr="0089147D">
        <w:rPr>
          <w:sz w:val="24"/>
          <w:szCs w:val="24"/>
        </w:rPr>
        <w:t>Sudac</w:t>
      </w:r>
    </w:p>
    <w:p w:rsidRDefault="008E724F" w:rsidP="0070040C" w:rsidR="008E724F" w:rsidRPr="0089147D">
      <w:pPr>
        <w:jc w:val="center"/>
        <w:rPr>
          <w:sz w:val="24"/>
          <w:szCs w:val="24"/>
        </w:rPr>
      </w:pPr>
    </w:p>
    <w:p w:rsidRDefault="00CB21E4" w:rsidP="005737F6" w:rsidR="0070040C" w:rsidRPr="0089147D">
      <w:pPr>
        <w:jc w:val="center"/>
        <w:rPr>
          <w:sz w:val="24"/>
          <w:szCs w:val="24"/>
        </w:rPr>
      </w:pP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Pr="0089147D">
        <w:rPr>
          <w:sz w:val="24"/>
          <w:szCs w:val="24"/>
        </w:rPr>
        <w:tab/>
      </w:r>
      <w:r w:rsidR="0070040C" w:rsidRPr="0089147D">
        <w:rPr>
          <w:sz w:val="24"/>
          <w:szCs w:val="24"/>
        </w:rPr>
        <w:tab/>
      </w:r>
      <w:r w:rsidR="0070040C" w:rsidRPr="0089147D">
        <w:rPr>
          <w:sz w:val="24"/>
          <w:szCs w:val="24"/>
        </w:rPr>
        <w:tab/>
      </w:r>
      <w:r w:rsidR="0070040C" w:rsidRPr="0089147D">
        <w:rPr>
          <w:sz w:val="24"/>
          <w:szCs w:val="24"/>
        </w:rPr>
        <w:tab/>
      </w:r>
      <w:smartTag w:element="PersonName" w:uri="urn:schemas-microsoft-com:office:smarttags">
        <w:r w:rsidR="008E724F" w:rsidRPr="0089147D">
          <w:rPr>
            <w:sz w:val="24"/>
            <w:szCs w:val="24"/>
          </w:rPr>
          <w:t>Ivan Dujić</w:t>
        </w:r>
      </w:smartTag>
      <w:r w:rsidR="0070040C" w:rsidRPr="0089147D">
        <w:rPr>
          <w:sz w:val="24"/>
          <w:szCs w:val="24"/>
        </w:rPr>
        <w:t xml:space="preserve"> </w:t>
      </w:r>
    </w:p>
    <w:p w:rsidRDefault="006F499A" w:rsidP="0070040C" w:rsidR="006F499A" w:rsidRPr="0089147D">
      <w:pPr>
        <w:rPr>
          <w:sz w:val="24"/>
          <w:szCs w:val="24"/>
        </w:rPr>
      </w:pPr>
    </w:p>
    <w:p w:rsidRDefault="00D256F4" w:rsidP="0070040C" w:rsidR="00D256F4" w:rsidRPr="0089147D">
      <w:pPr>
        <w:rPr>
          <w:sz w:val="24"/>
          <w:szCs w:val="24"/>
        </w:rPr>
      </w:pPr>
    </w:p>
    <w:p w:rsidRDefault="006F499A" w:rsidP="0070040C" w:rsidR="006F499A" w:rsidRPr="0089147D">
      <w:pPr>
        <w:rPr>
          <w:sz w:val="24"/>
          <w:szCs w:val="24"/>
        </w:rPr>
      </w:pPr>
    </w:p>
    <w:p w:rsidRDefault="00D256F4" w:rsidP="00D256F4" w:rsidR="00D256F4" w:rsidRPr="0089147D">
      <w:pPr>
        <w:rPr>
          <w:sz w:val="24"/>
          <w:szCs w:val="24"/>
        </w:rPr>
      </w:pPr>
      <w:r w:rsidRPr="0089147D">
        <w:rPr>
          <w:sz w:val="24"/>
          <w:szCs w:val="24"/>
        </w:rPr>
        <w:t>UPUTA O PRAVNOM LIJEKU:</w:t>
      </w:r>
    </w:p>
    <w:p w:rsidRDefault="00D256F4" w:rsidP="002118B7" w:rsidR="0070040C" w:rsidRPr="0089147D">
      <w:pPr>
        <w:jc w:val="both"/>
        <w:rPr>
          <w:sz w:val="24"/>
          <w:szCs w:val="24"/>
        </w:rPr>
      </w:pPr>
      <w:r w:rsidRPr="0089147D">
        <w:rPr>
          <w:sz w:val="24"/>
          <w:szCs w:val="24"/>
        </w:rPr>
        <w:t>Protiv ovog rješenja nezadovoljna stranka može podnijeti žalbu u roku 8 dana od dana primitka iste. Žalba se podnosi putem ovog suda u 3 istovjetna primjerka, a o žalbi odlučuje Visoki trgovački sud Republike Hrvatske.</w:t>
      </w:r>
    </w:p>
    <w:p w:rsidRDefault="00D256F4" w:rsidP="00D256F4" w:rsidR="00D256F4" w:rsidRPr="0089147D">
      <w:pPr>
        <w:rPr>
          <w:sz w:val="24"/>
          <w:szCs w:val="24"/>
        </w:rPr>
      </w:pPr>
    </w:p>
    <w:p w:rsidRDefault="0070040C" w:rsidP="0070040C" w:rsidR="00CF443C" w:rsidRPr="0089147D">
      <w:pPr>
        <w:rPr>
          <w:sz w:val="24"/>
          <w:szCs w:val="24"/>
        </w:rPr>
      </w:pPr>
      <w:r w:rsidRPr="0089147D">
        <w:rPr>
          <w:sz w:val="24"/>
          <w:szCs w:val="24"/>
        </w:rPr>
        <w:t>DNA:</w:t>
      </w:r>
      <w:r w:rsidR="00CF443C" w:rsidRPr="0089147D">
        <w:rPr>
          <w:sz w:val="24"/>
          <w:szCs w:val="24"/>
        </w:rPr>
        <w:t xml:space="preserve"> </w:t>
      </w:r>
    </w:p>
    <w:p w:rsidRDefault="00CF443C" w:rsidP="0070040C" w:rsidR="0070040C" w:rsidRPr="0089147D">
      <w:pPr>
        <w:rPr>
          <w:sz w:val="24"/>
          <w:szCs w:val="24"/>
        </w:rPr>
      </w:pPr>
      <w:r w:rsidRPr="0089147D">
        <w:rPr>
          <w:sz w:val="24"/>
          <w:szCs w:val="24"/>
        </w:rPr>
        <w:t xml:space="preserve">- </w:t>
      </w:r>
      <w:r w:rsidR="002118B7">
        <w:rPr>
          <w:sz w:val="24"/>
          <w:szCs w:val="24"/>
        </w:rPr>
        <w:t>Davor</w:t>
      </w:r>
      <w:r w:rsidR="002118B7" w:rsidRPr="002118B7">
        <w:rPr>
          <w:sz w:val="24"/>
          <w:szCs w:val="24"/>
        </w:rPr>
        <w:t xml:space="preserve"> Bož</w:t>
      </w:r>
      <w:r w:rsidR="002118B7">
        <w:rPr>
          <w:sz w:val="24"/>
          <w:szCs w:val="24"/>
        </w:rPr>
        <w:t>a</w:t>
      </w:r>
      <w:r w:rsidR="002118B7" w:rsidRPr="002118B7">
        <w:rPr>
          <w:sz w:val="24"/>
          <w:szCs w:val="24"/>
        </w:rPr>
        <w:t>c iz Žminja, Lukovica 25</w:t>
      </w:r>
    </w:p>
    <w:sectPr w:rsidSect="003B7C5D" w:rsidR="0070040C" w:rsidRPr="0089147D">
      <w:headerReference w:type="even" r:id="rId10"/>
      <w:headerReference w:type="default" r:id="rId11"/>
      <w:headerReference w:type="first" r:id="rId12"/>
      <w:pgSz w:h="15840" w:w="12240"/>
      <w:pgMar w:gutter="0" w:footer="709" w:header="709" w:left="1418" w:bottom="144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413" w:rsidR="00CF1413">
      <w:r>
        <w:separator/>
      </w:r>
    </w:p>
  </w:endnote>
  <w:endnote w:id="0" w:type="continuationSeparator">
    <w:p w:rsidRDefault="00CF1413" w:rsidR="00CF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413" w:rsidR="00CF1413">
      <w:r>
        <w:separator/>
      </w:r>
    </w:p>
  </w:footnote>
  <w:footnote w:id="0" w:type="continuationSeparator">
    <w:p w:rsidRDefault="00CF1413" w:rsidR="00CF14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6F4" w:rsidP="00B45202" w:rsidR="00D256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56F4" w:rsidR="00D256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6F4" w:rsidP="00B45202" w:rsidR="00D256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C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56F4" w:rsidP="002118B7" w:rsidR="00D256F4" w:rsidRPr="002118B7">
    <w:pPr>
      <w:pStyle w:val="Zaglavlje"/>
      <w:tabs>
        <w:tab w:pos="9072" w:val="clear"/>
        <w:tab w:pos="8640" w:val="right"/>
      </w:tabs>
    </w:pPr>
    <w:r>
      <w:rPr>
        <w:b/>
        <w:sz w:val="24"/>
        <w:szCs w:val="24"/>
      </w:rPr>
      <w:tab/>
    </w:r>
    <w:r w:rsidR="002118B7">
      <w:rPr>
        <w:b/>
        <w:sz w:val="24"/>
        <w:szCs w:val="24"/>
      </w:rPr>
      <w:tab/>
    </w:r>
    <w:r w:rsidR="002118B7" w:rsidRPr="002118B7">
      <w:rPr>
        <w:sz w:val="24"/>
        <w:szCs w:val="24"/>
      </w:rPr>
      <w:t>Posl. br. 10 St-501/15-2</w:t>
    </w:r>
    <w:r w:rsidR="001E74D4">
      <w:rPr>
        <w:sz w:val="24"/>
        <w:szCs w:val="24"/>
      </w:rPr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47D" w:rsidR="0089147D" w:rsidRPr="0089147D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89147D">
      <w:rPr>
        <w:sz w:val="24"/>
        <w:szCs w:val="24"/>
      </w:rPr>
      <w:t>Posl. br. 10 St-501/15-</w:t>
    </w:r>
    <w:r>
      <w:rPr>
        <w:sz w:val="24"/>
        <w:szCs w:val="24"/>
      </w:rPr>
      <w:t>2</w:t>
    </w:r>
    <w:r w:rsidR="001E74D4">
      <w:rPr>
        <w:sz w:val="24"/>
        <w:szCs w:val="24"/>
      </w:rPr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embedSystemFonts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040C"/>
    <w:rsid w:val="000C1392"/>
    <w:rsid w:val="001B563F"/>
    <w:rsid w:val="001E74D4"/>
    <w:rsid w:val="002118B7"/>
    <w:rsid w:val="0036057A"/>
    <w:rsid w:val="003B7C5D"/>
    <w:rsid w:val="00452ED2"/>
    <w:rsid w:val="004B7FF3"/>
    <w:rsid w:val="005737F6"/>
    <w:rsid w:val="005A12EC"/>
    <w:rsid w:val="00695A10"/>
    <w:rsid w:val="006E2C83"/>
    <w:rsid w:val="006F1FCE"/>
    <w:rsid w:val="006F499A"/>
    <w:rsid w:val="0070040C"/>
    <w:rsid w:val="0073712C"/>
    <w:rsid w:val="007732BB"/>
    <w:rsid w:val="007B3AC9"/>
    <w:rsid w:val="008834FA"/>
    <w:rsid w:val="0088552C"/>
    <w:rsid w:val="0089147D"/>
    <w:rsid w:val="008923F9"/>
    <w:rsid w:val="00892E7E"/>
    <w:rsid w:val="008E724F"/>
    <w:rsid w:val="008F0A5C"/>
    <w:rsid w:val="00966D25"/>
    <w:rsid w:val="00A31632"/>
    <w:rsid w:val="00A54568"/>
    <w:rsid w:val="00B45202"/>
    <w:rsid w:val="00BE15AA"/>
    <w:rsid w:val="00C1190B"/>
    <w:rsid w:val="00C1566F"/>
    <w:rsid w:val="00C43A40"/>
    <w:rsid w:val="00CB21E4"/>
    <w:rsid w:val="00CF1413"/>
    <w:rsid w:val="00CF443C"/>
    <w:rsid w:val="00D1535C"/>
    <w:rsid w:val="00D256F4"/>
    <w:rsid w:val="00D261EA"/>
    <w:rsid w:val="00E54353"/>
    <w:rsid w:val="00EA1C4D"/>
    <w:rsid w:val="00F25FDB"/>
    <w:rsid w:val="00F7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40C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56F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56F4"/>
  </w:style>
  <w:style w:styleId="Podnoje" w:type="paragraph">
    <w:name w:val="footer"/>
    <w:basedOn w:val="Normal"/>
    <w:rsid w:val="00D256F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74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74D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7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C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40C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56F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56F4"/>
  </w:style>
  <w:style w:styleId="Podnoje" w:type="paragraph">
    <w:name w:val="footer"/>
    <w:basedOn w:val="Normal"/>
    <w:rsid w:val="00D256F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E74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74D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7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C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5619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65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10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77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1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APPAREO SUNCE j.d.o.o. DRAGUZETI</izvorni_sadrzaj>
    <derivirana_varijabla naziv="DomainObject.Predmet.ProtustrankaFormated_1">  APPAREO SUNCE j.d.o.o. DRAGUZETI</derivirana_varijabla>
  </DomainObject.Predmet.ProtustrankaFormated>
  <DomainObject.Predmet.ProtustrankaFormatedOIB>
    <izvorni_sadrzaj>  APPAREO SUNCE j.d.o.o. DRAGUZETI, OIB 67391254891</izvorni_sadrzaj>
    <derivirana_varijabla naziv="DomainObject.Predmet.ProtustrankaFormatedOIB_1">  APPAREO SUNCE j.d.o.o. DRAGUZETI, OIB 67391254891</derivirana_varijabla>
  </DomainObject.Predmet.ProtustrankaFormatedOIB>
  <DomainObject.Predmet.ProtustrankaFormatedWithAdress>
    <izvorni_sadrzaj> APPAREO SUNCE j.d.o.o. DRAGUZETI, Draguzeti 25, 52207 Draguzeti</izvorni_sadrzaj>
    <derivirana_varijabla naziv="DomainObject.Predmet.ProtustrankaFormatedWithAdress_1"> APPAREO SUNCE j.d.o.o. DRAGUZETI, Draguzeti 25, 52207 Draguzeti</derivirana_varijabla>
  </DomainObject.Predmet.ProtustrankaFormatedWithAdress>
  <DomainObject.Predmet.ProtustrankaFormatedWithAdressOIB>
    <izvorni_sadrzaj> APPAREO SUNCE j.d.o.o. DRAGUZETI, OIB 67391254891, Draguzeti 25, 52207 Draguzeti</izvorni_sadrzaj>
    <derivirana_varijabla naziv="DomainObject.Predmet.ProtustrankaFormatedWithAdressOIB_1"> APPAREO SUNCE j.d.o.o. DRAGUZETI, OIB 67391254891, Draguzeti 25, 52207 Draguzeti</derivirana_varijabla>
  </DomainObject.Predmet.ProtustrankaFormatedWithAdressOIB>
  <DomainObject.Predmet.ProtustrankaWithAdress>
    <izvorni_sadrzaj>APPAREO SUNCE j.d.o.o. DRAGUZETI Draguzeti 25, 52207 Draguzeti</izvorni_sadrzaj>
    <derivirana_varijabla naziv="DomainObject.Predmet.ProtustrankaWithAdress_1">APPAREO SUNCE j.d.o.o. DRAGUZETI Draguzeti 25, 52207 Draguzeti</derivirana_varijabla>
  </DomainObject.Predmet.ProtustrankaWithAdress>
  <DomainObject.Predmet.ProtustrankaWithAdressOIB>
    <izvorni_sadrzaj>APPAREO SUNCE j.d.o.o. DRAGUZETI, OIB 67391254891, Draguzeti 25, 52207 Draguzeti</izvorni_sadrzaj>
    <derivirana_varijabla naziv="DomainObject.Predmet.ProtustrankaWithAdressOIB_1">APPAREO SUNCE j.d.o.o. DRAGUZETI, OIB 67391254891, Draguzeti 25, 52207 Draguzeti</derivirana_varijabla>
  </DomainObject.Predmet.ProtustrankaWithAdressOIB>
  <DomainObject.Predmet.ProtustrankaNazivFormated>
    <izvorni_sadrzaj>APPAREO SUNCE j.d.o.o. DRAGUZETI</izvorni_sadrzaj>
    <derivirana_varijabla naziv="DomainObject.Predmet.ProtustrankaNazivFormated_1">APPAREO SUNCE j.d.o.o. DRAGUZETI</derivirana_varijabla>
  </DomainObject.Predmet.ProtustrankaNazivFormated>
  <DomainObject.Predmet.ProtustrankaNazivFormatedOIB>
    <izvorni_sadrzaj>APPAREO SUNCE j.d.o.o. DRAGUZETI, OIB 67391254891</izvorni_sadrzaj>
    <derivirana_varijabla naziv="DomainObject.Predmet.ProtustrankaNazivFormatedOIB_1">APPAREO SUNCE j.d.o.o. DRAGUZETI, OIB 67391254891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17578.08</izvorni_sadrzaj>
    <derivirana_varijabla naziv="DomainObject.Predmet.TrenutnaVrijednost_1">17578.08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APPAREO SUNCE j.d.o.o. DRAGUZETI</item>
    </izvorni_sadrzaj>
    <derivirana_varijabla naziv="DomainObject.Predmet.ProtuStrankaListFormated_1">
      <item>APPAREO SUNCE j.d.o.o. DRAGUZETI</item>
    </derivirana_varijabla>
  </DomainObject.Predmet.ProtuStrankaListFormated>
  <DomainObject.Predmet.ProtuStrankaListFormatedOIB>
    <izvorni_sadrzaj>
      <item>APPAREO SUNCE j.d.o.o. DRAGUZETI, OIB 67391254891</item>
    </izvorni_sadrzaj>
    <derivirana_varijabla naziv="DomainObject.Predmet.ProtuStrankaListFormatedOIB_1">
      <item>APPAREO SUNCE j.d.o.o. DRAGUZETI, OIB 67391254891</item>
    </derivirana_varijabla>
  </DomainObject.Predmet.ProtuStrankaListFormatedOIB>
  <DomainObject.Predmet.ProtuStrankaListFormatedWithAdress>
    <izvorni_sadrzaj>
      <item>APPAREO SUNCE j.d.o.o. DRAGUZETI, Draguzeti 25, 52207 Draguzeti</item>
    </izvorni_sadrzaj>
    <derivirana_varijabla naziv="DomainObject.Predmet.ProtuStrankaListFormatedWithAdress_1">
      <item>APPAREO SUNCE j.d.o.o. DRAGUZETI, Draguzeti 25, 52207 Draguzeti</item>
    </derivirana_varijabla>
  </DomainObject.Predmet.ProtuStrankaListFormatedWithAdress>
  <DomainObject.Predmet.ProtuStrankaListFormatedWithAdressOIB>
    <izvorni_sadrzaj>
      <item>APPAREO SUNCE j.d.o.o. DRAGUZETI, OIB 67391254891, Draguzeti 25, 52207 Draguzeti</item>
    </izvorni_sadrzaj>
    <derivirana_varijabla naziv="DomainObject.Predmet.ProtuStrankaListFormatedWithAdressOIB_1">
      <item>APPAREO SUNCE j.d.o.o. DRAGUZETI, OIB 67391254891, Draguzeti 25, 52207 Draguzeti</item>
    </derivirana_varijabla>
  </DomainObject.Predmet.ProtuStrankaListFormatedWithAdressOIB>
  <DomainObject.Predmet.ProtuStrankaListNazivFormated>
    <izvorni_sadrzaj>
      <item>APPAREO SUNCE j.d.o.o. DRAGUZETI</item>
    </izvorni_sadrzaj>
    <derivirana_varijabla naziv="DomainObject.Predmet.ProtuStrankaListNazivFormated_1">
      <item>APPAREO SUNCE j.d.o.o. DRAGUZETI</item>
    </derivirana_varijabla>
  </DomainObject.Predmet.ProtuStrankaListNazivFormated>
  <DomainObject.Predmet.ProtuStrankaListNazivFormatedOIB>
    <izvorni_sadrzaj>
      <item>APPAREO SUNCE j.d.o.o. DRAGUZETI, OIB 67391254891</item>
    </izvorni_sadrzaj>
    <derivirana_varijabla naziv="DomainObject.Predmet.ProtuStrankaListNazivFormatedOIB_1">
      <item>APPAREO SUNCE j.d.o.o. DRAGUZETI, OIB 67391254891</item>
    </derivirana_varijabla>
  </DomainObject.Predmet.ProtuStrankaListNazivFormatedOIB>
  <DomainObject.Predmet.OstaliListFormated>
    <izvorni_sadrzaj>
      <item>Davor Božac</item>
    </izvorni_sadrzaj>
    <derivirana_varijabla naziv="DomainObject.Predmet.OstaliListFormated_1">
      <item>Davor Božac</item>
    </derivirana_varijabla>
  </DomainObject.Predmet.OstaliListFormated>
  <DomainObject.Predmet.OstaliListFormatedOIB>
    <izvorni_sadrzaj>
      <item>Davor Božac, OIB 72992176498</item>
    </izvorni_sadrzaj>
    <derivirana_varijabla naziv="DomainObject.Predmet.OstaliListFormatedOIB_1">
      <item>Davor Božac, OIB 72992176498</item>
    </derivirana_varijabla>
  </DomainObject.Predmet.OstaliListFormatedOIB>
  <DomainObject.Predmet.OstaliListFormatedWithAdress>
    <izvorni_sadrzaj>
      <item>Davor Božac, LUKOVICA 25 (ranije: ŽMINJ, PAZINSKA CESTA, 0 BB), 52341 Žminj</item>
    </izvorni_sadrzaj>
    <derivirana_varijabla naziv="DomainObject.Predmet.OstaliListFormatedWithAdress_1">
      <item>Davor Božac, LUKOVICA 25 (ranije: ŽMINJ, PAZINSKA CESTA, 0 BB), 52341 Žminj</item>
    </derivirana_varijabla>
  </DomainObject.Predmet.OstaliListFormatedWithAdress>
  <DomainObject.Predmet.OstaliListFormatedWithAdressOIB>
    <izvorni_sadrzaj>
      <item>Davor Božac, OIB 72992176498, LUKOVICA 25 (ranije: ŽMINJ, PAZINSKA CESTA, 0 BB), 52341 Žminj</item>
    </izvorni_sadrzaj>
    <derivirana_varijabla naziv="DomainObject.Predmet.OstaliListFormatedWithAdressOIB_1">
      <item>Davor Božac, OIB 72992176498, LUKOVICA 25 (ranije: ŽMINJ, PAZINSKA CESTA, 0 BB), 52341 Žminj</item>
    </derivirana_varijabla>
  </DomainObject.Predmet.OstaliListFormatedWithAdressOIB>
  <DomainObject.Predmet.OstaliListNazivFormated>
    <izvorni_sadrzaj>
      <item>Davor Božac</item>
    </izvorni_sadrzaj>
    <derivirana_varijabla naziv="DomainObject.Predmet.OstaliListNazivFormated_1">
      <item>Davor Božac</item>
    </derivirana_varijabla>
  </DomainObject.Predmet.OstaliListNazivFormated>
  <DomainObject.Predmet.OstaliListNazivFormatedOIB>
    <izvorni_sadrzaj>
      <item>Davor Božac, OIB 72992176498</item>
    </izvorni_sadrzaj>
    <derivirana_varijabla naziv="DomainObject.Predmet.OstaliListNazivFormatedOIB_1">
      <item>Davor Božac, OIB 72992176498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APPAREO SUNCE j.d.o.o. DRAGUZETI</izvorni_sadrzaj>
    <derivirana_varijabla naziv="DomainObject.Predmet.ProtustrankaIDrugi_1">APPAREO SUNCE j.d.o.o. DRAGUZETI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APPAREO SUNCE j.d.o.o. DRAGUZETI, OIB 67391254891, Draguzeti 25, 52207 Draguzeti</izvorni_sadrzaj>
    <derivirana_varijabla naziv="DomainObject.Predmet.ProtustrankaIDrugiAdressOIB_1">APPAREO SUNCE j.d.o.o. DRAGUZETI, OIB 67391254891, Draguzeti 25, 52207 Draguzeti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APPAREO SUNCE j.d.o.o. DRAGUZETI</item>
      <item>Davor Božac</item>
    </izvorni_sadrzaj>
    <derivirana_varijabla naziv="DomainObject.Predmet.SudioniciListNaziv_1">
      <item>FINANCIJSKA AGENCIJA, RC RIJEKA, PODRUŽNICA PULA, PULA</item>
      <item>APPAREO SUNCE j.d.o.o. DRAGUZETI</item>
      <item>Davor Božac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izvorni_sadrzaj>
    <derivirana_varijabla naziv="DomainObject.Predmet.SudioniciListAdressOIB_1"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67391254891</item>
      <item>, OIB 72992176498</item>
    </izvorni_sadrzaj>
    <derivirana_varijabla naziv="DomainObject.Predmet.SudioniciListNazivOIB_1">
      <item>, OIB 85821130368</item>
      <item>, OIB 67391254891</item>
      <item>, OIB 72992176498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839CA-CBE0-4ECF-8F00-1415C2EA8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1748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2016-03-21T13:56:00Z</dcterms:created>
  <dc:creator>dmikuljan</dc:creator>
  <cp:lastModifiedBy>Sanja Lakošeljac</cp:lastModifiedBy>
  <dcterms:modified xmlns:xsi="http://www.w3.org/2001/XMLSchema-instance" xsi:type="dcterms:W3CDTF">2016-03-21T14:00:00Z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