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cc67" w14:paraId="45fcc67" w:rsidRDefault="00D16393" w:rsidP="00D16393" w:rsidR="00D16393" w:rsidRPr="00BC6075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C607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D420D0">
        <w:rPr>
          <w:rFonts w:hAnsi="Times New Roman" w:ascii="Times New Roman"/>
          <w:color w:val="auto"/>
          <w:sz w:val="24"/>
          <w:szCs w:val="24"/>
          <w:lang w:val="hr-HR"/>
        </w:rPr>
        <w:t>3079</w:t>
      </w:r>
      <w:r w:rsidR="00E04D89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E62C32">
        <w:rPr>
          <w:rFonts w:hAnsi="Times New Roman" w:ascii="Times New Roman"/>
          <w:color w:val="auto"/>
          <w:sz w:val="24"/>
          <w:szCs w:val="24"/>
          <w:lang w:val="hr-HR"/>
        </w:rPr>
        <w:t>-15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644D90" w:rsidP="00E04D89" w:rsidR="00737E32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3F60FC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871722">
        <w:rPr>
          <w:rFonts w:hAnsi="Times New Roman" w:ascii="Times New Roman"/>
          <w:sz w:val="24"/>
          <w:szCs w:val="24"/>
        </w:rPr>
        <w:t xml:space="preserve"> </w:t>
      </w:r>
      <w:r w:rsidR="00871722" w:rsidRPr="00A20C38">
        <w:rPr>
          <w:rFonts w:hAnsi="Times New Roman" w:ascii="Times New Roman"/>
          <w:sz w:val="24"/>
          <w:szCs w:val="24"/>
        </w:rPr>
        <w:t>PRESVJETLA j.</w:t>
      </w:r>
      <w:r w:rsidR="00871722">
        <w:rPr>
          <w:rFonts w:hAnsi="Times New Roman" w:ascii="Times New Roman"/>
          <w:sz w:val="24"/>
          <w:szCs w:val="24"/>
        </w:rPr>
        <w:t xml:space="preserve"> </w:t>
      </w:r>
      <w:r w:rsidR="00871722" w:rsidRPr="00A20C38">
        <w:rPr>
          <w:rFonts w:hAnsi="Times New Roman" w:ascii="Times New Roman"/>
          <w:sz w:val="24"/>
          <w:szCs w:val="24"/>
        </w:rPr>
        <w:t>d.</w:t>
      </w:r>
      <w:r w:rsidR="00871722">
        <w:rPr>
          <w:rFonts w:hAnsi="Times New Roman" w:ascii="Times New Roman"/>
          <w:sz w:val="24"/>
          <w:szCs w:val="24"/>
        </w:rPr>
        <w:t xml:space="preserve"> </w:t>
      </w:r>
      <w:r w:rsidR="00871722" w:rsidRPr="00A20C38">
        <w:rPr>
          <w:rFonts w:hAnsi="Times New Roman" w:ascii="Times New Roman"/>
          <w:sz w:val="24"/>
          <w:szCs w:val="24"/>
        </w:rPr>
        <w:t>o.</w:t>
      </w:r>
      <w:r w:rsidR="00871722">
        <w:rPr>
          <w:rFonts w:hAnsi="Times New Roman" w:ascii="Times New Roman"/>
          <w:sz w:val="24"/>
          <w:szCs w:val="24"/>
        </w:rPr>
        <w:t xml:space="preserve"> </w:t>
      </w:r>
      <w:r w:rsidR="00871722" w:rsidRPr="00A20C38">
        <w:rPr>
          <w:rFonts w:hAnsi="Times New Roman" w:ascii="Times New Roman"/>
          <w:sz w:val="24"/>
          <w:szCs w:val="24"/>
        </w:rPr>
        <w:t>o. za usluge, Zagreb, Kanalski put I. odvojak 10, OIB 71089325379</w:t>
      </w:r>
      <w:r w:rsidR="00871722">
        <w:rPr>
          <w:rFonts w:hAnsi="Times New Roman" w:ascii="Times New Roman"/>
          <w:sz w:val="24"/>
          <w:szCs w:val="24"/>
        </w:rPr>
        <w:t>, 26. travnja 2017.</w:t>
      </w:r>
      <w:r w:rsidRPr="003F60FC">
        <w:rPr>
          <w:rFonts w:hAnsi="Times New Roman" w:ascii="Times New Roman"/>
          <w:sz w:val="24"/>
          <w:szCs w:val="24"/>
        </w:rPr>
        <w:t xml:space="preserve"> </w:t>
      </w:r>
    </w:p>
    <w:p w:rsidRDefault="00E04D89" w:rsidP="00E04D89" w:rsidR="00E04D89" w:rsidRPr="00BC607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87172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87172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172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871722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87172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71722" w:rsidRPr="00871722">
        <w:rPr>
          <w:rFonts w:hAnsi="Times New Roman" w:ascii="Times New Roman"/>
          <w:color w:val="auto"/>
          <w:sz w:val="24"/>
          <w:szCs w:val="24"/>
        </w:rPr>
        <w:t>PRESVJETLA j. d. o. o. za usluge, Zagreb, Kanalski put I. odvojak 10, OIB 71089325379</w:t>
      </w:r>
      <w:r w:rsidRPr="0087172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62C32" w:rsidR="00E62C32" w:rsidRPr="0087172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17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E62C32" w:rsidRPr="00871722">
        <w:rPr>
          <w:rFonts w:hAnsi="Times New Roman" w:ascii="Times New Roman"/>
          <w:color w:val="auto"/>
          <w:sz w:val="24"/>
          <w:szCs w:val="24"/>
          <w:lang w:val="hr-HR"/>
        </w:rPr>
        <w:t xml:space="preserve">2. Stečajnim upraviteljem imenuje se Ivan Prpić, Zagreb, Hruševečka 11, OIB 16795120342. </w:t>
      </w:r>
    </w:p>
    <w:p w:rsidRDefault="00E2213A" w:rsidP="00E2213A" w:rsidR="00E2213A" w:rsidRPr="0087172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172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871722" w:rsidRPr="00871722">
        <w:rPr>
          <w:rFonts w:hAnsi="Times New Roman" w:ascii="Times New Roman"/>
          <w:color w:val="auto"/>
          <w:sz w:val="24"/>
          <w:szCs w:val="24"/>
        </w:rPr>
        <w:t>PRESVJETLA j. d. o. o. za usluge, Zagreb, Kanalski put I. odvojak 10, OIB 71089325379</w:t>
      </w:r>
      <w:r w:rsidRPr="00871722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87172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71722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8717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722" w:rsidP="00871722" w:rsidR="00871722" w:rsidRPr="00A20C38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A20C38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29. ožujka 2016. prijedlog za otvaranje stečajnog postupka nad gore navedenom pravnom osobom.</w:t>
      </w:r>
    </w:p>
    <w:p w:rsidRDefault="00871722" w:rsidP="00871722" w:rsidR="00871722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7.132.380,73 kn.</w:t>
      </w:r>
    </w:p>
    <w:p w:rsidRDefault="00871722" w:rsidP="00871722" w:rsidR="00871722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871722" w:rsidP="00871722" w:rsidR="00871722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21. travnja 2016.</w:t>
      </w:r>
    </w:p>
    <w:p w:rsidRDefault="00871722" w:rsidP="00871722" w:rsidR="00871722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871722" w:rsidP="00871722" w:rsidR="00871722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St-3079/16-6 od 14. studenog 2016. pokrenut prethodni postupak radi utvrđivanja uvjeta za otvaranje stečajnog postupka.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CF4D0C" w:rsidP="00CF4D0C" w:rsidR="00CF4D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1. ožujka 2017.  pristupio je prokurist dužnika navodeći da društvo ne obavlja poslovnu djelatnost, nema zaposlenika i nema imovine.</w:t>
      </w:r>
    </w:p>
    <w:p w:rsidRDefault="005A6016" w:rsidP="00871722" w:rsidR="00871722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71722" w:rsidRPr="00A20C38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1. ožujka 2017. nije pristupio uredno pozvani direktor dužnika niti je postupio po nalogu suda.</w:t>
      </w:r>
    </w:p>
    <w:p w:rsidRDefault="00871722" w:rsidP="00871722" w:rsidR="00871722" w:rsidRPr="00A20C3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Pr="00A20C38">
        <w:rPr>
          <w:rFonts w:hAnsi="Times New Roman" w:ascii="Times New Roman"/>
          <w:color w:val="auto"/>
          <w:sz w:val="24"/>
          <w:szCs w:val="24"/>
        </w:rPr>
        <w:t>Iz podneska FINA-e od 18. studenog 2016. proizlazi da je račun dužnika neprekidno blokiran 358 dana, a iznos evidentiranih nepodmirenih obveza je 15.339.129,34 kn.</w:t>
      </w:r>
    </w:p>
    <w:p w:rsidRDefault="00871722" w:rsidP="00871722" w:rsidR="00871722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2213A" w:rsidP="00871722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0F601A" w:rsidRPr="00BC6075">
        <w:rPr>
          <w:rFonts w:hAnsi="Times New Roman" w:ascii="Times New Roman"/>
          <w:color w:val="auto"/>
          <w:sz w:val="24"/>
          <w:szCs w:val="24"/>
          <w:lang w:val="hr-HR"/>
        </w:rPr>
        <w:t>1. ožujka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0F601A" w:rsidRPr="00BC6075">
        <w:rPr>
          <w:rFonts w:hAnsi="Times New Roman" w:ascii="Times New Roman"/>
          <w:color w:val="auto"/>
          <w:sz w:val="24"/>
          <w:szCs w:val="24"/>
          <w:lang w:val="hr-HR"/>
        </w:rPr>
        <w:t>1. ožujka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0F601A" w:rsidRPr="00BC6075">
        <w:rPr>
          <w:rFonts w:hAnsi="Times New Roman" w:ascii="Times New Roman"/>
          <w:color w:val="auto"/>
          <w:sz w:val="24"/>
          <w:szCs w:val="24"/>
          <w:lang w:val="hr-HR"/>
        </w:rPr>
        <w:t>1. ožujka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7E174F">
        <w:rPr>
          <w:rFonts w:hAnsi="Times New Roman" w:ascii="Times New Roman"/>
          <w:color w:val="auto"/>
          <w:sz w:val="24"/>
          <w:szCs w:val="24"/>
          <w:lang w:val="hr-HR"/>
        </w:rPr>
        <w:t>26</w:t>
      </w:r>
      <w:r w:rsidR="000F601A" w:rsidRPr="00BC6075">
        <w:rPr>
          <w:rFonts w:hAnsi="Times New Roman" w:ascii="Times New Roman"/>
          <w:color w:val="auto"/>
          <w:sz w:val="24"/>
          <w:szCs w:val="24"/>
          <w:lang w:val="hr-HR"/>
        </w:rPr>
        <w:t>. travanj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06BDE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06BDE" w:rsidP="00AB7A2F" w:rsidR="00D06BDE" w:rsidRPr="00D06BD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06BD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06BDE" w:rsidP="00995CE9" w:rsidR="00D06BDE" w:rsidRPr="00D06BD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06BD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06BD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06BD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06BD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06BD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06BD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06BD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06BD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D06BDE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BC6075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D06BDE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CF4D0C">
      <w:rPr>
        <w:rFonts w:hAnsi="Verdana" w:ascii="Verdana"/>
        <w:color w:val="auto"/>
        <w:sz w:val="22"/>
        <w:szCs w:val="22"/>
      </w:rPr>
      <w:t>3</w:t>
    </w:r>
    <w:r w:rsidR="00A303E0">
      <w:rPr>
        <w:rFonts w:hAnsi="Verdana" w:ascii="Verdana"/>
        <w:color w:val="auto"/>
        <w:sz w:val="22"/>
        <w:szCs w:val="22"/>
      </w:rPr>
      <w:t>0</w:t>
    </w:r>
    <w:r w:rsidR="00D420D0">
      <w:rPr>
        <w:rFonts w:hAnsi="Verdana" w:ascii="Verdana"/>
        <w:color w:val="auto"/>
        <w:sz w:val="22"/>
        <w:szCs w:val="22"/>
      </w:rPr>
      <w:t>79</w:t>
    </w:r>
    <w:r w:rsidR="00AB13F0">
      <w:rPr>
        <w:rFonts w:hAnsi="Verdana" w:ascii="Verdana"/>
        <w:color w:val="auto"/>
        <w:sz w:val="22"/>
        <w:szCs w:val="22"/>
      </w:rPr>
      <w:t>/1</w:t>
    </w:r>
    <w:r w:rsidR="00CF4D0C">
      <w:rPr>
        <w:rFonts w:hAnsi="Verdana" w:ascii="Verdana"/>
        <w:color w:val="auto"/>
        <w:sz w:val="22"/>
        <w:szCs w:val="22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51B1B"/>
    <w:rsid w:val="000E093E"/>
    <w:rsid w:val="000F601A"/>
    <w:rsid w:val="00101496"/>
    <w:rsid w:val="00102EBB"/>
    <w:rsid w:val="00114082"/>
    <w:rsid w:val="001218D5"/>
    <w:rsid w:val="001E5A2C"/>
    <w:rsid w:val="00216A17"/>
    <w:rsid w:val="002256D8"/>
    <w:rsid w:val="00266C0E"/>
    <w:rsid w:val="002C62C4"/>
    <w:rsid w:val="002E299E"/>
    <w:rsid w:val="003450C6"/>
    <w:rsid w:val="00346C0F"/>
    <w:rsid w:val="00355BF4"/>
    <w:rsid w:val="003C7FDE"/>
    <w:rsid w:val="003F3376"/>
    <w:rsid w:val="00443FA5"/>
    <w:rsid w:val="00446169"/>
    <w:rsid w:val="00464B89"/>
    <w:rsid w:val="004748D2"/>
    <w:rsid w:val="00482513"/>
    <w:rsid w:val="004C3B7F"/>
    <w:rsid w:val="00520A1F"/>
    <w:rsid w:val="0057637E"/>
    <w:rsid w:val="00584E68"/>
    <w:rsid w:val="005A6016"/>
    <w:rsid w:val="005B26BC"/>
    <w:rsid w:val="005C5019"/>
    <w:rsid w:val="005D7F7F"/>
    <w:rsid w:val="006031BB"/>
    <w:rsid w:val="00644D90"/>
    <w:rsid w:val="006A3117"/>
    <w:rsid w:val="006B11E6"/>
    <w:rsid w:val="006D11F7"/>
    <w:rsid w:val="006D6C0A"/>
    <w:rsid w:val="007062EF"/>
    <w:rsid w:val="00716442"/>
    <w:rsid w:val="00737E32"/>
    <w:rsid w:val="00762591"/>
    <w:rsid w:val="0078325E"/>
    <w:rsid w:val="007C5E77"/>
    <w:rsid w:val="007E174F"/>
    <w:rsid w:val="00814109"/>
    <w:rsid w:val="0082353D"/>
    <w:rsid w:val="008507C3"/>
    <w:rsid w:val="00855456"/>
    <w:rsid w:val="008566DB"/>
    <w:rsid w:val="00871137"/>
    <w:rsid w:val="00871722"/>
    <w:rsid w:val="009027EE"/>
    <w:rsid w:val="00966A94"/>
    <w:rsid w:val="009848DD"/>
    <w:rsid w:val="009C7492"/>
    <w:rsid w:val="009D1236"/>
    <w:rsid w:val="00A303E0"/>
    <w:rsid w:val="00A304E3"/>
    <w:rsid w:val="00A707C8"/>
    <w:rsid w:val="00A86503"/>
    <w:rsid w:val="00AA33F3"/>
    <w:rsid w:val="00AA6FB4"/>
    <w:rsid w:val="00AB13F0"/>
    <w:rsid w:val="00AB69C3"/>
    <w:rsid w:val="00AC737A"/>
    <w:rsid w:val="00AD478B"/>
    <w:rsid w:val="00AF7F42"/>
    <w:rsid w:val="00B051F0"/>
    <w:rsid w:val="00B378C7"/>
    <w:rsid w:val="00B40502"/>
    <w:rsid w:val="00B67AEC"/>
    <w:rsid w:val="00BC3D02"/>
    <w:rsid w:val="00BC5661"/>
    <w:rsid w:val="00BC5DBF"/>
    <w:rsid w:val="00BC6075"/>
    <w:rsid w:val="00BE39D2"/>
    <w:rsid w:val="00C11A6A"/>
    <w:rsid w:val="00CA1251"/>
    <w:rsid w:val="00CD0A15"/>
    <w:rsid w:val="00CF4D0C"/>
    <w:rsid w:val="00D06BDE"/>
    <w:rsid w:val="00D16393"/>
    <w:rsid w:val="00D27911"/>
    <w:rsid w:val="00D33655"/>
    <w:rsid w:val="00D420D0"/>
    <w:rsid w:val="00D579C8"/>
    <w:rsid w:val="00D72B53"/>
    <w:rsid w:val="00D85964"/>
    <w:rsid w:val="00DA14DE"/>
    <w:rsid w:val="00E04D89"/>
    <w:rsid w:val="00E11F9B"/>
    <w:rsid w:val="00E2213A"/>
    <w:rsid w:val="00E62C32"/>
    <w:rsid w:val="00E85489"/>
    <w:rsid w:val="00EB45A0"/>
    <w:rsid w:val="00EC515F"/>
    <w:rsid w:val="00F4373F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06B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BD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BD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BD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BD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06B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BD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BD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BD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BD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3079</izvorni_sadrzaj>
    <derivirana_varijabla naziv="DomainObject.Predmet.Broj_1">3079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St-3079/2016</izvorni_sadrzaj>
    <derivirana_varijabla naziv="DomainObject.Predmet.OznakaBroj_1">St-3079/2016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PRESVJETLA j.d.o.o. za usluge zastupanog po punomoćniku Damir Premužić</izvorni_sadrzaj>
    <derivirana_varijabla naziv="DomainObject.Predmet.ProtustrankaFormated_1">  PRESVJETLA j.d.o.o. za usluge zastupanog po punomoćniku Damir Premužić</derivirana_varijabla>
  </DomainObject.Predmet.ProtustrankaFormated>
  <DomainObject.Predmet.ProtustrankaFormatedOIB>
    <izvorni_sadrzaj>  PRESVJETLA j.d.o.o. za usluge, OIB 71089325379 zastupanog po punomoćniku Damir Premužić</izvorni_sadrzaj>
    <derivirana_varijabla naziv="DomainObject.Predmet.ProtustrankaFormatedOIB_1">  PRESVJETLA j.d.o.o. za usluge, OIB 71089325379 zastupanog po punomoćniku Damir Premužić</derivirana_varijabla>
  </DomainObject.Predmet.ProtustrankaFormatedOIB>
  <DomainObject.Predmet.ProtustrankaFormatedWithAdress>
    <izvorni_sadrzaj> PRESVJETLA j.d.o.o. za usluge, Kanalski put I. odvojak 10, 10000 Zagreb zastupanog po punomoćniku Damir Premužić</izvorni_sadrzaj>
    <derivirana_varijabla naziv="DomainObject.Predmet.ProtustrankaFormatedWithAdress_1"> PRESVJETLA j.d.o.o. za usluge, Kanalski put I. odvojak 10, 10000 Zagreb zastupanog po punomoćniku Damir Premužić</derivirana_varijabla>
  </DomainObject.Predmet.ProtustrankaFormatedWithAdress>
  <DomainObject.Predmet.ProtustrankaFormatedWithAdressOIB>
    <izvorni_sadrzaj> PRESVJETLA j.d.o.o. za usluge, OIB 71089325379, Kanalski put I. odvojak 10, 10000 Zagreb zastupanog po punomoćniku Damir Premužić</izvorni_sadrzaj>
    <derivirana_varijabla naziv="DomainObject.Predmet.ProtustrankaFormatedWithAdressOIB_1"> PRESVJETLA j.d.o.o. za usluge, OIB 71089325379, Kanalski put I. odvojak 10, 10000 Zagreb zastupanog po punomoćniku Damir Premužić</derivirana_varijabla>
  </DomainObject.Predmet.ProtustrankaFormatedWithAdressOIB>
  <DomainObject.Predmet.ProtustrankaWithAdress>
    <izvorni_sadrzaj>PRESVJETLA j.d.o.o. za usluge Kanalski put I. odvojak 10, 10000 Zagreb</izvorni_sadrzaj>
    <derivirana_varijabla naziv="DomainObject.Predmet.ProtustrankaWithAdress_1">PRESVJETLA j.d.o.o. za usluge Kanalski put I. odvojak 10, 10000 Zagreb</derivirana_varijabla>
  </DomainObject.Predmet.ProtustrankaWithAdress>
  <DomainObject.Predmet.ProtustrankaWithAdressOIB>
    <izvorni_sadrzaj>PRESVJETLA j.d.o.o. za usluge, OIB 71089325379, Kanalski put I. odvojak 10, 10000 Zagreb</izvorni_sadrzaj>
    <derivirana_varijabla naziv="DomainObject.Predmet.ProtustrankaWithAdressOIB_1">PRESVJETLA j.d.o.o. za usluge, OIB 71089325379, Kanalski put I. odvojak 10, 10000 Zagreb</derivirana_varijabla>
  </DomainObject.Predmet.ProtustrankaWithAdressOIB>
  <DomainObject.Predmet.ProtustrankaNazivFormated>
    <izvorni_sadrzaj>PRESVJETLA j.d.o.o. za usluge</izvorni_sadrzaj>
    <derivirana_varijabla naziv="DomainObject.Predmet.ProtustrankaNazivFormated_1">PRESVJETLA j.d.o.o. za usluge</derivirana_varijabla>
  </DomainObject.Predmet.ProtustrankaNazivFormated>
  <DomainObject.Predmet.ProtustrankaNazivFormatedOIB>
    <izvorni_sadrzaj>PRESVJETLA j.d.o.o. za usluge, OIB 71089325379</izvorni_sadrzaj>
    <derivirana_varijabla naziv="DomainObject.Predmet.ProtustrankaNazivFormatedOIB_1">PRESVJETLA j.d.o.o. za usluge, OIB 71089325379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Premužić; vjerovnici</izvorni_sadrzaj>
    <derivirana_varijabla naziv="DomainObject.Predmet.StrankaFormated_1">  FINA Regionalni centar Zagreb; Damir Premužić; vjerovnici</derivirana_varijabla>
  </DomainObject.Predmet.StrankaFormated>
  <DomainObject.Predmet.StrankaFormatedOIB>
    <izvorni_sadrzaj>  FINA Regionalni centar Zagreb, OIB 85821130368; Damir Premužić, OIB 94948952695; vjerovnici</izvorni_sadrzaj>
    <derivirana_varijabla naziv="DomainObject.Predmet.StrankaFormatedOIB_1">  FINA Regionalni centar Zagreb, OIB 85821130368; Damir Premužić, OIB 94948952695; vjerovnici</derivirana_varijabla>
  </DomainObject.Predmet.StrankaFormatedOIB>
  <DomainObject.Predmet.StrankaFormatedWithAdress>
    <izvorni_sadrzaj> FINA Regionalni centar Zagreb, Trg svibanjskih žrtava 1995. br. 1, 10000 Zagreb; Damir Premužić, Kozari 27, 10000 Zagreb; vjerovnici</izvorni_sadrzaj>
    <derivirana_varijabla naziv="DomainObject.Predmet.StrankaFormatedWithAdress_1"> FINA Regionalni centar Zagreb, Trg svibanjskih žrtava 1995. br. 1, 10000 Zagreb; Damir Premužić, Kozari 27, 10000 Zagreb; vjerovnici</derivirana_varijabla>
  </DomainObject.Predmet.StrankaFormatedWithAdress>
  <DomainObject.Predmet.StrankaFormatedWithAdressOIB>
    <izvorni_sadrzaj> FINA Regionalni centar Zagreb, OIB 85821130368, Trg svibanjskih žrtava 1995. br. 1, 10000 Zagreb; Damir Premužić, OIB 94948952695, Kozari 27, 10000 Zagreb; vjerovnici</izvorni_sadrzaj>
    <derivirana_varijabla naziv="DomainObject.Predmet.StrankaFormatedWithAdressOIB_1"> FINA Regionalni centar Zagreb, OIB 85821130368, Trg svibanjskih žrtava 1995. br. 1, 10000 Zagreb; Damir Premužić, OIB 94948952695, Kozari 27, 10000 Zagreb; vjerovnici</derivirana_varijabla>
  </DomainObject.Predmet.StrankaFormatedWithAdressOIB>
  <DomainObject.Predmet.StrankaWithAdress>
    <izvorni_sadrzaj>FINA Regionalni centar Zagreb Trg svibanjskih žrtava 1995. br. 1,10000 Zagreb,Damir Premužić Kozari 27,10000 Zagreb,vjerovnici </izvorni_sadrzaj>
    <derivirana_varijabla naziv="DomainObject.Predmet.StrankaWithAdress_1">FINA Regionalni centar Zagreb Trg svibanjskih žrtava 1995. br. 1,10000 Zagreb,Damir Premužić Kozari 27,10000 Zagreb,vjerovnici </derivirana_varijabla>
  </DomainObject.Predmet.StrankaWithAdress>
  <DomainObject.Predmet.StrankaWithAdressOIB>
    <izvorni_sadrzaj>FINA Regionalni centar Zagreb, OIB 85821130368, Trg svibanjskih žrtava 1995. br. 1,10000 Zagreb,Damir Premužić, OIB 94948952695, Kozari 27,10000 Zagreb,vjerovnici</izvorni_sadrzaj>
    <derivirana_varijabla naziv="DomainObject.Predmet.StrankaWithAdressOIB_1">FINA Regionalni centar Zagreb, OIB 85821130368, Trg svibanjskih žrtava 1995. br. 1,10000 Zagreb,Damir Premužić, OIB 94948952695, Kozari 27,10000 Zagreb,vjerovnici</derivirana_varijabla>
  </DomainObject.Predmet.StrankaWithAdressOIB>
  <DomainObject.Predmet.StrankaNazivFormated>
    <izvorni_sadrzaj>FINA Regionalni centar Zagreb,Damir Premužić,vjerovnici</izvorni_sadrzaj>
    <derivirana_varijabla naziv="DomainObject.Predmet.StrankaNazivFormated_1">FINA Regionalni centar Zagreb,Damir Premužić,vjerovnici</derivirana_varijabla>
  </DomainObject.Predmet.StrankaNazivFormated>
  <DomainObject.Predmet.StrankaNazivFormatedOIB>
    <izvorni_sadrzaj>FINA Regionalni centar Zagreb, OIB 85821130368,Damir Premužić, OIB 94948952695,vjerovnici</izvorni_sadrzaj>
    <derivirana_varijabla naziv="DomainObject.Predmet.StrankaNazivFormatedOIB_1">FINA Regionalni centar Zagreb, OIB 85821130368,Damir Premužić, OIB 94948952695,vjerovnici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Damir Premužić</item>
      <item>vjerovnici</item>
    </izvorni_sadrzaj>
    <derivirana_varijabla naziv="DomainObject.Predmet.StrankaListFormated_1">
      <item>FINA Regionalni centar Zagreb</item>
      <item>Damir Premužić</item>
      <item>vjerovnici</item>
    </derivirana_varijabla>
  </DomainObject.Predmet.StrankaListFormated>
  <DomainObject.Predmet.StrankaListFormatedOIB>
    <izvorni_sadrzaj>
      <item>FINA Regionalni centar Zagreb, OIB 85821130368</item>
      <item>Damir Premužić, OIB 94948952695</item>
      <item>vjerovnici</item>
    </izvorni_sadrzaj>
    <derivirana_varijabla naziv="DomainObject.Predmet.StrankaListFormatedOIB_1">
      <item>FINA Regionalni centar Zagreb, OIB 85821130368</item>
      <item>Damir Premužić, OIB 94948952695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Premužić, Kozari 27, 10000 Zagreb</item>
      <item>vjerovnici</item>
    </izvorni_sadrzaj>
    <derivirana_varijabla naziv="DomainObject.Predmet.StrankaListFormatedWithAdress_1">
      <item>FINA Regionalni centar Zagreb, Trg svibanjskih žrtava 1995. br. 1, 10000 Zagreb</item>
      <item>Damir Premužić, Kozari 27,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Premužić, OIB 94948952695, Kozari 27,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Damir Premužić, OIB 94948952695, Kozari 27, 10000 Zagreb</item>
      <item>vjerovnici</item>
    </derivirana_varijabla>
  </DomainObject.Predmet.StrankaListFormatedWithAdressOIB>
  <DomainObject.Predmet.StrankaListNazivFormated>
    <izvorni_sadrzaj>
      <item>FINA Regionalni centar Zagreb</item>
      <item>Damir Premužić</item>
      <item>vjerovnici</item>
    </izvorni_sadrzaj>
    <derivirana_varijabla naziv="DomainObject.Predmet.StrankaListNazivFormated_1">
      <item>FINA Regionalni centar Zagreb</item>
      <item>Damir Premužić</item>
      <item>vjerovnici</item>
    </derivirana_varijabla>
  </DomainObject.Predmet.StrankaListNazivFormated>
  <DomainObject.Predmet.StrankaListNazivFormatedOIB>
    <izvorni_sadrzaj>
      <item>FINA Regionalni centar Zagreb, OIB 85821130368</item>
      <item>Damir Premužić, OIB 94948952695</item>
      <item>vjerovnici</item>
    </izvorni_sadrzaj>
    <derivirana_varijabla naziv="DomainObject.Predmet.StrankaListNazivFormatedOIB_1">
      <item>FINA Regionalni centar Zagreb, OIB 85821130368</item>
      <item>Damir Premužić, OIB 94948952695</item>
      <item>vjerovnici</item>
    </derivirana_varijabla>
  </DomainObject.Predmet.StrankaListNazivFormatedOIB>
  <DomainObject.Predmet.ProtuStrankaListFormated>
    <izvorni_sadrzaj>
      <item>PRESVJETLA j.d.o.o. za usluge zastupanog po punomoćniku Damir Premužić</item>
    </izvorni_sadrzaj>
    <derivirana_varijabla naziv="DomainObject.Predmet.ProtuStrankaListFormated_1">
      <item>PRESVJETLA j.d.o.o. za usluge zastupanog po punomoćniku Damir Premužić</item>
    </derivirana_varijabla>
  </DomainObject.Predmet.ProtuStrankaListFormated>
  <DomainObject.Predmet.ProtuStrankaListFormatedOIB>
    <izvorni_sadrzaj>
      <item>PRESVJETLA j.d.o.o. za usluge, OIB 71089325379 zastupanog po punomoćniku Damir Premužić</item>
    </izvorni_sadrzaj>
    <derivirana_varijabla naziv="DomainObject.Predmet.ProtuStrankaListFormatedOIB_1">
      <item>PRESVJETLA j.d.o.o. za usluge, OIB 71089325379 zastupanog po punomoćniku Damir Premužić</item>
    </derivirana_varijabla>
  </DomainObject.Predmet.ProtuStrankaListFormatedOIB>
  <DomainObject.Predmet.ProtuStrankaListFormatedWithAdress>
    <izvorni_sadrzaj>
      <item>PRESVJETLA j.d.o.o. za usluge, Kanalski put I. odvojak 10, 10000 Zagreb zastupanog po punomoćniku Damir Premužić</item>
    </izvorni_sadrzaj>
    <derivirana_varijabla naziv="DomainObject.Predmet.ProtuStrankaListFormatedWithAdress_1">
      <item>PRESVJETLA j.d.o.o. za usluge, Kanalski put I. odvojak 10, 10000 Zagreb zastupanog po punomoćniku Damir Premužić</item>
    </derivirana_varijabla>
  </DomainObject.Predmet.ProtuStrankaListFormatedWithAdress>
  <DomainObject.Predmet.ProtuStrankaListFormatedWithAdressOIB>
    <izvorni_sadrzaj>
      <item>PRESVJETLA j.d.o.o. za usluge, OIB 71089325379, Kanalski put I. odvojak 10, 10000 Zagreb zastupanog po punomoćniku Damir Premužić</item>
    </izvorni_sadrzaj>
    <derivirana_varijabla naziv="DomainObject.Predmet.ProtuStrankaListFormatedWithAdressOIB_1">
      <item>PRESVJETLA j.d.o.o. za usluge, OIB 71089325379, Kanalski put I. odvojak 10, 10000 Zagreb zastupanog po punomoćniku Damir Premužić</item>
    </derivirana_varijabla>
  </DomainObject.Predmet.ProtuStrankaListFormatedWithAdressOIB>
  <DomainObject.Predmet.ProtuStrankaListNazivFormated>
    <izvorni_sadrzaj>
      <item>PRESVJETLA j.d.o.o. za usluge</item>
    </izvorni_sadrzaj>
    <derivirana_varijabla naziv="DomainObject.Predmet.ProtuStrankaListNazivFormated_1">
      <item>PRESVJETLA j.d.o.o. za usluge</item>
    </derivirana_varijabla>
  </DomainObject.Predmet.ProtuStrankaListNazivFormated>
  <DomainObject.Predmet.ProtuStrankaListNazivFormatedOIB>
    <izvorni_sadrzaj>
      <item>PRESVJETLA j.d.o.o. za usluge, OIB 71089325379</item>
    </izvorni_sadrzaj>
    <derivirana_varijabla naziv="DomainObject.Predmet.ProtuStrankaListNazivFormatedOIB_1">
      <item>PRESVJETLA j.d.o.o. za usluge, OIB 71089325379</item>
    </derivirana_varijabla>
  </DomainObject.Predmet.ProtuStrankaListNazivFormatedOIB>
  <DomainObject.Predmet.OstaliListFormated>
    <izvorni_sadrzaj>
      <item>Damir Premužić punomoćnik sudionika u postupku PRESVJETLA j.d.o.o. za usluge</item>
      <item>Ivan Prpić</item>
    </izvorni_sadrzaj>
    <derivirana_varijabla naziv="DomainObject.Predmet.OstaliListFormated_1">
      <item>Damir Premužić punomoćnik sudionika u postupku PRESVJETLA j.d.o.o. za usluge</item>
      <item>Ivan Prpić</item>
    </derivirana_varijabla>
  </DomainObject.Predmet.OstaliListFormated>
  <DomainObject.Predmet.OstaliListFormatedOIB>
    <izvorni_sadrzaj>
      <item>Damir Premužić, OIB 94948952695 punomoćnik sudionika u postupku PRESVJETLA j.d.o.o. za usluge</item>
      <item>Ivan Prpić, OIB 16795120342</item>
    </izvorni_sadrzaj>
    <derivirana_varijabla naziv="DomainObject.Predmet.OstaliListFormatedOIB_1">
      <item>Damir Premužić, OIB 94948952695 punomoćnik sudionika u postupku PRESVJETLA j.d.o.o. za usluge</item>
      <item>Ivan Prpić, OIB 16795120342</item>
    </derivirana_varijabla>
  </DomainObject.Predmet.OstaliListFormatedOIB>
  <DomainObject.Predmet.OstaliListFormatedWithAdress>
    <izvorni_sadrzaj>
      <item>Damir Premužić, Kozari 27, 10000 Zagreb punomoćnik sudionika u postupku PRESVJETLA j.d.o.o. za usluge</item>
      <item>Ivan Prpić, Hruševečka Ulica 11, 10000 Zagreb</item>
    </izvorni_sadrzaj>
    <derivirana_varijabla naziv="DomainObject.Predmet.OstaliListFormatedWithAdress_1">
      <item>Damir Premužić, Kozari 27, 10000 Zagreb punomoćnik sudionika u postupku PRESVJETLA j.d.o.o. za usluge</item>
      <item>Ivan Prpić, Hruševečka Ulica 11, 10000 Zagreb</item>
    </derivirana_varijabla>
  </DomainObject.Predmet.OstaliListFormatedWithAdress>
  <DomainObject.Predmet.OstaliListFormatedWithAdressOIB>
    <izvorni_sadrzaj>
      <item>Damir Premužić, OIB 94948952695, Kozari 27, 10000 Zagreb punomoćnik sudionika u postupku PRESVJETLA j.d.o.o. za usluge</item>
      <item>Ivan Prpić, OIB 16795120342, Hruševečka Ulica 11, 10000 Zagreb</item>
    </izvorni_sadrzaj>
    <derivirana_varijabla naziv="DomainObject.Predmet.OstaliListFormatedWithAdressOIB_1">
      <item>Damir Premužić, OIB 94948952695, Kozari 27, 10000 Zagreb punomoćnik sudionika u postupku PRESVJETLA j.d.o.o. za usluge</item>
      <item>Ivan Prpić, OIB 16795120342, Hruševečka Ulica 11, 10000 Zagreb</item>
    </derivirana_varijabla>
  </DomainObject.Predmet.OstaliListFormatedWithAdressOIB>
  <DomainObject.Predmet.OstaliListNazivFormated>
    <izvorni_sadrzaj>
      <item>Damir Premužić</item>
      <item>Ivan Prpić</item>
    </izvorni_sadrzaj>
    <derivirana_varijabla naziv="DomainObject.Predmet.OstaliListNazivFormated_1">
      <item>Damir Premužić</item>
      <item>Ivan Prpić</item>
    </derivirana_varijabla>
  </DomainObject.Predmet.OstaliListNazivFormated>
  <DomainObject.Predmet.OstaliListNazivFormatedOIB>
    <izvorni_sadrzaj>
      <item>Damir Premužić, OIB 94948952695</item>
      <item>Ivan Prpić, OIB 16795120342</item>
    </izvorni_sadrzaj>
    <derivirana_varijabla naziv="DomainObject.Predmet.OstaliListNazivFormatedOIB_1">
      <item>Damir Premužić, OIB 94948952695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PRESVJETLA j.d.o.o. za usluge</izvorni_sadrzaj>
    <derivirana_varijabla naziv="DomainObject.Predmet.ProtustrankaIDrugi_1">PRESVJETLA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PRESVJETLA j.d.o.o. za usluge, OIB 71089325379, Kanalski put I. odvojak 10, 10000 Zagreb</izvorni_sadrzaj>
    <derivirana_varijabla naziv="DomainObject.Predmet.ProtustrankaIDrugiAdressOIB_1">PRESVJETLA j.d.o.o. za usluge, OIB 71089325379, Kanalski put I.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PRESVJETLA j.d.o.o. za usluge</item>
      <item>Damir Premužić</item>
      <item>vjerovnici</item>
      <item>Damir Premužić</item>
      <item>Ivan Prpić</item>
    </izvorni_sadrzaj>
    <derivirana_varijabla naziv="DomainObject.Predmet.SudioniciListNaziv_1">
      <item>FINA Regionalni centar Zagreb</item>
      <item>PRESVJETLA j.d.o.o. za usluge</item>
      <item>Damir Premužić</item>
      <item>vjerovnici</item>
      <item>Damir Premužić</item>
      <item>Ivan Prpić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PRESVJETLA j.d.o.o. za usluge, OIB 71089325379, Kanalski put I. odvojak 10,10000 Zagreb</item>
      <item>Damir Premužić, OIB 94948952695, Kozari 27,10000 Zagreb</item>
      <item>vjerovnici</item>
      <item>Damir Premužić, OIB 94948952695, Kozari 27,10000 Zagreb</item>
      <item>Ivan Prpić, OIB 16795120342, Hruševečka Ulica 11,10000 Zagreb</item>
    </izvorni_sadrzaj>
    <derivirana_varijabla naziv="DomainObject.Predmet.SudioniciListAdressOIB_1">
      <item>FINA Regionalni centar Zagreb, OIB 85821130368, Trg svibanjskih žrtava 1995. br. 1,10000 Zagreb</item>
      <item>PRESVJETLA j.d.o.o. za usluge, OIB 71089325379, Kanalski put I. odvojak 10,10000 Zagreb</item>
      <item>Damir Premužić, OIB 94948952695, Kozari 27,10000 Zagreb</item>
      <item>vjerovnici</item>
      <item>Damir Premužić, OIB 94948952695, Kozari 27,10000 Zagreb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71089325379</item>
      <item>, OIB 94948952695</item>
      <item>, OIB null</item>
      <item>, OIB 94948952695</item>
      <item>, OIB 16795120342</item>
    </izvorni_sadrzaj>
    <derivirana_varijabla naziv="DomainObject.Predmet.SudioniciListNazivOIB_1">
      <item>, OIB 85821130368</item>
      <item>, OIB 71089325379</item>
      <item>, OIB 94948952695</item>
      <item>, OIB null</item>
      <item>, OIB 94948952695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737</properties:Words>
  <properties:Characters>4012</properties:Characters>
  <properties:Lines>88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2017-04-26T06:09:00Z</dcterms:created>
  <dc:creator>ksvajger</dc:creator>
  <cp:lastModifiedBy>Kristina Švajger</cp:lastModifiedBy>
  <cp:lastPrinted>2017-04-25T13:10:00Z</cp:lastPrinted>
  <dcterms:modified xmlns:xsi="http://www.w3.org/2001/XMLSchema-instance" xsi:type="dcterms:W3CDTF">2017-04-26T08:13:00Z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