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6aa1b" w14:paraId="6d6aa1b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D4571A">
        <w:t>8445</w:t>
      </w:r>
      <w:r w:rsidRPr="000C1432">
        <w:t>/15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D4571A">
        <w:t>8445</w:t>
      </w:r>
      <w:r w:rsidR="00361C6E">
        <w:t>/</w:t>
      </w:r>
      <w:r w:rsidRPr="000C1432">
        <w:t>15, temeljem odredbe članka 430. Stečajnog zakona (“Narodne novine” broj 71/15, dalje: SZ-a), dana</w:t>
      </w:r>
      <w:r w:rsidR="0009110A" w:rsidRPr="000C1432">
        <w:t xml:space="preserve"> </w:t>
      </w:r>
      <w:r w:rsidR="003616CC">
        <w:t>5</w:t>
      </w:r>
      <w:r w:rsidR="001B18FB">
        <w:t>.</w:t>
      </w:r>
      <w:r w:rsidRPr="000C1432">
        <w:t xml:space="preserve"> </w:t>
      </w:r>
      <w:r w:rsidR="001B18FB">
        <w:t>siječnja</w:t>
      </w:r>
      <w:r w:rsidR="0009110A" w:rsidRPr="000C1432">
        <w:t xml:space="preserve"> 201</w:t>
      </w:r>
      <w:r w:rsidR="001B18FB">
        <w:t>6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D4571A">
        <w:t>DOBRA VEČERA d.o.o. Zagreb</w:t>
      </w:r>
      <w:r w:rsidRPr="000C1432">
        <w:t xml:space="preserve">, </w:t>
      </w:r>
      <w:r w:rsidR="00D4571A">
        <w:t>Sisačka cesta IV. Odvojak 10</w:t>
      </w:r>
      <w:r w:rsidR="00C57341" w:rsidRPr="000C1432">
        <w:t xml:space="preserve">, </w:t>
      </w:r>
      <w:r w:rsidR="002D11D5" w:rsidRPr="000C1432">
        <w:t xml:space="preserve">OIB </w:t>
      </w:r>
      <w:r w:rsidR="00D4571A">
        <w:t>76016284042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D4571A">
        <w:t>23.757,88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3616CC">
        <w:t>5</w:t>
      </w:r>
      <w:r w:rsidR="0009110A" w:rsidRPr="000C1432">
        <w:t xml:space="preserve">. </w:t>
      </w:r>
      <w:r w:rsidR="001B18FB">
        <w:t>siječnja</w:t>
      </w:r>
      <w:r w:rsidR="0009110A" w:rsidRPr="000C1432">
        <w:t xml:space="preserve"> 201</w:t>
      </w:r>
      <w:r w:rsidR="001B18FB">
        <w:t>6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DB4BE8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C5C" w:rsidR="00C06C5C">
      <w:r>
        <w:separator/>
      </w:r>
    </w:p>
  </w:endnote>
  <w:endnote w:id="0" w:type="continuationSeparator">
    <w:p w:rsidRDefault="00C06C5C" w:rsidR="00C06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C5C" w:rsidR="00C06C5C">
      <w:r>
        <w:separator/>
      </w:r>
    </w:p>
  </w:footnote>
  <w:footnote w:id="0" w:type="continuationSeparator">
    <w:p w:rsidRDefault="00C06C5C" w:rsidR="00C06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0323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0C1432"/>
    <w:rsid w:val="001B18FB"/>
    <w:rsid w:val="002002E3"/>
    <w:rsid w:val="002D11D5"/>
    <w:rsid w:val="002D38FE"/>
    <w:rsid w:val="00306EF4"/>
    <w:rsid w:val="003351FA"/>
    <w:rsid w:val="003616CC"/>
    <w:rsid w:val="00361C6E"/>
    <w:rsid w:val="00393064"/>
    <w:rsid w:val="003C2859"/>
    <w:rsid w:val="00487D65"/>
    <w:rsid w:val="005266F8"/>
    <w:rsid w:val="005531A1"/>
    <w:rsid w:val="005747CD"/>
    <w:rsid w:val="00654FC8"/>
    <w:rsid w:val="006642C3"/>
    <w:rsid w:val="00697F38"/>
    <w:rsid w:val="007576F3"/>
    <w:rsid w:val="007B3C1E"/>
    <w:rsid w:val="008A02E6"/>
    <w:rsid w:val="009116CD"/>
    <w:rsid w:val="00930CB0"/>
    <w:rsid w:val="00950574"/>
    <w:rsid w:val="00AF2BE7"/>
    <w:rsid w:val="00B00323"/>
    <w:rsid w:val="00B02E89"/>
    <w:rsid w:val="00B168B0"/>
    <w:rsid w:val="00B75668"/>
    <w:rsid w:val="00B82B1B"/>
    <w:rsid w:val="00BA76E6"/>
    <w:rsid w:val="00C02C20"/>
    <w:rsid w:val="00C0394A"/>
    <w:rsid w:val="00C06C5C"/>
    <w:rsid w:val="00C57341"/>
    <w:rsid w:val="00C82342"/>
    <w:rsid w:val="00CA2267"/>
    <w:rsid w:val="00CB5803"/>
    <w:rsid w:val="00CD4AEE"/>
    <w:rsid w:val="00D4571A"/>
    <w:rsid w:val="00DB4BE8"/>
    <w:rsid w:val="00E313E8"/>
    <w:rsid w:val="00E54CC0"/>
    <w:rsid w:val="00E80798"/>
    <w:rsid w:val="00EE2727"/>
    <w:rsid w:val="00F005B5"/>
    <w:rsid w:val="00F02DC0"/>
    <w:rsid w:val="00F30ED2"/>
    <w:rsid w:val="00F4416A"/>
    <w:rsid w:val="00F469C1"/>
    <w:rsid w:val="00F62C14"/>
    <w:rsid w:val="00F72E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03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3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3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3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3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03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3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3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3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3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8445</izvorni_sadrzaj>
    <derivirana_varijabla naziv="DomainObject.Predmet.Broj_1">8445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St-8445/2015</izvorni_sadrzaj>
    <derivirana_varijabla naziv="DomainObject.Predmet.OznakaBroj_1">St-8445/2015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 VEČERA d.o.o.</izvorni_sadrzaj>
    <derivirana_varijabla naziv="DomainObject.Predmet.ProtustrankaFormated_1">  DOBRA VEČERA d.o.o.</derivirana_varijabla>
  </DomainObject.Predmet.ProtustrankaFormated>
  <DomainObject.Predmet.ProtustrankaFormatedOIB>
    <izvorni_sadrzaj>  DOBRA VEČERA d.o.o., OIB 76016284042</izvorni_sadrzaj>
    <derivirana_varijabla naziv="DomainObject.Predmet.ProtustrankaFormatedOIB_1">  DOBRA VEČERA d.o.o., OIB 76016284042</derivirana_varijabla>
  </DomainObject.Predmet.ProtustrankaFormatedOIB>
  <DomainObject.Predmet.ProtustrankaFormatedWithAdress>
    <izvorni_sadrzaj> DOBRA VEČERA d.o.o., Sisačka cesta IV. Odvojak 10, 10000 Zagreb</izvorni_sadrzaj>
    <derivirana_varijabla naziv="DomainObject.Predmet.ProtustrankaFormatedWithAdress_1"> DOBRA VEČERA d.o.o., Sisačka cesta IV. Odvojak 10, 10000 Zagreb</derivirana_varijabla>
  </DomainObject.Predmet.ProtustrankaFormatedWithAdress>
  <DomainObject.Predmet.ProtustrankaFormatedWithAdressOIB>
    <izvorni_sadrzaj> DOBRA VEČERA d.o.o., OIB 76016284042, Sisačka cesta IV. Odvojak 10, 10000 Zagreb</izvorni_sadrzaj>
    <derivirana_varijabla naziv="DomainObject.Predmet.ProtustrankaFormatedWithAdressOIB_1"> DOBRA VEČERA d.o.o., OIB 76016284042, Sisačka cesta IV. Odvojak 10, 10000 Zagreb</derivirana_varijabla>
  </DomainObject.Predmet.ProtustrankaFormatedWithAdressOIB>
  <DomainObject.Predmet.ProtustrankaWithAdress>
    <izvorni_sadrzaj>DOBRA VEČERA d.o.o. Sisačka cesta IV. Odvojak 10, 10000 Zagreb</izvorni_sadrzaj>
    <derivirana_varijabla naziv="DomainObject.Predmet.ProtustrankaWithAdress_1">DOBRA VEČERA d.o.o. Sisačka cesta IV. Odvojak 10, 10000 Zagreb</derivirana_varijabla>
  </DomainObject.Predmet.ProtustrankaWithAdress>
  <DomainObject.Predmet.ProtustrankaWithAdressOIB>
    <izvorni_sadrzaj>DOBRA VEČERA d.o.o., OIB 76016284042, Sisačka cesta IV. Odvojak 10, 10000 Zagreb</izvorni_sadrzaj>
    <derivirana_varijabla naziv="DomainObject.Predmet.ProtustrankaWithAdressOIB_1">DOBRA VEČERA d.o.o., OIB 76016284042, Sisačka cesta IV. Odvojak 10, 10000 Zagreb</derivirana_varijabla>
  </DomainObject.Predmet.ProtustrankaWithAdressOIB>
  <DomainObject.Predmet.ProtustrankaNazivFormated>
    <izvorni_sadrzaj>DOBRA VEČERA d.o.o.</izvorni_sadrzaj>
    <derivirana_varijabla naziv="DomainObject.Predmet.ProtustrankaNazivFormated_1">DOBRA VEČERA d.o.o.</derivirana_varijabla>
  </DomainObject.Predmet.ProtustrankaNazivFormated>
  <DomainObject.Predmet.ProtustrankaNazivFormatedOIB>
    <izvorni_sadrzaj>DOBRA VEČERA d.o.o., OIB 76016284042</izvorni_sadrzaj>
    <derivirana_varijabla naziv="DomainObject.Predmet.ProtustrankaNazivFormatedOIB_1">DOBRA VEČERA d.o.o., OIB 76016284042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DOBRA VEČERA d.o.o.</item>
    </izvorni_sadrzaj>
    <derivirana_varijabla naziv="DomainObject.Predmet.ProtuStrankaListFormated_1">
      <item>DOBRA VEČERA d.o.o.</item>
    </derivirana_varijabla>
  </DomainObject.Predmet.ProtuStrankaListFormated>
  <DomainObject.Predmet.ProtuStrankaListFormatedOIB>
    <izvorni_sadrzaj>
      <item>DOBRA VEČERA d.o.o., OIB 76016284042</item>
    </izvorni_sadrzaj>
    <derivirana_varijabla naziv="DomainObject.Predmet.ProtuStrankaListFormatedOIB_1">
      <item>DOBRA VEČERA d.o.o., OIB 76016284042</item>
    </derivirana_varijabla>
  </DomainObject.Predmet.ProtuStrankaListFormatedOIB>
  <DomainObject.Predmet.ProtuStrankaListFormatedWithAdress>
    <izvorni_sadrzaj>
      <item>DOBRA VEČERA d.o.o., Sisačka cesta IV. Odvojak 10, 10000 Zagreb</item>
    </izvorni_sadrzaj>
    <derivirana_varijabla naziv="DomainObject.Predmet.ProtuStrankaListFormatedWithAdress_1">
      <item>DOBRA VEČERA d.o.o., Sisačka cesta IV. Odvojak 10, 10000 Zagreb</item>
    </derivirana_varijabla>
  </DomainObject.Predmet.ProtuStrankaListFormatedWithAdress>
  <DomainObject.Predmet.ProtuStrankaListFormatedWithAdressOIB>
    <izvorni_sadrzaj>
      <item>DOBRA VEČERA d.o.o., OIB 76016284042, Sisačka cesta IV. Odvojak 10, 10000 Zagreb</item>
    </izvorni_sadrzaj>
    <derivirana_varijabla naziv="DomainObject.Predmet.ProtuStrankaListFormatedWithAdressOIB_1">
      <item>DOBRA VEČERA d.o.o., OIB 76016284042, Sisačka cesta IV. Odvojak 10, 10000 Zagreb</item>
    </derivirana_varijabla>
  </DomainObject.Predmet.ProtuStrankaListFormatedWithAdressOIB>
  <DomainObject.Predmet.ProtuStrankaListNazivFormated>
    <izvorni_sadrzaj>
      <item>DOBRA VEČERA d.o.o.</item>
    </izvorni_sadrzaj>
    <derivirana_varijabla naziv="DomainObject.Predmet.ProtuStrankaListNazivFormated_1">
      <item>DOBRA VEČERA d.o.o.</item>
    </derivirana_varijabla>
  </DomainObject.Predmet.ProtuStrankaListNazivFormated>
  <DomainObject.Predmet.ProtuStrankaListNazivFormatedOIB>
    <izvorni_sadrzaj>
      <item>DOBRA VEČERA d.o.o., OIB 76016284042</item>
    </izvorni_sadrzaj>
    <derivirana_varijabla naziv="DomainObject.Predmet.ProtuStrankaListNazivFormatedOIB_1">
      <item>DOBRA VEČERA d.o.o., OIB 76016284042</item>
    </derivirana_varijabla>
  </DomainObject.Predmet.ProtuStrankaListNazivFormatedOIB>
  <DomainObject.Predmet.OstaliListFormated>
    <izvorni_sadrzaj>
      <item>Tino Serdarušić</item>
    </izvorni_sadrzaj>
    <derivirana_varijabla naziv="DomainObject.Predmet.OstaliListFormated_1">
      <item>Tino Serdarušić</item>
    </derivirana_varijabla>
  </DomainObject.Predmet.OstaliListFormated>
  <DomainObject.Predmet.OstaliListFormatedOIB>
    <izvorni_sadrzaj>
      <item>Tino Serdarušić, OIB 78988494019</item>
    </izvorni_sadrzaj>
    <derivirana_varijabla naziv="DomainObject.Predmet.OstaliListFormatedOIB_1">
      <item>Tino Serdarušić, OIB 78988494019</item>
    </derivirana_varijabla>
  </DomainObject.Predmet.OstaliListFormatedOIB>
  <DomainObject.Predmet.OstaliListFormatedWithAdress>
    <izvorni_sadrzaj>
      <item>Tino Serdarušić, Sisačka Cesta Iv.odvojak 10, 10000 Zagreb</item>
    </izvorni_sadrzaj>
    <derivirana_varijabla naziv="DomainObject.Predmet.OstaliListFormatedWithAdress_1">
      <item>Tino Serdarušić, Sisačka Cesta Iv.odvojak 10, 10000 Zagreb</item>
    </derivirana_varijabla>
  </DomainObject.Predmet.OstaliListFormatedWithAdress>
  <DomainObject.Predmet.OstaliListFormatedWithAdressOIB>
    <izvorni_sadrzaj>
      <item>Tino Serdarušić, OIB 78988494019, Sisačka Cesta Iv.odvojak 10, 10000 Zagreb</item>
    </izvorni_sadrzaj>
    <derivirana_varijabla naziv="DomainObject.Predmet.OstaliListFormatedWithAdressOIB_1">
      <item>Tino Serdarušić, OIB 78988494019, Sisačka Cesta Iv.odvojak 10, 10000 Zagreb</item>
    </derivirana_varijabla>
  </DomainObject.Predmet.OstaliListFormatedWithAdressOIB>
  <DomainObject.Predmet.OstaliListNazivFormated>
    <izvorni_sadrzaj>
      <item>Tino Serdarušić</item>
    </izvorni_sadrzaj>
    <derivirana_varijabla naziv="DomainObject.Predmet.OstaliListNazivFormated_1">
      <item>Tino Serdarušić</item>
    </derivirana_varijabla>
  </DomainObject.Predmet.OstaliListNazivFormated>
  <DomainObject.Predmet.OstaliListNazivFormatedOIB>
    <izvorni_sadrzaj>
      <item>Tino Serdarušić, OIB 78988494019</item>
    </izvorni_sadrzaj>
    <derivirana_varijabla naziv="DomainObject.Predmet.OstaliListNazivFormatedOIB_1">
      <item>Tino Serdarušić, OIB 78988494019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DOBRA VEČERA d.o.o.</izvorni_sadrzaj>
    <derivirana_varijabla naziv="DomainObject.Predmet.ProtustrankaIDrugi_1">DOBRA VEČERA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DOBRA VEČERA d.o.o., OIB 76016284042, Sisačka cesta IV. Odvojak 10, 10000 Zagreb</izvorni_sadrzaj>
    <derivirana_varijabla naziv="DomainObject.Predmet.ProtustrankaIDrugiAdressOIB_1">DOBRA VEČERA d.o.o., OIB 76016284042, Sisačka cesta IV. Odvojak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DOBRA VEČERA d.o.o.</item>
      <item>Tino Serdarušić</item>
    </izvorni_sadrzaj>
    <derivirana_varijabla naziv="DomainObject.Predmet.SudioniciListNaziv_1">
      <item>FINA Regionalni centar Zagreb</item>
      <item>DOBRA VEČERA d.o.o.</item>
      <item>Tino Serdarušić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DOBRA VEČERA d.o.o., OIB 76016284042, Sisačka cesta IV. Odvojak 10,10000 Zagreb</item>
      <item>Tino Serdarušić, OIB 78988494019, Sisačka Cesta Iv.odvojak 10,10000 Zagreb</item>
    </izvorni_sadrzaj>
    <derivirana_varijabla naziv="DomainObject.Predmet.SudioniciListAdressOIB_1">
      <item>FINA Regionalni centar Zagreb, OIB 85821130368, Trg svibanjskih žrtava 1995. 1,10000 Zagreb</item>
      <item>DOBRA VEČERA d.o.o., OIB 76016284042, Sisačka cesta IV. Odvojak 10,10000 Zagreb</item>
      <item>Tino Serdarušić, OIB 78988494019, Sisačka Cesta Iv.odvojak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76016284042</item>
      <item>, OIB 78988494019</item>
    </izvorni_sadrzaj>
    <derivirana_varijabla naziv="DomainObject.Predmet.SudioniciListNazivOIB_1">
      <item>, OIB 85821130368</item>
      <item>, OIB 76016284042</item>
      <item>, OIB 78988494019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1385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2016-01-04T08:17:00Z</dcterms:created>
  <dc:creator>Žana Livaja</dc:creator>
  <cp:lastModifiedBy>Žana Livaja</cp:lastModifiedBy>
  <cp:lastPrinted>2016-01-05T09:13:00Z</cp:lastPrinted>
  <dcterms:modified xmlns:xsi="http://www.w3.org/2001/XMLSchema-instance" xsi:type="dcterms:W3CDTF">2016-01-05T12:58:00Z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