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5d97" w14:paraId="51e5d97" w:rsidRDefault="00AE649C" w:rsidP="00F40D4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F40D47" w:rsidR="00F40D4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0D47" w:rsidP="00F40D47" w:rsidR="00F40D47">
      <w:pPr>
        <w:spacing w:after="0"/>
        <w:jc w:val="right"/>
      </w:pPr>
      <w:r>
        <w:t>2 St-364/2017-2</w:t>
      </w: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  <w:jc w:val="center"/>
      </w:pPr>
      <w:r>
        <w:t>U    I M E   R E P U B L I K E   H R V A T S K E</w:t>
      </w:r>
    </w:p>
    <w:p w:rsidRDefault="00F40D47" w:rsidP="00F40D47" w:rsidR="00F40D47">
      <w:pPr>
        <w:spacing w:after="0"/>
        <w:jc w:val="center"/>
      </w:pPr>
    </w:p>
    <w:p w:rsidRDefault="00F40D47" w:rsidP="00F40D47" w:rsidR="00F40D47">
      <w:pPr>
        <w:spacing w:after="0"/>
        <w:jc w:val="center"/>
      </w:pPr>
      <w:r>
        <w:t>R J E Š E N J E</w:t>
      </w: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RIKARDO društvo s ograničenom odgovornošću za trgovinu i usluge, Reka, Logorište 19/b, MBS: 070117104, OIB: 81249529450, dana  28. lipnja 2017. godine 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center"/>
      </w:pPr>
      <w:r>
        <w:t>r i j e š i o   j e</w:t>
      </w:r>
    </w:p>
    <w:p w:rsidRDefault="00F40D47" w:rsidP="00F40D47" w:rsidR="00F40D47">
      <w:pPr>
        <w:spacing w:after="0"/>
        <w:jc w:val="center"/>
        <w:rPr>
          <w:b/>
        </w:rPr>
      </w:pPr>
    </w:p>
    <w:p w:rsidRDefault="00F40D47" w:rsidP="00F40D47" w:rsidR="00F40D47">
      <w:pPr>
        <w:spacing w:after="0"/>
        <w:jc w:val="center"/>
        <w:rPr>
          <w:b/>
        </w:rPr>
      </w:pPr>
    </w:p>
    <w:p w:rsidRDefault="00F40D47" w:rsidP="00F40D47" w:rsidR="00F40D47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F40D47" w:rsidP="00F40D47" w:rsidR="00F40D47">
      <w:pPr>
        <w:spacing w:after="0"/>
        <w:jc w:val="center"/>
      </w:pPr>
    </w:p>
    <w:p w:rsidRDefault="00F40D47" w:rsidP="00F40D47" w:rsidR="00F40D47">
      <w:pPr>
        <w:spacing w:after="0"/>
        <w:jc w:val="center"/>
      </w:pPr>
    </w:p>
    <w:p w:rsidRDefault="00F40D47" w:rsidP="00F40D47" w:rsidR="00F40D47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F40D47" w:rsidP="00F40D47" w:rsidR="00F40D47">
      <w:pPr>
        <w:spacing w:after="0"/>
        <w:jc w:val="both"/>
        <w:rPr>
          <w:b/>
        </w:rPr>
      </w:pPr>
    </w:p>
    <w:p w:rsidRDefault="00F40D47" w:rsidP="00F40D47" w:rsidR="00F40D47">
      <w:pPr>
        <w:spacing w:after="0"/>
        <w:jc w:val="both"/>
        <w:rPr>
          <w:b/>
        </w:rPr>
      </w:pPr>
    </w:p>
    <w:p w:rsidRDefault="00F40D47" w:rsidP="00F40D47" w:rsidR="00F40D47">
      <w:pPr>
        <w:spacing w:after="0"/>
        <w:jc w:val="both"/>
      </w:pPr>
      <w:r>
        <w:rPr>
          <w:b/>
        </w:rPr>
        <w:tab/>
      </w:r>
      <w:r>
        <w:t>U skraćenom stečajnom postupku nad dužnikom, Trgovački sud u Varaždinu je oglasom od 03. travnja 2017. godine, koji je objavljen na mrežnoj stranici e-Oglasna ploča sudova 04. travnja 2017. godine, među ostalim pozvao vjerovnike da u roku od 45 dana od objave oglasa na mrežnoj stranci e-Oglasna ploča sudova predlože otvaranje stečajnog postupka nad dužnikom.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  <w:r>
        <w:tab/>
        <w:t>Republika Hrvatska, Ministarstvo financija, Porezna uprava, Područni ured sjeverna Hrvatska, kao vjerovnik podnijela je prijedlog za otvaranje stečajnog postupka pred Trgovačkim sudom u Varaždinu nad dužnikom 21. travnja 2017. godine.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</w:pPr>
    </w:p>
    <w:p w:rsidRDefault="00F40D47" w:rsidP="00F40D47" w:rsidR="00F40D47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F40D47" w:rsidP="00F40D47" w:rsidR="00F40D47">
      <w:pPr>
        <w:spacing w:after="0"/>
        <w:jc w:val="both"/>
      </w:pPr>
      <w:r>
        <w:tab/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center"/>
      </w:pPr>
      <w:r>
        <w:t>U Bjelovaru, 28. lipnja 2017. godine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40D47" w:rsidP="00F40D47" w:rsidR="00F40D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F40D47" w:rsidP="00F40D47" w:rsidR="00F40D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F40D47" w:rsidP="00F40D47" w:rsidR="00F40D47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F40D47" w:rsidP="00F40D47" w:rsidR="00F40D47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</w:p>
    <w:p w:rsidRDefault="00F40D47" w:rsidP="00F40D47" w:rsidR="00F40D47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F40D47" w:rsidP="00F40D47" w:rsidR="00F40D47">
      <w:pPr>
        <w:spacing w:after="0"/>
        <w:jc w:val="both"/>
      </w:pPr>
    </w:p>
    <w:p w:rsidRDefault="00F40D47" w:rsidP="00F40D47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68D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D47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St-364/2017-2</izvorni_sadrzaj>
    <derivirana_varijabla naziv="DomainObject.Oznaka_1">St-364/2017-2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RIKARDO društvo s ograničenom odgovornošću za trgovinu i usluge zastupanog po punomoćniku Kruno Oršoš</izvorni_sadrzaj>
    <derivirana_varijabla naziv="DomainObject.Predmet.ProtustrankaFormated_1">  RIKARDO društvo s ograničenom odgovornošću za trgovinu i usluge zastupanog po punomoćniku Kruno Oršoš</derivirana_varijabla>
  </DomainObject.Predmet.ProtustrankaFormated>
  <DomainObject.Predmet.ProtustrankaFormatedOIB>
    <izvorni_sadrzaj>  RIKARDO društvo s ograničenom odgovornošću za trgovinu i usluge, OIB 81249529450 zastupanog po punomoćniku Kruno Oršoš</izvorni_sadrzaj>
    <derivirana_varijabla naziv="DomainObject.Predmet.ProtustrankaFormatedOIB_1">  RIKARDO društvo s ograničenom odgovornošću za trgovinu i usluge, OIB 81249529450 zastupanog po punomoćniku Kruno Oršoš</derivirana_varijabla>
  </DomainObject.Predmet.ProtustrankaFormatedOIB>
  <DomainObject.Predmet.ProtustrankaFormatedWithAdress>
    <izvorni_sadrzaj> RIKARDO društvo s ograničenom odgovornošću za trgovinu i usluge, Logorište 19/B, 48000 Reka zastupanog po punomoćniku Kruno Oršoš</izvorni_sadrzaj>
    <derivirana_varijabla naziv="DomainObject.Predmet.ProtustrankaFormatedWithAdress_1"> RIKARDO društvo s ograničenom odgovornošću za trgovinu i usluge, Logorište 19/B, 48000 Reka zastupanog po punomoćniku Kruno Oršoš</derivirana_varijabla>
  </DomainObject.Predmet.ProtustrankaFormatedWithAdress>
  <DomainObject.Predmet.ProtustrankaFormatedWithAdressOIB>
    <izvorni_sadrzaj> RIKARDO društvo s ograničenom odgovornošću za trgovinu i usluge, OIB 81249529450, Logorište 19/B, 48000 Reka zastupanog po punomoćniku Kruno Oršoš</izvorni_sadrzaj>
    <derivirana_varijabla naziv="DomainObject.Predmet.ProtustrankaFormatedWithAdressOIB_1"> RIKARDO društvo s ograničenom odgovornošću za trgovinu i usluge, OIB 81249529450, Logorište 19/B, 48000 Reka zastupanog po punomoćniku Kruno Oršoš</derivirana_varijabla>
  </DomainObject.Predmet.ProtustrankaFormatedWithAdressOIB>
  <DomainObject.Predmet.ProtustrankaWithAdress>
    <izvorni_sadrzaj>RIKARDO društvo s ograničenom odgovornošću za trgovinu i usluge Logorište 19/B, 48000 Reka</izvorni_sadrzaj>
    <derivirana_varijabla naziv="DomainObject.Predmet.ProtustrankaWithAdress_1">RIKARDO društvo s ograničenom odgovornošću za trgovinu i usluge Logorište 19/B, 48000 Reka</derivirana_varijabla>
  </DomainObject.Predmet.ProtustrankaWithAdress>
  <DomainObject.Predmet.ProtustrankaWithAdressOIB>
    <izvorni_sadrzaj>RIKARDO društvo s ograničenom odgovornošću za trgovinu i usluge, OIB 81249529450, Logorište 19/B, 48000 Reka</izvorni_sadrzaj>
    <derivirana_varijabla naziv="DomainObject.Predmet.ProtustrankaWithAdressOIB_1">RIKARDO društvo s ograničenom odgovornošću za trgovinu i usluge, OIB 81249529450, Logorište 19/B, 48000 Reka</derivirana_varijabla>
  </DomainObject.Predmet.ProtustrankaWithAdressOIB>
  <DomainObject.Predmet.ProtustrankaNazivFormated>
    <izvorni_sadrzaj>RIKARDO društvo s ograničenom odgovornošću za trgovinu i usluge</izvorni_sadrzaj>
    <derivirana_varijabla naziv="DomainObject.Predmet.ProtustrankaNazivFormated_1">RIKARDO društvo s ograničenom odgovornošću za trgovinu i usluge</derivirana_varijabla>
  </DomainObject.Predmet.ProtustrankaNazivFormated>
  <DomainObject.Predmet.ProtustrankaNazivFormatedOIB>
    <izvorni_sadrzaj>RIKARDO društvo s ograničenom odgovornošću za trgovinu i usluge, OIB 81249529450</izvorni_sadrzaj>
    <derivirana_varijabla naziv="DomainObject.Predmet.ProtustrankaNazivFormatedOIB_1">RIKARDO društvo s ograničenom odgovornošću za trgovinu i usluge, OIB 81249529450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VARAŽDIN; REPUBLIKA HRVATSKA MINISTARSTVO FINANCIJA-POREZNA UPRAVA, Područni ured sjeverna Hrvatska</izvorni_sadrzaj>
    <derivirana_varijabla naziv="DomainObject.Predmet.StrankaFormated_1">  Financijska agencija, RC ZAGREB, Podružnica VARAŽDIN; REPUBLIKA HRVATSKA MINISTARSTVO FINANCIJA-POREZNA UPRAVA, Područni ured sjeverna Hrvatska</derivirana_varijabla>
  </DomainObject.Predmet.StrankaFormated>
  <DomainObject.Predmet.StrankaFormatedOIB>
    <izvorni_sadrzaj>  Financijska agencija, RC ZAGREB, Podružnica VARAŽDIN, OIB 85821130368; REPUBLIKA HRVATSKA MINISTARSTVO FINANCIJA-POREZNA UPRAVA, Područni ured sjeverna Hrvatska, OIB 18683136487</izvorni_sadrzaj>
    <derivirana_varijabla naziv="DomainObject.Predmet.StrankaFormatedOIB_1">  Financijska agencija, RC ZAGREB, Podružnica VARAŽDIN, OIB 85821130368; REPUBLIKA HRVATSKA MINISTARSTVO FINANCIJA-POREZNA UPRAVA, Područni ured sjeverna Hrvatska, OIB 18683136487</derivirana_varijabla>
  </DomainObject.Predmet.StrankaFormatedOIB>
  <DomainObject.Predmet.StrankaFormatedWithAdress>
    <izvorni_sadrzaj> Financijska agencija, RC ZAGREB, Podružnica VARAŽDIN, A. Cesarca 2, 42000 Varaždin; REPUBLIKA HRVATSKA MINISTARSTVO FINANCIJA-POREZNA UPRAVA, Područni ured sjeverna Hrvatska, Katančićeva 5, 10000 Zagreb</izvorni_sadrzaj>
    <derivirana_varijabla naziv="DomainObject.Predmet.StrankaFormatedWithAdress_1"> Financijska agencija, RC ZAGREB, Podružnica VARAŽDIN, A. Cesarca 2, 42000 Varaždin; REPUBLIKA HRVATSKA MINISTARSTVO FINANCIJA-POREZNA UPRAVA, Područni ured sjeverna Hrvatska, Katančićeva 5, 10000 Zagreb</derivirana_varijabla>
  </DomainObject.Predmet.StrankaFormatedWithAdress>
  <DomainObject.Predmet.StrankaFormatedWithAdressOIB>
    <izvorni_sadrzaj> Financijska agencija, RC ZAGREB, Podružnica VARAŽDIN, OIB 85821130368, A. Cesarca 2, 42000 Varaždin; REPUBLIKA HRVATSKA MINISTARSTVO FINANCIJA-POREZNA UPRAVA, Područni ured sjeverna Hrvatska, OIB 18683136487, Katančićeva 5, 10000 Zagreb</izvorni_sadrzaj>
    <derivirana_varijabla naziv="DomainObject.Predmet.StrankaFormatedWithAdressOIB_1"> Financijska agencija, RC ZAGREB, Podružnica VARAŽDIN, OIB 85821130368, A. Cesarca 2, 42000 Varaždin;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Financijska agencija, RC ZAGREB, Podružnica VARAŽDIN A. Cesarca 2,42000 Varaždin,REPUBLIKA HRVATSKA MINISTARSTVO FINANCIJA-POREZNA UPRAVA, Područni ured sjeverna Hrvatska Katančićeva 5,10000 Zagreb</izvorni_sadrzaj>
    <derivirana_varijabla naziv="DomainObject.Predmet.StrankaWithAdress_1">Financijska agencija, RC ZAGREB, Podružnica VARAŽDIN A. Cesarca 2,42000 Varaždin,REPUBLIKA HRVATSKA MINISTARSTVO FINANCIJA-POREZNA UPRAVA, Područni ured sjeverna Hrvatska Katančićeva 5,10000 Zagreb</derivirana_varijabla>
  </DomainObject.Predmet.StrankaWithAdress>
  <DomainObject.Predmet.StrankaWithAdressOIB>
    <izvorni_sadrzaj>Financijska agencija, RC ZAGREB, Podružnica VARAŽDIN, OIB 85821130368, A. Cesarca 2,42000 Varaždin,REPUBLIKA HRVATSKA MINISTARSTVO FINANCIJA-POREZNA UPRAVA, Područni ured sjeverna Hrvatska, OIB 18683136487, Katančićeva 5,10000 Zagreb</izvorni_sadrzaj>
    <derivirana_varijabla naziv="DomainObject.Predmet.StrankaWithAdressOIB_1">Financijska agencija, RC ZAGREB, Podružnica VARAŽDIN, OIB 85821130368, A. Cesarca 2,42000 Varaždin,REPUBLIKA HRVATSKA MINISTARSTVO FINANCIJA-POREZNA UPRAVA, Područni ured sjeverna Hrvatska, OIB 18683136487, Katančićeva 5,10000 Zagreb</derivirana_varijabla>
  </DomainObject.Predmet.StrankaWithAdressOIB>
  <DomainObject.Predmet.StrankaNazivFormated>
    <izvorni_sadrzaj>Financijska agencija, RC ZAGREB, Podružnica VARAŽDIN,REPUBLIKA HRVATSKA MINISTARSTVO FINANCIJA-POREZNA UPRAVA, Područni ured sjeverna Hrvatska</izvorni_sadrzaj>
    <derivirana_varijabla naziv="DomainObject.Predmet.StrankaNazivFormated_1">Financijska agencija, RC ZAGREB, Podružnica VARAŽDIN,REPUBLIKA HRVATSKA MINISTARSTVO FINANCIJA-POREZNA UPRAVA, Područni ured sjeverna Hrvatska</derivirana_varijabla>
  </DomainObject.Predmet.StrankaNazivFormated>
  <DomainObject.Predmet.StrankaNazivFormatedOIB>
    <izvorni_sadrzaj>Financijska agencija, RC ZAGREB, Podružnica VARAŽDIN, OIB 85821130368,REPUBLIKA HRVATSKA MINISTARSTVO FINANCIJA-POREZNA UPRAVA, Područni ured sjeverna Hrvatska, OIB 18683136487</izvorni_sadrzaj>
    <derivirana_varijabla naziv="DomainObject.Predmet.StrankaNazivFormatedOIB_1">Financijska agencija, RC ZAGREB, Podružnica VARAŽDIN, OIB 85821130368,REPUBLIKA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VARAŽDIN</item>
      <item>REPUBLIKA HRVATSKA MINISTARSTVO FINANCIJA-POREZNA UPRAVA, Područni ured sjeverna Hrvatska</item>
    </izvorni_sadrzaj>
    <derivirana_varijabla naziv="DomainObject.Predmet.StrankaListFormated_1">
      <item>Financijska agencija, RC ZAGREB, Podružnica VARAŽDIN</item>
      <item>REPUBLIKA HRVATSKA MINISTARSTVO FINANCIJA-POREZNA UPRAVA, Područni ured sjeverna Hrvatska</item>
    </derivirana_varijabla>
  </DomainObject.Predmet.StrankaListFormated>
  <DomainObject.Predmet.StrankaListFormatedOIB>
    <izvorni_sadrzaj>
      <item>Financijska agencija, RC ZAGREB, Podružnica VARAŽDIN, OIB 85821130368</item>
      <item>REPUBLIKA HRVATSKA MINISTARSTVO FINANCIJA-POREZNA UPRAVA, Područni ured sjeverna Hrvatska, OIB 18683136487</item>
    </izvorni_sadrzaj>
    <derivirana_varijabla naziv="DomainObject.Predmet.StrankaListFormatedOIB_1">
      <item>Financijska agencija, RC ZAGREB, Podružnica VARAŽDIN, OIB 85821130368</item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Financijska agencija, RC ZAGREB, Podružnica VARAŽDIN, A. Cesarca 2, 42000 Varaždin</item>
      <item>REPUBLIKA HRVATSKA MINISTARSTVO FINANCIJA-POREZNA UPRAVA, Područni ured sjeverna Hrvatska, Katančićeva 5, 10000 Zagreb</item>
    </izvorni_sadrzaj>
    <derivirana_varijabla naziv="DomainObject.Predmet.StrankaListFormatedWithAdress_1">
      <item>Financijska agencija, RC ZAGREB, Podružnica VARAŽDIN, A. Cesarca 2, 42000 Varaždin</item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Financijska agencija, RC ZAGREB, Podružnica VARAŽDIN, OIB 85821130368, A. Cesarca 2, 42000 Varaždin</item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Financijska agencija, RC ZAGREB, Podružnica VARAŽDIN</item>
      <item>REPUBLIKA HRVATSKA MINISTARSTVO FINANCIJA-POREZNA UPRAVA, Područni ured sjeverna Hrvatska</item>
    </izvorni_sadrzaj>
    <derivirana_varijabla naziv="DomainObject.Predmet.StrankaListNazivFormated_1">
      <item>Financijska agencija, RC ZAGREB, Podružnica VARAŽDIN</item>
      <item>REPUBLIKA HRVATSKA MINISTARSTVO FINANCIJA-POREZNA UPRAVA, Područni ured sjeverna Hrvatska</item>
    </derivirana_varijabla>
  </DomainObject.Predmet.StrankaListNazivFormated>
  <DomainObject.Predmet.StrankaListNazivFormatedOIB>
    <izvorni_sadrzaj>
      <item>Financijska agencija, RC ZAGREB, Podružnica VARAŽDIN, OIB 85821130368</item>
      <item>REPUBLIKA HRVATSKA MINISTARSTVO FINANCIJA-POREZNA UPRAVA, Područni ured sjeverna Hrvatska, OIB 18683136487</item>
    </izvorni_sadrzaj>
    <derivirana_varijabla naziv="DomainObject.Predmet.StrankaListNazivFormatedOIB_1">
      <item>Financijska agencija, RC ZAGREB, Podružnica VARAŽDIN, OIB 85821130368</item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RIKARDO društvo s ograničenom odgovornošću za trgovinu i usluge zastupanog po punomoćniku Kruno Oršoš</item>
    </izvorni_sadrzaj>
    <derivirana_varijabla naziv="DomainObject.Predmet.ProtuStrankaListFormated_1">
      <item>RIKARDO društvo s ograničenom odgovornošću za trgovinu i usluge zastupanog po punomoćniku Kruno Oršoš</item>
    </derivirana_varijabla>
  </DomainObject.Predmet.ProtuStrankaListFormated>
  <DomainObject.Predmet.ProtuStrankaListFormatedOIB>
    <izvorni_sadrzaj>
      <item>RIKARDO društvo s ograničenom odgovornošću za trgovinu i usluge, OIB 81249529450 zastupanog po punomoćniku Kruno Oršoš</item>
    </izvorni_sadrzaj>
    <derivirana_varijabla naziv="DomainObject.Predmet.ProtuStrankaListFormatedOIB_1">
      <item>RIKARDO društvo s ograničenom odgovornošću za trgovinu i usluge, OIB 81249529450 zastupanog po punomoćniku Kruno Oršoš</item>
    </derivirana_varijabla>
  </DomainObject.Predmet.ProtuStrankaListFormatedOIB>
  <DomainObject.Predmet.ProtuStrankaListFormatedWithAdress>
    <izvorni_sadrzaj>
      <item>RIKARDO društvo s ograničenom odgovornošću za trgovinu i usluge, Logorište 19/B, 48000 Reka zastupanog po punomoćniku Kruno Oršoš</item>
    </izvorni_sadrzaj>
    <derivirana_varijabla naziv="DomainObject.Predmet.ProtuStrankaListFormatedWithAdress_1">
      <item>RIKARDO društvo s ograničenom odgovornošću za trgovinu i usluge, Logorište 19/B, 48000 Reka zastupanog po punomoćniku Kruno Oršoš</item>
    </derivirana_varijabla>
  </DomainObject.Predmet.ProtuStrankaListFormatedWithAdress>
  <DomainObject.Predmet.ProtuStrankaListFormatedWithAdressOIB>
    <izvorni_sadrzaj>
      <item>RIKARDO društvo s ograničenom odgovornošću za trgovinu i usluge, OIB 81249529450, Logorište 19/B, 48000 Reka zastupanog po punomoćniku Kruno Oršoš</item>
    </izvorni_sadrzaj>
    <derivirana_varijabla naziv="DomainObject.Predmet.ProtuStrankaListFormatedWithAdressOIB_1">
      <item>RIKARDO društvo s ograničenom odgovornošću za trgovinu i usluge, OIB 81249529450, Logorište 19/B, 48000 Reka zastupanog po punomoćniku Kruno Oršoš</item>
    </derivirana_varijabla>
  </DomainObject.Predmet.ProtuStrankaListFormatedWithAdressOIB>
  <DomainObject.Predmet.ProtuStrankaListNazivFormated>
    <izvorni_sadrzaj>
      <item>RIKARDO društvo s ograničenom odgovornošću za trgovinu i usluge</item>
    </izvorni_sadrzaj>
    <derivirana_varijabla naziv="DomainObject.Predmet.ProtuStrankaListNazivFormated_1">
      <item>RIKARDO društvo s ograničenom odgovornošću za trgovinu i usluge</item>
    </derivirana_varijabla>
  </DomainObject.Predmet.ProtuStrankaListNazivFormated>
  <DomainObject.Predmet.ProtuStrankaListNazivFormatedOIB>
    <izvorni_sadrzaj>
      <item>RIKARDO društvo s ograničenom odgovornošću za trgovinu i usluge, OIB 81249529450</item>
    </izvorni_sadrzaj>
    <derivirana_varijabla naziv="DomainObject.Predmet.ProtuStrankaListNazivFormatedOIB_1">
      <item>RIKARDO društvo s ograničenom odgovornošću za trgovinu i usluge, OIB 81249529450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Kruno Oršoš punomoćnik sudionika u postupku RIKARDO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Kruno Oršoš punomoćnik sudionika u postupku RIKARDO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Kruno Oršoš, OIB 96862035093 punomoćnik sudionika u postupku RIKARDO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Kruno Oršoš, OIB 96862035093 punomoćnik sudionika u postupku RIKARDO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Kruno Oršoš, Logorište 19/b, 48000 Reka punomoćnik sudionika u postupku RIKARDO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Kruno Oršoš, Logorište 19/b, 48000 Reka punomoćnik sudionika u postupku RIKARDO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Kruno Oršoš, OIB 96862035093, Logorište 19/b, 48000 Reka punomoćnik sudionika u postupku RIKARDO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Kruno Oršoš, OIB 96862035093, Logorište 19/b, 48000 Reka punomoćnik sudionika u postupku RIKARDO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Kruno Oršoš</item>
    </izvorni_sadrzaj>
    <derivirana_varijabla naziv="DomainObject.Predmet.OstaliListNazivFormated_1">
      <item>e-oglasna ploča</item>
      <item>Sudski registar</item>
      <item>Županijsko državno odvjetništvo u Varaždinu</item>
      <item>Kruno Oršoš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Kruno Oršoš, OIB 96862035093</item>
    </izvorni_sadrzaj>
    <derivirana_varijabla naziv="DomainObject.Predmet.OstaliListNazivFormatedOIB_1">
      <item>e-oglasna ploča</item>
      <item>Sudski registar</item>
      <item>Županijsko državno odvjetništvo u Varaždinu</item>
      <item>Kruno Oršoš, OIB 96862035093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St-364/2017-2</izvorni_sadrzaj>
    <derivirana_varijabla naziv="DomainObject.PoslovniBrojDokumenta_1">St-364/2017-2</derivirana_varijabla>
  </DomainObject.PoslovniBrojDokumenta>
  <DomainObject.Predmet.StrankaIDrugi>
    <izvorni_sadrzaj>Financijska agencija, RC ZAGREB, Podružnica VARAŽDIN i dr.</izvorni_sadrzaj>
    <derivirana_varijabla naziv="DomainObject.Predmet.StrankaIDrugi_1">Financijska agencija, RC ZAGREB, Podružnica VARAŽDIN i dr.</derivirana_varijabla>
  </DomainObject.Predmet.StrankaIDrugi>
  <DomainObject.Predmet.ProtustrankaIDrugi>
    <izvorni_sadrzaj>RIKARDO društvo s ograničenom odgovornošću za trgovinu i usluge</izvorni_sadrzaj>
    <derivirana_varijabla naziv="DomainObject.Predmet.ProtustrankaIDrugi_1">RIKARDO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 i dr.</izvorni_sadrzaj>
    <derivirana_varijabla naziv="DomainObject.Predmet.StrankaIDrugiAdressOIB_1">Financijska agencija, RC ZAGREB, Podružnica VARAŽDIN, OIB 85821130368, A. Cesarca 2, 42000 Varaždin i dr.</derivirana_varijabla>
  </DomainObject.Predmet.StrankaIDrugiAdressOIB>
  <DomainObject.Predmet.ProtustrankaIDrugiAdressOIB>
    <izvorni_sadrzaj>RIKARDO društvo s ograničenom odgovornošću za trgovinu i usluge, OIB 81249529450, Logorište 19/B, 48000 Reka</izvorni_sadrzaj>
    <derivirana_varijabla naziv="DomainObject.Predmet.ProtustrankaIDrugiAdressOIB_1">RIKARDO društvo s ograničenom odgovornošću za trgovinu i usluge, OIB 81249529450,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RIKARDO društvo s ograničenom odgovornošću za trgovinu i usluge</item>
      <item>REPUBLIKA HRVATSKA MINISTARSTVO FINANCIJA-POREZNA UPRAVA, Područni ured sjeverna Hrvatska</item>
      <item>e-oglasna ploča</item>
      <item>Sudski registar</item>
      <item>Županijsko državno odvjetništvo u Varaždinu</item>
      <item>Kruno Oršoš</item>
    </izvorni_sadrzaj>
    <derivirana_varijabla naziv="DomainObject.Predmet.SudioniciListNaziv_1">
      <item>Financijska agencija, RC ZAGREB, Podružnica VARAŽDIN</item>
      <item>RIKARDO društvo s ograničenom odgovornošću za trgovinu i usluge</item>
      <item>REPUBLIKA HRVATSKA MINISTARSTVO FINANCIJA-POREZNA UPRAVA, Područni ured sjeverna Hrvatska</item>
      <item>e-oglasna ploča</item>
      <item>Sudski registar</item>
      <item>Županijsko državno odvjetništvo u Varaždinu</item>
      <item>Kruno Oršoš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e-oglasna ploča</item>
      <item>Sudski registar</item>
      <item>Županijsko državno odvjetništvo u Varaždinu</item>
      <item>Kruno Oršoš, OIB 96862035093, Logorište 19/b,48000 Reka</item>
    </izvorni_sadrzaj>
    <derivirana_varijabla naziv="DomainObject.Predmet.SudioniciListAdressOIB_1">
      <item>Financijska agencija, RC ZAGREB, Podružnica VARAŽDIN, OIB 85821130368, A. Cesarca 2,42000 Varaždin</item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e-oglasna ploča</item>
      <item>Sudski registar</item>
      <item>Županijsko državno odvjetništvo u Varaždinu</item>
      <item>Kruno Oršoš, OIB 96862035093, Logorište 19/b,48000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F62BB-6A12-44AA-8719-214DDED5D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1659</properties:Characters>
  <properties:Lines>69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2017-06-28T10:58:00Z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