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36ff" w14:paraId="43836ff" w:rsidRDefault="00343CA8" w:rsidP="00343CA8" w:rsidR="00343CA8" w:rsidRPr="00E226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B55FB9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22648">
      <w:pPr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szCs w:val="24"/>
        </w:rPr>
        <w:t xml:space="preserve">  </w:t>
      </w:r>
      <w:r w:rsidRPr="00E22648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22648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22648">
        <w:rPr>
          <w:rFonts w:cs="Times New Roman" w:hAnsi="Times New Roman" w:ascii="Times New Roman"/>
          <w:b w:val="false"/>
          <w:szCs w:val="24"/>
        </w:rPr>
        <w:t xml:space="preserve"> 2 </w:t>
      </w:r>
      <w:r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>31-ST-</w:t>
      </w:r>
      <w:r w:rsidR="004D6D85">
        <w:rPr>
          <w:rFonts w:cs="Times New Roman" w:hAnsi="Times New Roman" w:ascii="Times New Roman"/>
          <w:b w:val="false"/>
          <w:szCs w:val="24"/>
        </w:rPr>
        <w:t>2121/16-8</w:t>
      </w:r>
    </w:p>
    <w:p w:rsidRDefault="00474C8C" w:rsidP="00343CA8" w:rsidR="00474C8C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2264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bCs/>
          <w:szCs w:val="24"/>
        </w:rPr>
        <w:t>R J E Š E N J E</w:t>
      </w: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474C8C" w:rsidRPr="00E22648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C2003" w:rsidRPr="00E22648">
        <w:rPr>
          <w:rFonts w:hAnsi="Times New Roman" w:ascii="Times New Roman"/>
        </w:rPr>
        <w:t>Financijske agencije za pokretanje stečajnog postupka nad</w:t>
      </w:r>
      <w:r w:rsidR="00103057" w:rsidRPr="00E22648">
        <w:rPr>
          <w:rFonts w:hAnsi="Times New Roman" w:ascii="Times New Roman"/>
        </w:rPr>
        <w:t xml:space="preserve"> stečajnim dužnikom </w:t>
      </w:r>
      <w:r w:rsidR="00BC2003" w:rsidRPr="00E22648">
        <w:rPr>
          <w:rFonts w:hAnsi="Times New Roman" w:ascii="Times New Roman"/>
        </w:rPr>
        <w:t xml:space="preserve"> </w:t>
      </w:r>
      <w:proofErr w:type="spellStart"/>
      <w:r w:rsidR="002756EC" w:rsidRPr="00AF43AE">
        <w:rPr>
          <w:rFonts w:hAnsi="Times New Roman" w:ascii="Times New Roman"/>
        </w:rPr>
        <w:t>Vojta</w:t>
      </w:r>
      <w:proofErr w:type="spellEnd"/>
      <w:r w:rsidR="002756EC" w:rsidRPr="00AF43AE">
        <w:rPr>
          <w:rFonts w:hAnsi="Times New Roman" w:ascii="Times New Roman"/>
        </w:rPr>
        <w:t xml:space="preserve"> i Crvenka d.o.o.</w:t>
      </w:r>
      <w:r w:rsidR="002756EC">
        <w:rPr>
          <w:rFonts w:hAnsi="Times New Roman" w:ascii="Times New Roman"/>
        </w:rPr>
        <w:t xml:space="preserve"> Velika Gorica, K. Š. </w:t>
      </w:r>
      <w:proofErr w:type="spellStart"/>
      <w:r w:rsidR="002756EC">
        <w:rPr>
          <w:rFonts w:hAnsi="Times New Roman" w:ascii="Times New Roman"/>
        </w:rPr>
        <w:t>Đalskog</w:t>
      </w:r>
      <w:proofErr w:type="spellEnd"/>
      <w:r w:rsidR="002756EC">
        <w:rPr>
          <w:rFonts w:hAnsi="Times New Roman" w:ascii="Times New Roman"/>
        </w:rPr>
        <w:t xml:space="preserve"> 16  MBS: </w:t>
      </w:r>
      <w:r w:rsidR="002756EC" w:rsidRPr="00AF43AE">
        <w:rPr>
          <w:rFonts w:hAnsi="Times New Roman" w:ascii="Times New Roman"/>
        </w:rPr>
        <w:t>080630277</w:t>
      </w:r>
      <w:r w:rsidR="002756EC">
        <w:rPr>
          <w:rFonts w:hAnsi="Times New Roman" w:ascii="Times New Roman"/>
        </w:rPr>
        <w:t xml:space="preserve"> OIB: </w:t>
      </w:r>
      <w:r w:rsidR="002756EC" w:rsidRPr="00AF43AE">
        <w:rPr>
          <w:rFonts w:hAnsi="Times New Roman" w:ascii="Times New Roman"/>
        </w:rPr>
        <w:t>08280829022</w:t>
      </w:r>
      <w:r w:rsidR="002756EC">
        <w:rPr>
          <w:rFonts w:hAnsi="Times New Roman" w:ascii="Times New Roman"/>
        </w:rPr>
        <w:t xml:space="preserve"> </w:t>
      </w:r>
      <w:r w:rsidR="00474C8C" w:rsidRPr="00E22648">
        <w:rPr>
          <w:rFonts w:hAnsi="Times New Roman" w:ascii="Times New Roman"/>
          <w:szCs w:val="24"/>
        </w:rPr>
        <w:t xml:space="preserve">dana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>godine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jc w:val="center"/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6B4C1F" w:rsidRPr="00E22648">
        <w:rPr>
          <w:rFonts w:hAnsi="Times New Roman" w:ascii="Times New Roman"/>
          <w:szCs w:val="24"/>
        </w:rPr>
        <w:t>1.</w:t>
      </w:r>
      <w:r w:rsidRPr="00E22648">
        <w:rPr>
          <w:rFonts w:hAnsi="Times New Roman" w:ascii="Times New Roman"/>
          <w:szCs w:val="24"/>
        </w:rPr>
        <w:tab/>
        <w:t xml:space="preserve">Zakazuje se ročište za </w:t>
      </w:r>
      <w:r w:rsidR="002756EC">
        <w:rPr>
          <w:rFonts w:hAnsi="Times New Roman" w:ascii="Times New Roman"/>
          <w:szCs w:val="24"/>
        </w:rPr>
        <w:t>izjašnjenje o prijedlogu</w:t>
      </w:r>
      <w:r w:rsidR="00474C8C" w:rsidRPr="00E22648">
        <w:rPr>
          <w:rFonts w:hAnsi="Times New Roman" w:ascii="Times New Roman"/>
          <w:szCs w:val="24"/>
        </w:rPr>
        <w:t xml:space="preserve"> </w:t>
      </w:r>
      <w:r w:rsidR="00B903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 xml:space="preserve">za otvaranje stečajnog postupka za dan: </w:t>
      </w:r>
    </w:p>
    <w:p w:rsidRDefault="002756EC" w:rsidP="00474C8C" w:rsidR="00474C8C" w:rsidRPr="00E2264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474C8C" w:rsidRPr="00E22648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09,5</w:t>
      </w:r>
      <w:r w:rsidR="008249FB">
        <w:rPr>
          <w:rFonts w:hAnsi="Times New Roman" w:ascii="Times New Roman"/>
          <w:szCs w:val="24"/>
        </w:rPr>
        <w:t>0</w:t>
      </w:r>
      <w:r w:rsidR="00474C8C" w:rsidRPr="00E22648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u prostorijama Trgovačk</w:t>
      </w:r>
      <w:r w:rsidR="00BD5E83" w:rsidRPr="00E22648">
        <w:rPr>
          <w:rFonts w:hAnsi="Times New Roman" w:ascii="Times New Roman"/>
          <w:szCs w:val="24"/>
        </w:rPr>
        <w:t xml:space="preserve">og suda u Zagrebu, Petrinjska 8, </w:t>
      </w:r>
      <w:r w:rsidRPr="00E22648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P</w:t>
      </w:r>
      <w:r w:rsidR="001852C5" w:rsidRPr="00E22648">
        <w:rPr>
          <w:rFonts w:hAnsi="Times New Roman" w:ascii="Times New Roman"/>
          <w:szCs w:val="24"/>
        </w:rPr>
        <w:t>redlagatelj</w:t>
      </w:r>
      <w:r w:rsidR="002B2BEF" w:rsidRPr="00E22648">
        <w:rPr>
          <w:rFonts w:hAnsi="Times New Roman" w:ascii="Times New Roman"/>
          <w:szCs w:val="24"/>
        </w:rPr>
        <w:t xml:space="preserve"> </w:t>
      </w:r>
      <w:r w:rsidR="00BC2003" w:rsidRPr="00E22648">
        <w:rPr>
          <w:rFonts w:hAnsi="Times New Roman" w:ascii="Times New Roman"/>
          <w:szCs w:val="24"/>
        </w:rPr>
        <w:t>- FINA</w:t>
      </w:r>
    </w:p>
    <w:p w:rsidRDefault="00BC2003" w:rsidP="00D57A46" w:rsidR="00D57A46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E22648">
      <w:pPr>
        <w:ind w:firstLine="708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2.</w:t>
      </w:r>
      <w:r w:rsidR="00955C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="00343CA8" w:rsidRPr="00E22648">
        <w:rPr>
          <w:rFonts w:hAnsi="Times New Roman" w:ascii="Times New Roman"/>
          <w:szCs w:val="24"/>
        </w:rPr>
        <w:t>Nalaže se FINI</w:t>
      </w:r>
      <w:r w:rsidR="00916BA9" w:rsidRPr="00E22648">
        <w:rPr>
          <w:rFonts w:hAnsi="Times New Roman" w:ascii="Times New Roman"/>
          <w:szCs w:val="24"/>
        </w:rPr>
        <w:t xml:space="preserve"> </w:t>
      </w:r>
      <w:r w:rsidR="00343CA8" w:rsidRPr="00E22648">
        <w:rPr>
          <w:rFonts w:hAnsi="Times New Roman" w:ascii="Times New Roman"/>
          <w:szCs w:val="24"/>
        </w:rPr>
        <w:t xml:space="preserve">da do ročišta dostavi potvrdu </w:t>
      </w:r>
      <w:r w:rsidR="00F01DE8" w:rsidRPr="00E2264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E22648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ind w:left="14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  <w:t xml:space="preserve">U Zagrebu,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285409"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ind w:firstLine="720" w:left="50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E22648">
      <w:pPr>
        <w:ind w:left="72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="00377FAF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>Nada Kraljić</w:t>
      </w:r>
      <w:r w:rsidR="005D61F3">
        <w:rPr>
          <w:rFonts w:hAnsi="Times New Roman" w:ascii="Times New Roman"/>
          <w:szCs w:val="24"/>
        </w:rPr>
        <w:t>,v.r.</w:t>
      </w:r>
    </w:p>
    <w:p w:rsidRDefault="00343CA8" w:rsidR="00343CA8" w:rsidRPr="00E22648">
      <w:pPr>
        <w:rPr>
          <w:rFonts w:hAnsi="Times New Roman" w:ascii="Times New Roman"/>
          <w:szCs w:val="24"/>
        </w:rPr>
      </w:pPr>
    </w:p>
    <w:p w:rsidRDefault="005D61F3" w:rsidR="005D61F3" w:rsidRPr="005D61F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D61F3">
        <w:rPr>
          <w:rFonts w:hAnsi="Times New Roman" w:ascii="Times New Roman"/>
        </w:rPr>
        <w:t xml:space="preserve">Za točnost </w:t>
      </w:r>
      <w:proofErr w:type="spellStart"/>
      <w:r w:rsidRPr="005D61F3">
        <w:rPr>
          <w:rFonts w:hAnsi="Times New Roman" w:ascii="Times New Roman"/>
        </w:rPr>
        <w:t>otpravka</w:t>
      </w:r>
      <w:proofErr w:type="spellEnd"/>
      <w:r w:rsidRPr="005D61F3">
        <w:rPr>
          <w:rFonts w:hAnsi="Times New Roman" w:ascii="Times New Roman"/>
        </w:rPr>
        <w:t>-</w:t>
      </w:r>
      <w:proofErr w:type="spellStart"/>
      <w:r w:rsidRPr="005D61F3">
        <w:rPr>
          <w:rFonts w:hAnsi="Times New Roman" w:ascii="Times New Roman"/>
        </w:rPr>
        <w:t>ovl.službenik</w:t>
      </w:r>
      <w:proofErr w:type="spellEnd"/>
    </w:p>
    <w:p w:rsidRDefault="005D61F3" w:rsidP="005D61F3" w:rsidR="005D61F3" w:rsidRPr="005D61F3">
      <w:pPr>
        <w:ind w:firstLine="708" w:left="4956"/>
        <w:rPr>
          <w:rFonts w:hAnsi="Times New Roman" w:ascii="Times New Roman"/>
        </w:rPr>
      </w:pPr>
      <w:r w:rsidRPr="005D61F3">
        <w:rPr>
          <w:rFonts w:hAnsi="Times New Roman" w:ascii="Times New Roman"/>
        </w:rPr>
        <w:t>Vinka Mihalinčić</w:t>
      </w:r>
    </w:p>
    <w:p w:rsidRDefault="00474C8C" w:rsidR="00474C8C" w:rsidRPr="00E22648">
      <w:pPr>
        <w:rPr>
          <w:rFonts w:hAnsi="Times New Roman" w:ascii="Times New Roman"/>
          <w:szCs w:val="24"/>
        </w:rPr>
      </w:pPr>
    </w:p>
    <w:sectPr w:rsidSect="00B55FB9" w:rsidR="00474C8C" w:rsidRPr="00E2264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24CC8"/>
    <w:rsid w:val="000366F6"/>
    <w:rsid w:val="00103057"/>
    <w:rsid w:val="001852C5"/>
    <w:rsid w:val="00195193"/>
    <w:rsid w:val="00202DFB"/>
    <w:rsid w:val="00252251"/>
    <w:rsid w:val="002631C2"/>
    <w:rsid w:val="002702B4"/>
    <w:rsid w:val="002756EC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4D6D85"/>
    <w:rsid w:val="005D61F3"/>
    <w:rsid w:val="005D6419"/>
    <w:rsid w:val="00683EE0"/>
    <w:rsid w:val="006B4C1F"/>
    <w:rsid w:val="00772DCA"/>
    <w:rsid w:val="007D2808"/>
    <w:rsid w:val="007F115F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CB2DA6"/>
    <w:rsid w:val="00CF234D"/>
    <w:rsid w:val="00D57A46"/>
    <w:rsid w:val="00DF0E72"/>
    <w:rsid w:val="00E22648"/>
    <w:rsid w:val="00E53A71"/>
    <w:rsid w:val="00E83B7D"/>
    <w:rsid w:val="00F015FD"/>
    <w:rsid w:val="00F01DE8"/>
    <w:rsid w:val="00F23DE6"/>
    <w:rsid w:val="00FB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1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1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1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1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1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1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1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1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Vojta i Crvenka d.o.o.</izvorni_sadrzaj>
    <derivirana_varijabla naziv="DomainObject.Predmet.ProtustrankaFormated_1">  Vojta i Crvenka d.o.o.</derivirana_varijabla>
  </DomainObject.Predmet.ProtustrankaFormated>
  <DomainObject.Predmet.ProtustrankaFormatedOIB>
    <izvorni_sadrzaj>  Vojta i Crvenka d.o.o., OIB 08280829022</izvorni_sadrzaj>
    <derivirana_varijabla naziv="DomainObject.Predmet.ProtustrankaFormatedOIB_1">  Vojta i Crvenka d.o.o., OIB 08280829022</derivirana_varijabla>
  </DomainObject.Predmet.ProtustrankaFormatedOIB>
  <DomainObject.Predmet.ProtustrankaFormatedWithAdress>
    <izvorni_sadrzaj> Vojta i Crvenka d.o.o., K. Š. Đalskog 16, 10410 Velika Gorica</izvorni_sadrzaj>
    <derivirana_varijabla naziv="DomainObject.Predmet.ProtustrankaFormatedWithAdress_1"> Vojta i Crvenka d.o.o., K. Š. Đalskog 16, 10410 Velika Gorica</derivirana_varijabla>
  </DomainObject.Predmet.ProtustrankaFormatedWithAdress>
  <DomainObject.Predmet.ProtustrankaFormatedWithAdressOIB>
    <izvorni_sadrzaj> Vojta i Crvenka d.o.o., OIB 08280829022, K. Š. Đalskog 16, 10410 Velika Gorica</izvorni_sadrzaj>
    <derivirana_varijabla naziv="DomainObject.Predmet.ProtustrankaFormatedWithAdressOIB_1"> Vojta i Crvenka d.o.o., OIB 08280829022, K. Š. Đalskog 16, 10410 Velika Gorica</derivirana_varijabla>
  </DomainObject.Predmet.ProtustrankaFormatedWithAdressOIB>
  <DomainObject.Predmet.ProtustrankaWithAdress>
    <izvorni_sadrzaj>Vojta i Crvenka d.o.o. K. Š. Đalskog 16, 10410 Velika Gorica</izvorni_sadrzaj>
    <derivirana_varijabla naziv="DomainObject.Predmet.ProtustrankaWithAdress_1">Vojta i Crvenka d.o.o. K. Š. Đalskog 16, 10410 Velika Gorica</derivirana_varijabla>
  </DomainObject.Predmet.ProtustrankaWithAdress>
  <DomainObject.Predmet.ProtustrankaWithAdressOIB>
    <izvorni_sadrzaj>Vojta i Crvenka d.o.o., OIB 08280829022, K. Š. Đalskog 16, 10410 Velika Gorica</izvorni_sadrzaj>
    <derivirana_varijabla naziv="DomainObject.Predmet.ProtustrankaWithAdressOIB_1">Vojta i Crvenka d.o.o., OIB 08280829022, K. Š. Đalskog 16, 10410 Velika Gorica</derivirana_varijabla>
  </DomainObject.Predmet.ProtustrankaWithAdressOIB>
  <DomainObject.Predmet.ProtustrankaNazivFormated>
    <izvorni_sadrzaj>Vojta i Crvenka d.o.o.</izvorni_sadrzaj>
    <derivirana_varijabla naziv="DomainObject.Predmet.ProtustrankaNazivFormated_1">Vojta i Crvenka d.o.o.</derivirana_varijabla>
  </DomainObject.Predmet.ProtustrankaNazivFormated>
  <DomainObject.Predmet.ProtustrankaNazivFormatedOIB>
    <izvorni_sadrzaj>Vojta i Crvenka d.o.o., OIB 08280829022</izvorni_sadrzaj>
    <derivirana_varijabla naziv="DomainObject.Predmet.ProtustrankaNazivFormatedOIB_1">Vojta i Crvenka d.o.o., OIB 08280829022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Vojta i Crvenka d.o.o.</item>
    </izvorni_sadrzaj>
    <derivirana_varijabla naziv="DomainObject.Predmet.ProtuStrankaListFormated_1">
      <item>Vojta i Crvenka d.o.o.</item>
    </derivirana_varijabla>
  </DomainObject.Predmet.ProtuStrankaListFormated>
  <DomainObject.Predmet.ProtuStrankaListFormatedOIB>
    <izvorni_sadrzaj>
      <item>Vojta i Crvenka d.o.o., OIB 08280829022</item>
    </izvorni_sadrzaj>
    <derivirana_varijabla naziv="DomainObject.Predmet.ProtuStrankaListFormatedOIB_1">
      <item>Vojta i Crvenka d.o.o., OIB 08280829022</item>
    </derivirana_varijabla>
  </DomainObject.Predmet.ProtuStrankaListFormatedOIB>
  <DomainObject.Predmet.ProtuStrankaListFormatedWithAdress>
    <izvorni_sadrzaj>
      <item>Vojta i Crvenka d.o.o., K. Š. Đalskog 16, 10410 Velika Gorica</item>
    </izvorni_sadrzaj>
    <derivirana_varijabla naziv="DomainObject.Predmet.ProtuStrankaListFormatedWithAdress_1">
      <item>Vojta i Crvenka d.o.o., K. Š. Đalskog 16, 10410 Velika Gorica</item>
    </derivirana_varijabla>
  </DomainObject.Predmet.ProtuStrankaListFormatedWithAdress>
  <DomainObject.Predmet.ProtuStrankaListFormatedWithAdressOIB>
    <izvorni_sadrzaj>
      <item>Vojta i Crvenka d.o.o., OIB 08280829022, K. Š. Đalskog 16, 10410 Velika Gorica</item>
    </izvorni_sadrzaj>
    <derivirana_varijabla naziv="DomainObject.Predmet.ProtuStrankaListFormatedWithAdressOIB_1">
      <item>Vojta i Crvenka d.o.o., OIB 08280829022, K. Š. Đalskog 16, 10410 Velika Gorica</item>
    </derivirana_varijabla>
  </DomainObject.Predmet.ProtuStrankaListFormatedWithAdressOIB>
  <DomainObject.Predmet.ProtuStrankaListNazivFormated>
    <izvorni_sadrzaj>
      <item>Vojta i Crvenka d.o.o.</item>
    </izvorni_sadrzaj>
    <derivirana_varijabla naziv="DomainObject.Predmet.ProtuStrankaListNazivFormated_1">
      <item>Vojta i Crvenka d.o.o.</item>
    </derivirana_varijabla>
  </DomainObject.Predmet.ProtuStrankaListNazivFormated>
  <DomainObject.Predmet.ProtuStrankaListNazivFormatedOIB>
    <izvorni_sadrzaj>
      <item>Vojta i Crvenka d.o.o., OIB 08280829022</item>
    </izvorni_sadrzaj>
    <derivirana_varijabla naziv="DomainObject.Predmet.ProtuStrankaListNazivFormatedOIB_1">
      <item>Vojta i Crvenka d.o.o., OIB 08280829022</item>
    </derivirana_varijabla>
  </DomainObject.Predmet.ProtuStrankaListNazivFormatedOIB>
  <DomainObject.Predmet.OstaliListFormated>
    <izvorni_sadrzaj>
      <item>Irena Vojta Crvenka</item>
    </izvorni_sadrzaj>
    <derivirana_varijabla naziv="DomainObject.Predmet.OstaliListFormated_1">
      <item>Irena Vojta Crvenka</item>
    </derivirana_varijabla>
  </DomainObject.Predmet.OstaliListFormated>
  <DomainObject.Predmet.OstaliListFormatedOIB>
    <izvorni_sadrzaj>
      <item>Irena Vojta Crvenka, OIB 90327833908</item>
    </izvorni_sadrzaj>
    <derivirana_varijabla naziv="DomainObject.Predmet.OstaliListFormatedOIB_1">
      <item>Irena Vojta Crvenka, OIB 90327833908</item>
    </derivirana_varijabla>
  </DomainObject.Predmet.OstaliListFormatedOIB>
  <DomainObject.Predmet.OstaliListFormatedWithAdress>
    <izvorni_sadrzaj>
      <item>Irena Vojta Crvenka, Petrova 102, 10000 Zagreb</item>
    </izvorni_sadrzaj>
    <derivirana_varijabla naziv="DomainObject.Predmet.OstaliListFormatedWithAdress_1">
      <item>Irena Vojta Crvenka, Petrova 102, 10000 Zagreb</item>
    </derivirana_varijabla>
  </DomainObject.Predmet.OstaliListFormatedWithAdress>
  <DomainObject.Predmet.OstaliListFormatedWithAdressOIB>
    <izvorni_sadrzaj>
      <item>Irena Vojta Crvenka, OIB 90327833908, Petrova 102, 10000 Zagreb</item>
    </izvorni_sadrzaj>
    <derivirana_varijabla naziv="DomainObject.Predmet.OstaliListFormatedWithAdressOIB_1">
      <item>Irena Vojta Crvenka, OIB 90327833908, Petrova 102, 10000 Zagreb</item>
    </derivirana_varijabla>
  </DomainObject.Predmet.OstaliListFormatedWithAdressOIB>
  <DomainObject.Predmet.OstaliListNazivFormated>
    <izvorni_sadrzaj>
      <item>Irena Vojta Crvenka</item>
    </izvorni_sadrzaj>
    <derivirana_varijabla naziv="DomainObject.Predmet.OstaliListNazivFormated_1">
      <item>Irena Vojta Crvenka</item>
    </derivirana_varijabla>
  </DomainObject.Predmet.OstaliListNazivFormated>
  <DomainObject.Predmet.OstaliListNazivFormatedOIB>
    <izvorni_sadrzaj>
      <item>Irena Vojta Crvenka, OIB 90327833908</item>
    </izvorni_sadrzaj>
    <derivirana_varijabla naziv="DomainObject.Predmet.OstaliListNazivFormatedOIB_1">
      <item>Irena Vojta Crvenka, OIB 90327833908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Vojta i Crvenka d.o.o.</izvorni_sadrzaj>
    <derivirana_varijabla naziv="DomainObject.Predmet.ProtustrankaIDrugi_1">Vojta i Crvenka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Vojta i Crvenka d.o.o., OIB 08280829022, K. Š. Đalskog 16, 10410 Velika Gorica</izvorni_sadrzaj>
    <derivirana_varijabla naziv="DomainObject.Predmet.ProtustrankaIDrugiAdressOIB_1">Vojta i Crvenka d.o.o., OIB 08280829022, K. 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 i Crvenka d.o.o.</item>
      <item>Irena Vojta Crvenka</item>
    </izvorni_sadrzaj>
    <derivirana_varijabla naziv="DomainObject.Predmet.SudioniciListNaziv_1">
      <item>FINA Regionalni centar Zagreb</item>
      <item>Vojta i Crvenka d.o.o.</item>
      <item>Irena Vojta Crvenka</item>
    </derivirana_varijabla>
  </DomainObject.Predmet.SudioniciListNaziv>
  <DomainObject.Predmet.SudioniciListAdressOIB>
    <izvorni_sadrzaj>
      <item>FINA Regionalni centar Zagreb, OIB 85821130368, Trg svibanjskih žrtava 1995. br.,10000 Zagreb</item>
      <item>Vojta i Crvenka d.o.o., OIB 08280829022, K. Š. Đalskog 16,10410 Velika Gorica</item>
      <item>Irena Vojta Crvenka, OIB 90327833908, Petrova 102,10000 Zagreb</item>
    </izvorni_sadrzaj>
    <derivirana_varijabla naziv="DomainObject.Predmet.SudioniciListAdressOIB_1">
      <item>FINA Regionalni centar Zagreb, OIB 85821130368, Trg svibanjskih žrtava 1995. br.,10000 Zagreb</item>
      <item>Vojta i Crvenka d.o.o., OIB 08280829022, K. Š. Đalskog 16,10410 Velika Gorica</item>
      <item>Irena Vojta Crvenka, OIB 90327833908, Petrova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08280829022</item>
      <item>, OIB 90327833908</item>
    </izvorni_sadrzaj>
    <derivirana_varijabla naziv="DomainObject.Predmet.SudioniciListNazivOIB_1">
      <item>, OIB 85821130368</item>
      <item>, OIB 08280829022</item>
      <item>, OIB 90327833908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730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2016-04-22T09:42:00Z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