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f9bbf" w14:paraId="52f9bbf" w:rsidRDefault="0061416D" w:rsidP="0061416D" w:rsidR="0061416D">
      <w:pPr>
        <w:spacing w:before="5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1.St-1837/2016</w:t>
      </w:r>
    </w:p>
    <w:p w:rsidRDefault="0061416D" w:rsidP="0061416D" w:rsidR="0061416D">
      <w:pPr>
        <w:spacing w:before="50"/>
        <w:rPr>
          <w:b/>
        </w:rPr>
      </w:pPr>
    </w:p>
    <w:p w:rsidRDefault="0061416D" w:rsidP="0061416D" w:rsidR="0061416D">
      <w:pPr>
        <w:spacing w:before="50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416D" w:rsidP="0061416D" w:rsidR="0061416D">
      <w:pPr>
        <w:spacing w:before="50"/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61416D" w:rsidP="0061416D" w:rsidR="0061416D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1416D" w:rsidP="0061416D" w:rsidR="0061416D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rPr>
          <w:b/>
        </w:rPr>
        <w:tab/>
      </w:r>
    </w:p>
    <w:p w:rsidRDefault="0061416D" w:rsidP="0061416D" w:rsidR="0061416D">
      <w:pPr>
        <w:spacing w:after="200" w:before="200"/>
        <w:jc w:val="center"/>
        <w:rPr>
          <w:b/>
          <w:spacing w:val="60"/>
        </w:rPr>
      </w:pPr>
    </w:p>
    <w:p w:rsidRDefault="0061416D" w:rsidP="0061416D" w:rsidR="0061416D">
      <w:pPr>
        <w:spacing w:after="200" w:before="20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61416D" w:rsidP="00FC6F28" w:rsidR="0061416D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R J E Š E N J E</w:t>
      </w:r>
    </w:p>
    <w:p w:rsidRDefault="0061416D" w:rsidP="0061416D" w:rsidR="0061416D"/>
    <w:p w:rsidRDefault="0061416D" w:rsidP="0061416D" w:rsidR="0061416D">
      <w:r>
        <w:tab/>
        <w:t xml:space="preserve">Trgovački sud u Splitu, po sucu ovog suda Velimiru Vukoviću, kao stečajnom sucu , u stečajnom postupku nad stečajnim dužnikom  </w:t>
      </w:r>
      <w:r w:rsidRPr="001A795F">
        <w:t xml:space="preserve">ELIFE, društvo s ograničenom odgovornošću za trgovinu,  </w:t>
      </w:r>
      <w:proofErr w:type="spellStart"/>
      <w:r w:rsidRPr="001A795F">
        <w:t>Dugopolje</w:t>
      </w:r>
      <w:proofErr w:type="spellEnd"/>
      <w:r w:rsidRPr="001A795F">
        <w:t xml:space="preserve">, </w:t>
      </w:r>
      <w:proofErr w:type="spellStart"/>
      <w:r w:rsidRPr="001A795F">
        <w:t>Kutska</w:t>
      </w:r>
      <w:proofErr w:type="spellEnd"/>
      <w:r w:rsidRPr="001A795F">
        <w:t xml:space="preserve"> 19., OIB: 56086592878</w:t>
      </w:r>
      <w:r>
        <w:t>,  nakon   ispitnog ročišta održanog kod ovog suda dana 30. kolovoza 2018. godine,</w:t>
      </w:r>
    </w:p>
    <w:p w:rsidRDefault="0061416D" w:rsidP="0061416D" w:rsidR="0061416D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</w:p>
    <w:p w:rsidRDefault="0061416D" w:rsidP="0061416D" w:rsidR="0061416D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   </w:t>
      </w:r>
    </w:p>
    <w:p w:rsidRDefault="0061416D" w:rsidP="0061416D" w:rsidR="0061416D">
      <w:pPr>
        <w:pStyle w:val="Odlomakpopisa"/>
        <w:numPr>
          <w:ilvl w:val="0"/>
          <w:numId w:val="1"/>
        </w:numPr>
        <w:tabs>
          <w:tab w:pos="1318" w:val="left"/>
        </w:tabs>
        <w:spacing w:after="160" w:before="200"/>
        <w:jc w:val="both"/>
      </w:pPr>
      <w:r>
        <w:t>Utvrđuju se tražbine vjerovnika I. višeg isplatnog reda:</w:t>
      </w:r>
    </w:p>
    <w:p w:rsidRDefault="0061416D" w:rsidP="0061416D" w:rsidR="0061416D">
      <w:pPr>
        <w:ind w:firstLine="648" w:left="60"/>
      </w:pPr>
      <w:r>
        <w:rPr>
          <w:color w:val="000000"/>
        </w:rPr>
        <w:t xml:space="preserve">-    </w:t>
      </w:r>
      <w:r>
        <w:t>R</w:t>
      </w:r>
      <w:r w:rsidR="009C1C7D">
        <w:t>epublika Hrvatska</w:t>
      </w:r>
      <w:r>
        <w:t xml:space="preserve">, OIB: 18683136487, u iznosu od  198.397,01 kn </w:t>
      </w:r>
    </w:p>
    <w:p w:rsidRDefault="0061416D" w:rsidP="0061416D" w:rsidR="0061416D"/>
    <w:p w:rsidRDefault="0061416D" w:rsidP="0061416D" w:rsidR="0061416D">
      <w:pPr>
        <w:pStyle w:val="Odlomakpopisa"/>
        <w:numPr>
          <w:ilvl w:val="0"/>
          <w:numId w:val="1"/>
        </w:numPr>
      </w:pPr>
      <w:r>
        <w:t xml:space="preserve"> Utvrđuju se tražbine vjerovnika II. višeg isplatnog reda:</w:t>
      </w:r>
    </w:p>
    <w:p w:rsidRDefault="0061416D" w:rsidP="0061416D" w:rsidR="0061416D">
      <w:pPr>
        <w:pStyle w:val="Odlomakpopisa"/>
        <w:ind w:left="780"/>
      </w:pPr>
    </w:p>
    <w:p w:rsidRDefault="0061416D" w:rsidP="0061416D" w:rsidR="0061416D">
      <w:pPr>
        <w:ind w:firstLine="708"/>
      </w:pPr>
      <w:r>
        <w:t xml:space="preserve">-  </w:t>
      </w:r>
      <w:r w:rsidRPr="00A76B23">
        <w:t>Splitska Banka d.d</w:t>
      </w:r>
      <w:r>
        <w:rPr>
          <w:rFonts w:cs="Calibri" w:hAnsi="Calibri" w:ascii="Calibri"/>
          <w:sz w:val="18"/>
          <w:szCs w:val="18"/>
        </w:rPr>
        <w:t xml:space="preserve">. </w:t>
      </w:r>
      <w:r w:rsidRPr="003D235B">
        <w:t>,</w:t>
      </w:r>
      <w:r>
        <w:rPr>
          <w:rFonts w:cs="Calibri" w:hAnsi="Calibri" w:ascii="Calibri"/>
          <w:sz w:val="18"/>
          <w:szCs w:val="18"/>
        </w:rPr>
        <w:t xml:space="preserve"> </w:t>
      </w:r>
      <w:r>
        <w:t xml:space="preserve">OIB: </w:t>
      </w:r>
      <w:r w:rsidRPr="00A76B23">
        <w:t>69326397242</w:t>
      </w:r>
      <w:r>
        <w:t xml:space="preserve">, u iznosu od </w:t>
      </w:r>
      <w:r w:rsidR="009C1C7D" w:rsidRPr="00A76B23">
        <w:t>1.684.738,43</w:t>
      </w:r>
      <w:r w:rsidR="005B2E8D">
        <w:t xml:space="preserve"> </w:t>
      </w:r>
      <w:r w:rsidR="009C1C7D">
        <w:t xml:space="preserve">kn  </w:t>
      </w:r>
    </w:p>
    <w:p w:rsidRDefault="009C1C7D" w:rsidP="009C1C7D" w:rsidR="009C1C7D">
      <w:r>
        <w:rPr>
          <w:noProof/>
        </w:rPr>
        <w:tab/>
        <w:t xml:space="preserve">-  </w:t>
      </w:r>
      <w:r w:rsidRPr="00A76B23">
        <w:t>Hrvatski Telekom d.d.</w:t>
      </w:r>
      <w:r>
        <w:t xml:space="preserve">, OIB: </w:t>
      </w:r>
      <w:r w:rsidRPr="00A76B23">
        <w:t>81793146560</w:t>
      </w:r>
      <w:r>
        <w:t xml:space="preserve">, u iznosu od  </w:t>
      </w:r>
      <w:r w:rsidRPr="00A76B23">
        <w:t>43.779,10</w:t>
      </w:r>
      <w:r>
        <w:t xml:space="preserve"> kn  </w:t>
      </w:r>
    </w:p>
    <w:p w:rsidRDefault="009C1C7D" w:rsidP="009C1C7D" w:rsidR="009C1C7D">
      <w:pPr>
        <w:ind w:firstLine="708"/>
      </w:pPr>
      <w:r>
        <w:t xml:space="preserve">-  </w:t>
      </w:r>
      <w:r w:rsidRPr="00A76B23">
        <w:t>Grad Kaštela</w:t>
      </w:r>
      <w:r>
        <w:t xml:space="preserve">, OIB: </w:t>
      </w:r>
      <w:r w:rsidRPr="00A76B23">
        <w:t>8727843572</w:t>
      </w:r>
      <w:r>
        <w:t xml:space="preserve">, u iznosu </w:t>
      </w:r>
      <w:r w:rsidRPr="00A76B23">
        <w:t>15.755,11</w:t>
      </w:r>
      <w:r>
        <w:t xml:space="preserve">kn  </w:t>
      </w:r>
    </w:p>
    <w:p w:rsidRDefault="009C1C7D" w:rsidP="009C1C7D" w:rsidR="009C1C7D">
      <w:pPr>
        <w:ind w:firstLine="708"/>
      </w:pPr>
      <w:r>
        <w:t xml:space="preserve">-  </w:t>
      </w:r>
      <w:r w:rsidRPr="00A76B23">
        <w:t>Konzum d.d.</w:t>
      </w:r>
      <w:r>
        <w:t xml:space="preserve">, OIB: </w:t>
      </w:r>
      <w:r w:rsidRPr="00A76B23">
        <w:t>29955634590</w:t>
      </w:r>
      <w:r>
        <w:t xml:space="preserve"> , u iznosu </w:t>
      </w:r>
      <w:r w:rsidRPr="00A76B23">
        <w:t>40.825,41</w:t>
      </w:r>
      <w:r>
        <w:t xml:space="preserve"> kn  </w:t>
      </w:r>
    </w:p>
    <w:p w:rsidRDefault="009C1C7D" w:rsidP="009C1C7D" w:rsidR="009C1C7D">
      <w:r>
        <w:tab/>
        <w:t xml:space="preserve">-  </w:t>
      </w:r>
      <w:r w:rsidRPr="00A76B23">
        <w:t>INA-Industrija nafte d.d.</w:t>
      </w:r>
      <w:r>
        <w:t xml:space="preserve">, OIB: </w:t>
      </w:r>
      <w:r w:rsidRPr="00A76B23">
        <w:t>27759560625</w:t>
      </w:r>
      <w:r>
        <w:t xml:space="preserve">, u iznosu </w:t>
      </w:r>
      <w:r w:rsidRPr="00A76B23">
        <w:t>8.461,19</w:t>
      </w:r>
      <w:r>
        <w:t xml:space="preserve"> kn  </w:t>
      </w:r>
    </w:p>
    <w:p w:rsidRDefault="005067C9" w:rsidP="005067C9" w:rsidR="009C1C7D">
      <w:pPr>
        <w:ind w:firstLine="708"/>
      </w:pPr>
      <w:r>
        <w:t xml:space="preserve">- </w:t>
      </w:r>
      <w:r w:rsidR="009C1C7D" w:rsidRPr="00A76B23">
        <w:t xml:space="preserve"> </w:t>
      </w:r>
      <w:r w:rsidR="009C1C7D" w:rsidRPr="00256AA8">
        <w:t>CROATIA osiguranje d.d.</w:t>
      </w:r>
      <w:r w:rsidR="009C1C7D">
        <w:t xml:space="preserve">, OIB: </w:t>
      </w:r>
      <w:r w:rsidR="009C1C7D" w:rsidRPr="00256AA8">
        <w:t>26187994862</w:t>
      </w:r>
      <w:r w:rsidR="009C1C7D">
        <w:t xml:space="preserve">, u iznosu </w:t>
      </w:r>
      <w:r w:rsidR="009C1C7D" w:rsidRPr="00256AA8">
        <w:t>2.063,96</w:t>
      </w:r>
      <w:r w:rsidR="009C1C7D">
        <w:t xml:space="preserve">  kn  </w:t>
      </w:r>
    </w:p>
    <w:p w:rsidRDefault="005067C9" w:rsidP="005067C9" w:rsidR="009C1C7D">
      <w:pPr>
        <w:ind w:firstLine="708"/>
      </w:pPr>
      <w:r>
        <w:t xml:space="preserve">- </w:t>
      </w:r>
      <w:r w:rsidR="009C1C7D">
        <w:t xml:space="preserve"> R</w:t>
      </w:r>
      <w:r>
        <w:t>epublika</w:t>
      </w:r>
      <w:r w:rsidR="009C1C7D">
        <w:t xml:space="preserve"> H</w:t>
      </w:r>
      <w:r>
        <w:t>rvatska</w:t>
      </w:r>
      <w:r w:rsidR="009C1C7D">
        <w:t xml:space="preserve">, OIB: 18683136487, u iznosu od  </w:t>
      </w:r>
      <w:r w:rsidR="009C1C7D" w:rsidRPr="00256AA8">
        <w:t>204.199,44</w:t>
      </w:r>
      <w:r w:rsidR="009C1C7D">
        <w:t xml:space="preserve"> kn </w:t>
      </w:r>
    </w:p>
    <w:p w:rsidRDefault="005067C9" w:rsidP="005067C9" w:rsidR="009C1C7D">
      <w:pPr>
        <w:ind w:firstLine="708"/>
      </w:pPr>
      <w:r>
        <w:rPr>
          <w:color w:val="000000"/>
        </w:rPr>
        <w:t xml:space="preserve">-  </w:t>
      </w:r>
      <w:r w:rsidR="009C1C7D" w:rsidRPr="00256AA8">
        <w:rPr>
          <w:color w:val="000000"/>
        </w:rPr>
        <w:t>J</w:t>
      </w:r>
      <w:r>
        <w:rPr>
          <w:color w:val="000000"/>
        </w:rPr>
        <w:t>ure</w:t>
      </w:r>
      <w:r w:rsidR="009C1C7D">
        <w:rPr>
          <w:color w:val="000000"/>
        </w:rPr>
        <w:t xml:space="preserve">  </w:t>
      </w:r>
      <w:proofErr w:type="spellStart"/>
      <w:r w:rsidR="009C1C7D">
        <w:rPr>
          <w:color w:val="000000"/>
        </w:rPr>
        <w:t>R</w:t>
      </w:r>
      <w:r>
        <w:rPr>
          <w:color w:val="000000"/>
        </w:rPr>
        <w:t>adoja</w:t>
      </w:r>
      <w:proofErr w:type="spellEnd"/>
      <w:r w:rsidR="009C1C7D">
        <w:rPr>
          <w:color w:val="000000"/>
        </w:rPr>
        <w:t xml:space="preserve">, </w:t>
      </w:r>
      <w:r w:rsidR="009C1C7D">
        <w:t xml:space="preserve">OIB: </w:t>
      </w:r>
      <w:r w:rsidR="009C1C7D" w:rsidRPr="00256AA8">
        <w:rPr>
          <w:color w:val="000000"/>
        </w:rPr>
        <w:t>77138925555</w:t>
      </w:r>
      <w:r w:rsidR="009C1C7D">
        <w:t xml:space="preserve">, u iznosu </w:t>
      </w:r>
      <w:r w:rsidR="009C1C7D" w:rsidRPr="00256AA8">
        <w:t>583.000,00</w:t>
      </w:r>
      <w:r w:rsidR="009C1C7D">
        <w:t xml:space="preserve"> kn  </w:t>
      </w:r>
    </w:p>
    <w:p w:rsidRDefault="005067C9" w:rsidP="005067C9" w:rsidR="009C1C7D">
      <w:pPr>
        <w:ind w:firstLine="708"/>
      </w:pPr>
      <w:r>
        <w:t xml:space="preserve">-  </w:t>
      </w:r>
      <w:r w:rsidR="009C1C7D" w:rsidRPr="00256AA8">
        <w:rPr>
          <w:color w:val="000000"/>
        </w:rPr>
        <w:t>HEP-Opskrba d.o.o Zagreb</w:t>
      </w:r>
      <w:r w:rsidR="009C1C7D">
        <w:rPr>
          <w:color w:val="000000"/>
        </w:rPr>
        <w:t xml:space="preserve">, </w:t>
      </w:r>
      <w:r w:rsidR="009C1C7D">
        <w:t xml:space="preserve">OIB: </w:t>
      </w:r>
      <w:r w:rsidR="009C1C7D" w:rsidRPr="00256AA8">
        <w:rPr>
          <w:color w:val="000000"/>
        </w:rPr>
        <w:t>63073332379</w:t>
      </w:r>
      <w:r w:rsidR="009C1C7D">
        <w:t xml:space="preserve">, u iznosu </w:t>
      </w:r>
      <w:r w:rsidR="009C1C7D" w:rsidRPr="00256AA8">
        <w:t>1.383,08</w:t>
      </w:r>
      <w:r w:rsidR="009C1C7D">
        <w:t xml:space="preserve"> kn  </w:t>
      </w:r>
    </w:p>
    <w:p w:rsidRDefault="005067C9" w:rsidP="005067C9" w:rsidR="009C1C7D">
      <w:pPr>
        <w:ind w:firstLine="708"/>
      </w:pPr>
      <w:r>
        <w:t xml:space="preserve">-  </w:t>
      </w:r>
      <w:r w:rsidR="009C1C7D" w:rsidRPr="00256AA8">
        <w:rPr>
          <w:color w:val="000000"/>
        </w:rPr>
        <w:t>Hrvatska Radiotelevizija</w:t>
      </w:r>
      <w:r w:rsidR="009C1C7D">
        <w:rPr>
          <w:color w:val="000000"/>
        </w:rPr>
        <w:t xml:space="preserve">, </w:t>
      </w:r>
      <w:r w:rsidR="009C1C7D">
        <w:t xml:space="preserve">OIB: </w:t>
      </w:r>
      <w:r w:rsidR="009C1C7D" w:rsidRPr="00256AA8">
        <w:rPr>
          <w:color w:val="000000"/>
        </w:rPr>
        <w:t>68419124305</w:t>
      </w:r>
      <w:r w:rsidR="009C1C7D">
        <w:rPr>
          <w:color w:val="000000"/>
        </w:rPr>
        <w:t xml:space="preserve">, </w:t>
      </w:r>
      <w:r w:rsidR="009C1C7D">
        <w:t>u iznosu od 14.560,11</w:t>
      </w:r>
      <w:r w:rsidR="009C1C7D">
        <w:rPr>
          <w:color w:val="000000"/>
        </w:rPr>
        <w:t xml:space="preserve"> </w:t>
      </w:r>
      <w:r w:rsidR="009C1C7D">
        <w:t xml:space="preserve">kn </w:t>
      </w:r>
    </w:p>
    <w:p w:rsidRDefault="005067C9" w:rsidP="005067C9" w:rsidR="009C1C7D" w:rsidRPr="00A13EC2">
      <w:pPr>
        <w:ind w:firstLine="708"/>
      </w:pPr>
      <w:r>
        <w:rPr>
          <w:color w:val="000000"/>
        </w:rPr>
        <w:t>-</w:t>
      </w:r>
      <w:r w:rsidR="009C1C7D" w:rsidRPr="008857F4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="009C1C7D" w:rsidRPr="00256AA8">
        <w:rPr>
          <w:color w:val="000000"/>
        </w:rPr>
        <w:t>M</w:t>
      </w:r>
      <w:r w:rsidR="00E044A1">
        <w:rPr>
          <w:color w:val="000000"/>
        </w:rPr>
        <w:t>ijo</w:t>
      </w:r>
      <w:r w:rsidR="009C1C7D" w:rsidRPr="00256AA8">
        <w:rPr>
          <w:color w:val="000000"/>
        </w:rPr>
        <w:t xml:space="preserve"> K</w:t>
      </w:r>
      <w:r w:rsidR="00E044A1">
        <w:rPr>
          <w:color w:val="000000"/>
        </w:rPr>
        <w:t>rižan</w:t>
      </w:r>
      <w:r w:rsidR="009C1C7D">
        <w:rPr>
          <w:color w:val="000000"/>
        </w:rPr>
        <w:t xml:space="preserve">, </w:t>
      </w:r>
      <w:r w:rsidR="009C1C7D">
        <w:t xml:space="preserve">OIB: </w:t>
      </w:r>
      <w:r w:rsidR="009C1C7D" w:rsidRPr="00256AA8">
        <w:rPr>
          <w:color w:val="000000"/>
        </w:rPr>
        <w:t>25996642098</w:t>
      </w:r>
      <w:r w:rsidR="009C1C7D">
        <w:t xml:space="preserve">, u iznosu </w:t>
      </w:r>
      <w:r w:rsidR="009C1C7D" w:rsidRPr="00256AA8">
        <w:t>750.000,00</w:t>
      </w:r>
      <w:r w:rsidR="009C1C7D">
        <w:t xml:space="preserve"> kn  </w:t>
      </w:r>
    </w:p>
    <w:p w:rsidRDefault="0061416D" w:rsidP="0061416D" w:rsidR="0061416D">
      <w:pPr>
        <w:jc w:val="both"/>
        <w:rPr>
          <w:noProof/>
        </w:rPr>
      </w:pPr>
    </w:p>
    <w:p w:rsidRDefault="0061416D" w:rsidP="0061416D" w:rsidR="0061416D">
      <w:pPr>
        <w:pStyle w:val="Bezproreda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61416D" w:rsidP="0061416D" w:rsidR="0061416D">
      <w:pPr>
        <w:pStyle w:val="Bezproreda"/>
        <w:rPr>
          <w:rFonts w:cs="Times New Roman" w:hAnsi="Times New Roman" w:ascii="Times New Roman"/>
        </w:rPr>
      </w:pPr>
    </w:p>
    <w:p w:rsidRDefault="0061416D" w:rsidP="00FF20E8" w:rsidR="0061416D">
      <w:pPr>
        <w:ind w:firstLine="360"/>
      </w:pPr>
      <w:r>
        <w:t>Rješenjem ovog suda br. 1.St-1</w:t>
      </w:r>
      <w:r w:rsidR="00E044A1">
        <w:t>837</w:t>
      </w:r>
      <w:r>
        <w:t>/201</w:t>
      </w:r>
      <w:r w:rsidR="00E044A1">
        <w:t>7</w:t>
      </w:r>
      <w:r>
        <w:t xml:space="preserve"> od </w:t>
      </w:r>
      <w:r w:rsidR="00E044A1">
        <w:t>3</w:t>
      </w:r>
      <w:r>
        <w:t>.</w:t>
      </w:r>
      <w:r w:rsidR="00E044A1">
        <w:t>svibnja</w:t>
      </w:r>
      <w:r>
        <w:t xml:space="preserve"> 2018. godine otvoren </w:t>
      </w:r>
      <w:r w:rsidR="00FC6F28">
        <w:t xml:space="preserve">je </w:t>
      </w:r>
      <w:r>
        <w:t>stečajni postupak na stečajnim dužnikom</w:t>
      </w:r>
      <w:r w:rsidR="00E044A1">
        <w:t xml:space="preserve"> </w:t>
      </w:r>
      <w:r w:rsidR="00E044A1" w:rsidRPr="001A795F">
        <w:t xml:space="preserve">ELIFE, društvo s ograničenom odgovornošću za trgovinu,  </w:t>
      </w:r>
      <w:proofErr w:type="spellStart"/>
      <w:r w:rsidR="00E044A1" w:rsidRPr="001A795F">
        <w:t>Dugopolje</w:t>
      </w:r>
      <w:proofErr w:type="spellEnd"/>
      <w:r w:rsidR="00E044A1" w:rsidRPr="001A795F">
        <w:t xml:space="preserve">, </w:t>
      </w:r>
      <w:proofErr w:type="spellStart"/>
      <w:r w:rsidR="00E044A1" w:rsidRPr="001A795F">
        <w:t>Kutska</w:t>
      </w:r>
      <w:proofErr w:type="spellEnd"/>
      <w:r w:rsidR="00E044A1" w:rsidRPr="001A795F">
        <w:t xml:space="preserve"> 19., OIB: 56086592878</w:t>
      </w:r>
      <w:r>
        <w:t>.</w:t>
      </w:r>
    </w:p>
    <w:p w:rsidRDefault="0061416D" w:rsidP="00FC6F28" w:rsidR="00E044A1">
      <w:pPr>
        <w:spacing w:before="240"/>
        <w:ind w:firstLine="360"/>
        <w:jc w:val="both"/>
        <w:rPr>
          <w:rFonts w:eastAsia="Calibri"/>
        </w:rPr>
      </w:pPr>
      <w:r>
        <w:t>Istim rješenjem za stečajnog upravitelja imenovan je</w:t>
      </w:r>
      <w:r w:rsidR="00E044A1">
        <w:t xml:space="preserve"> Nikola Kruljac, Jelačića 48, Martin, Našice, OIB:49223643131.</w:t>
      </w:r>
    </w:p>
    <w:p w:rsidRDefault="00FC6F28" w:rsidP="0061416D" w:rsidR="00E044A1">
      <w:pPr>
        <w:spacing w:before="240"/>
        <w:ind w:firstLine="36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FC6F28">
        <w:rPr>
          <w:b/>
        </w:rPr>
        <w:t>1.St-1837/2016</w:t>
      </w:r>
    </w:p>
    <w:p w:rsidRDefault="0061416D" w:rsidP="00E044A1" w:rsidR="0061416D" w:rsidRPr="00E044A1">
      <w:pPr>
        <w:spacing w:before="240"/>
        <w:ind w:firstLine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 xml:space="preserve">Na  ispitnom ročištu, održanom kod ovog suda dana </w:t>
      </w:r>
      <w:r w:rsidR="00E044A1">
        <w:rPr>
          <w:rFonts w:eastAsia="Calibri"/>
          <w:lang w:eastAsia="en-US"/>
        </w:rPr>
        <w:t>30</w:t>
      </w:r>
      <w:r>
        <w:rPr>
          <w:rFonts w:eastAsia="Calibri"/>
          <w:lang w:eastAsia="en-US"/>
        </w:rPr>
        <w:t>.</w:t>
      </w:r>
      <w:r w:rsidR="00E044A1">
        <w:rPr>
          <w:rFonts w:eastAsia="Calibri"/>
          <w:lang w:eastAsia="en-US"/>
        </w:rPr>
        <w:t>kolovoza</w:t>
      </w:r>
      <w:r>
        <w:rPr>
          <w:rFonts w:eastAsia="Calibri"/>
          <w:lang w:eastAsia="en-US"/>
        </w:rPr>
        <w:t xml:space="preserve"> 2018. godine, ispitane su tražbine stečajnih vjerovnika I. i  II. višeg isplatnog reda, a koje su prijavljene unutar roka su prijave tražbina prijavljene stečajnom upravitelju u roku od  60 dana od dana objave rješenja o otvaranju stečajnog postupka nad dužnikom na mrežnoj stranici E-oglasna ploča sudova.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</w:p>
    <w:p w:rsidRDefault="0061416D" w:rsidP="0061416D" w:rsidR="0061416D">
      <w:pPr>
        <w:spacing w:before="24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Na navedenom ročištu stečajni upravitelj se je izjasnio da u cijelosti priznaje prijavljene tražbine stečajnih vjerovnika I. i II. višeg isplatnog reda, obzirom da se temelje na ovršnim odnosno vjerodostojnim ispravama, koje su priložene uz prijavu tražbine dostavljene stečajnom upravitelju. </w:t>
      </w:r>
    </w:p>
    <w:p w:rsidRDefault="0061416D" w:rsidP="0061416D" w:rsidR="0061416D">
      <w:pPr>
        <w:jc w:val="both"/>
      </w:pPr>
      <w:r>
        <w:rPr>
          <w:color w:val="000000"/>
          <w:lang w:eastAsia="en-US"/>
        </w:rPr>
        <w:tab/>
        <w:t xml:space="preserve"> </w:t>
      </w:r>
    </w:p>
    <w:p w:rsidRDefault="0061416D" w:rsidP="0061416D" w:rsidR="0061416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čl. 263. Stečajnog zakona („Narodne novine“ 171/15 i 104/17- dalje SZ) tražbina se smatra utvrđenom ako je na ispitnom ročištu prizna stečajni upravitelj i ne ospori stečajni vjerovnik, odnosno ako izjavljeno osporavanje bude otklonjeno.</w:t>
      </w:r>
    </w:p>
    <w:p w:rsidRDefault="0061416D" w:rsidP="0061416D" w:rsidR="0061416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1416D" w:rsidP="0061416D" w:rsidR="0061416D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Slijedom navedenog, a na temelju rezultata ispitnog ročišta, prethodno sastavljene posebne tablice ispitanih tražbina te odredbi čl.263.do 267 SZ-a, odlučeno je kao u izreci ovog rješenja.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61416D" w:rsidP="0061416D" w:rsidR="0061416D">
      <w:pPr>
        <w:ind w:firstLine="708" w:left="2124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 Splitu, </w:t>
      </w:r>
      <w:r w:rsidR="00E044A1">
        <w:rPr>
          <w:rFonts w:eastAsia="Calibri"/>
          <w:lang w:eastAsia="en-US"/>
        </w:rPr>
        <w:t>30</w:t>
      </w:r>
      <w:r>
        <w:rPr>
          <w:rFonts w:eastAsia="Calibri"/>
          <w:lang w:eastAsia="en-US"/>
        </w:rPr>
        <w:t xml:space="preserve">. </w:t>
      </w:r>
      <w:r w:rsidR="00E044A1">
        <w:rPr>
          <w:rFonts w:eastAsia="Calibri"/>
          <w:lang w:eastAsia="en-US"/>
        </w:rPr>
        <w:t>kolovoza</w:t>
      </w:r>
      <w:r>
        <w:rPr>
          <w:rFonts w:eastAsia="Calibri"/>
          <w:lang w:eastAsia="en-US"/>
        </w:rPr>
        <w:t xml:space="preserve"> 2018.  godine.</w:t>
      </w:r>
    </w:p>
    <w:p w:rsidRDefault="0061416D" w:rsidP="0061416D" w:rsidR="0061416D">
      <w:pPr>
        <w:jc w:val="center"/>
        <w:rPr>
          <w:rFonts w:eastAsia="Calibri"/>
          <w:sz w:val="16"/>
          <w:szCs w:val="16"/>
          <w:lang w:eastAsia="en-US"/>
        </w:rPr>
      </w:pPr>
    </w:p>
    <w:p w:rsidRDefault="0061416D" w:rsidP="0061416D" w:rsidR="0061416D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S  U  D  A  C </w:t>
      </w:r>
    </w:p>
    <w:p w:rsidRDefault="0061416D" w:rsidP="0061416D" w:rsidR="0061416D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Velimir Vuković</w:t>
      </w:r>
    </w:p>
    <w:p w:rsidRDefault="0061416D" w:rsidP="0061416D" w:rsidR="0061416D">
      <w:pPr>
        <w:jc w:val="both"/>
        <w:rPr>
          <w:rFonts w:eastAsia="Calibri"/>
          <w:lang w:eastAsia="en-US"/>
        </w:rPr>
      </w:pPr>
    </w:p>
    <w:p w:rsidRDefault="0061416D" w:rsidP="0061416D" w:rsidR="0061416D">
      <w:pPr>
        <w:jc w:val="both"/>
        <w:rPr>
          <w:rFonts w:eastAsia="Calibri"/>
          <w:lang w:eastAsia="en-US"/>
        </w:rPr>
      </w:pPr>
    </w:p>
    <w:p w:rsidRDefault="0061416D" w:rsidP="0061416D" w:rsidR="0061416D">
      <w:pPr>
        <w:jc w:val="both"/>
        <w:rPr>
          <w:rFonts w:eastAsia="Calibri"/>
          <w:lang w:eastAsia="en-US"/>
        </w:rPr>
      </w:pPr>
    </w:p>
    <w:p w:rsidRDefault="0061416D" w:rsidP="0061416D" w:rsidR="0061416D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POUKA O PRAVNOM LIJEKU: </w:t>
      </w:r>
    </w:p>
    <w:p w:rsidRDefault="0061416D" w:rsidP="0061416D" w:rsidR="0061416D">
      <w:pPr>
        <w:jc w:val="both"/>
      </w:pPr>
      <w: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61416D" w:rsidP="0061416D" w:rsidR="0061416D">
      <w:pPr>
        <w:jc w:val="both"/>
        <w:rPr>
          <w:rFonts w:eastAsia="Calibri"/>
          <w:lang w:eastAsia="en-US"/>
        </w:rPr>
      </w:pPr>
    </w:p>
    <w:p w:rsidRDefault="0061416D" w:rsidP="0061416D" w:rsidR="0061416D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61416D" w:rsidP="0061416D" w:rsidR="0061416D">
      <w:pPr>
        <w:ind w:firstLine="357"/>
        <w:jc w:val="both"/>
      </w:pPr>
      <w:r>
        <w:t xml:space="preserve">- stečajnom upravitelju </w:t>
      </w:r>
    </w:p>
    <w:p w:rsidRDefault="0061416D" w:rsidP="0061416D" w:rsidR="0061416D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mrežna stranica e-Oglasna ploča sudova 8 dana</w:t>
      </w:r>
    </w:p>
    <w:p w:rsidRDefault="0061416D" w:rsidP="0061416D" w:rsidR="0061416D">
      <w:pPr>
        <w:ind w:firstLine="357"/>
        <w:jc w:val="both"/>
      </w:pPr>
      <w:r>
        <w:rPr>
          <w:rFonts w:eastAsia="Calibri"/>
          <w:lang w:eastAsia="en-US"/>
        </w:rPr>
        <w:t>-  u spis</w:t>
      </w:r>
    </w:p>
    <w:p w:rsidRDefault="0061416D" w:rsidP="0061416D" w:rsidR="0061416D"/>
    <w:p w:rsidRDefault="0061416D" w:rsidP="0061416D" w:rsidR="0061416D"/>
    <w:p w:rsidRDefault="0061416D" w:rsidP="0061416D" w:rsidR="0061416D"/>
    <w:p w:rsidRDefault="0061416D" w:rsidP="0061416D" w:rsidR="0061416D"/>
    <w:p w:rsidRDefault="0061416D" w:rsidP="0061416D" w:rsidR="0061416D"/>
    <w:p w:rsidRDefault="0061416D" w:rsidP="0061416D" w:rsidR="0061416D"/>
    <w:p w:rsidRDefault="0061416D" w:rsidP="0061416D" w:rsidR="0061416D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0C24CD"/>
    <w:multiLevelType w:val="hybridMultilevel"/>
    <w:tmpl w:val="81B8E216"/>
    <w:lvl w:tplc="88D01AD4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416D"/>
    <w:rsid w:val="005067C9"/>
    <w:rsid w:val="005B2E8D"/>
    <w:rsid w:val="0061416D"/>
    <w:rsid w:val="00722CFA"/>
    <w:rsid w:val="009C1C7D"/>
    <w:rsid w:val="00BF3D49"/>
    <w:rsid w:val="00E044A1"/>
    <w:rsid w:val="00F53219"/>
    <w:rsid w:val="00FC6F28"/>
    <w:rsid w:val="00FF2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416D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1416D"/>
    <w:rPr>
      <w:rFonts w:cstheme="minorBidi" w:hAnsiTheme="minorHAnsi" w:asci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61416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41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416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3D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D4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D4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D4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D4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416D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1416D"/>
    <w:rPr>
      <w:rFonts w:asciiTheme="minorHAnsi" w:cstheme="minorBidi" w:hAns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61416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41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416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3D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D4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D4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D4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D4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7831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1837</izvorni_sadrzaj>
    <derivirana_varijabla naziv="DomainObject.Predmet.Broj_1">1837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St-1837/2016</izvorni_sadrzaj>
    <derivirana_varijabla naziv="DomainObject.Predmet.OznakaBroj_1">St-1837/2016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ELIFE, društvo s ograničenom odgovornošću za trgovinu u stečaju</izvorni_sadrzaj>
    <derivirana_varijabla naziv="DomainObject.Predmet.ProtustrankaFormated_1">  ELIFE, društvo s ograničenom odgovornošću za trgovinu u stečaju</derivirana_varijabla>
  </DomainObject.Predmet.ProtustrankaFormated>
  <DomainObject.Predmet.ProtustrankaFormatedOIB>
    <izvorni_sadrzaj>  ELIFE, društvo s ograničenom odgovornošću za trgovinu u stečaju, OIB 56086592878</izvorni_sadrzaj>
    <derivirana_varijabla naziv="DomainObject.Predmet.ProtustrankaFormatedOIB_1">  ELIFE, društvo s ograničenom odgovornošću za trgovinu u stečaju, OIB 56086592878</derivirana_varijabla>
  </DomainObject.Predmet.ProtustrankaFormatedOIB>
  <DomainObject.Predmet.ProtustrankaFormatedWithAdress>
    <izvorni_sadrzaj> ELIFE, društvo s ograničenom odgovornošću za trgovinu u stečaju, Kutska 19, 21204 Dugopolje</izvorni_sadrzaj>
    <derivirana_varijabla naziv="DomainObject.Predmet.ProtustrankaFormatedWithAdress_1"> ELIFE, društvo s ograničenom odgovornošću za trgovinu u stečaju, Kutska 19, 21204 Dugopolje</derivirana_varijabla>
  </DomainObject.Predmet.ProtustrankaFormatedWithAdress>
  <DomainObject.Predmet.ProtustrankaFormatedWithAdressOIB>
    <izvorni_sadrzaj> ELIFE, društvo s ograničenom odgovornošću za trgovinu u stečaju, OIB 56086592878, Kutska 19, 21204 Dugopolje</izvorni_sadrzaj>
    <derivirana_varijabla naziv="DomainObject.Predmet.ProtustrankaFormatedWithAdressOIB_1"> ELIFE, društvo s ograničenom odgovornošću za trgovinu u stečaju, OIB 56086592878, Kutska 19, 21204 Dugopolje</derivirana_varijabla>
  </DomainObject.Predmet.ProtustrankaFormatedWithAdressOIB>
  <DomainObject.Predmet.ProtustrankaWithAdress>
    <izvorni_sadrzaj>ELIFE, društvo s ograničenom odgovornošću za trgovinu u stečaju Kutska 19, 21204 Dugopolje</izvorni_sadrzaj>
    <derivirana_varijabla naziv="DomainObject.Predmet.ProtustrankaWithAdress_1">ELIFE, društvo s ograničenom odgovornošću za trgovinu u stečaju Kutska 19, 21204 Dugopolje</derivirana_varijabla>
  </DomainObject.Predmet.ProtustrankaWithAdress>
  <DomainObject.Predmet.ProtustrankaWithAdressOIB>
    <izvorni_sadrzaj>ELIFE, društvo s ograničenom odgovornošću za trgovinu u stečaju, OIB 56086592878, Kutska 19, 21204 Dugopolje</izvorni_sadrzaj>
    <derivirana_varijabla naziv="DomainObject.Predmet.ProtustrankaWithAdressOIB_1">ELIFE, društvo s ograničenom odgovornošću za trgovinu u stečaju, OIB 56086592878, Kutska 19, 21204 Dugopolje</derivirana_varijabla>
  </DomainObject.Predmet.ProtustrankaWithAdressOIB>
  <DomainObject.Predmet.ProtustrankaNazivFormated>
    <izvorni_sadrzaj>ELIFE, društvo s ograničenom odgovornošću za trgovinu u stečaju</izvorni_sadrzaj>
    <derivirana_varijabla naziv="DomainObject.Predmet.ProtustrankaNazivFormated_1">ELIFE, društvo s ograničenom odgovornošću za trgovinu u stečaju</derivirana_varijabla>
  </DomainObject.Predmet.ProtustrankaNazivFormated>
  <DomainObject.Predmet.ProtustrankaNazivFormatedOIB>
    <izvorni_sadrzaj>ELIFE, društvo s ograničenom odgovornošću za trgovinu u stečaju, OIB 56086592878</izvorni_sadrzaj>
    <derivirana_varijabla naziv="DomainObject.Predmet.ProtustrankaNazivFormatedOIB_1">ELIFE, društvo s ograničenom odgovornošću za trgovinu u stečaju, OIB 56086592878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Splitska banka dioničko društvo</izvorni_sadrzaj>
    <derivirana_varijabla naziv="DomainObject.Predmet.StrankaFormated_1">  FINANCIJSKA AGENCIJA RC SPLIT; Splitska banka dioničko društvo</derivirana_varijabla>
  </DomainObject.Predmet.StrankaFormated>
  <DomainObject.Predmet.StrankaFormatedOIB>
    <izvorni_sadrzaj>  FINANCIJSKA AGENCIJA RC SPLIT, OIB 85821130368; Splitska banka dioničko društvo, OIB 69326397242</izvorni_sadrzaj>
    <derivirana_varijabla naziv="DomainObject.Predmet.StrankaFormatedOIB_1">  FINANCIJSKA AGENCIJA RC SPLIT, OIB 85821130368; Splitska banka dioničko društvo, OIB 69326397242</derivirana_varijabla>
  </DomainObject.Predmet.StrankaFormatedOIB>
  <DomainObject.Predmet.StrankaFormatedWithAdress>
    <izvorni_sadrzaj> FINANCIJSKA AGENCIJA RC SPLIT, Mažuranićevo šetalište 24b, 21000 Split; Splitska banka dioničko društvo, Domovinskog rata 61, 21000 Split</izvorni_sadrzaj>
    <derivirana_varijabla naziv="DomainObject.Predmet.StrankaFormatedWithAdress_1"> FINANCIJSKA AGENCIJA RC SPLIT, Mažuranićevo šetalište 24b, 21000 Split; Splitska banka dioničko društvo, Domovinskog rata 61, 21000 Split</derivirana_varijabla>
  </DomainObject.Predmet.StrankaFormatedWithAdress>
  <DomainObject.Predmet.StrankaFormatedWithAdressOIB>
    <izvorni_sadrzaj> FINANCIJSKA AGENCIJA RC SPLIT, OIB 85821130368, Mažuranićevo šetalište 24b, 21000 Split; Splitska banka dioničko društvo, OIB 69326397242, Domovinskog rata 61, 21000 Split</izvorni_sadrzaj>
    <derivirana_varijabla naziv="DomainObject.Predmet.StrankaFormatedWithAdressOIB_1"> FINANCIJSKA AGENCIJA RC SPLIT, OIB 85821130368, Mažuranićevo šetalište 24b, 21000 Split; Splitska banka dioničko društvo, OIB 69326397242, Domovinskog rata 61, 21000 Split</derivirana_varijabla>
  </DomainObject.Predmet.StrankaFormatedWithAdressOIB>
  <DomainObject.Predmet.StrankaWithAdress>
    <izvorni_sadrzaj>FINANCIJSKA AGENCIJA RC SPLIT Mažuranićevo šetalište 24b,21000 Split,Splitska banka dioničko društvo Domovinskog rata 61,21000 Split</izvorni_sadrzaj>
    <derivirana_varijabla naziv="DomainObject.Predmet.StrankaWithAdress_1">FINANCIJSKA AGENCIJA RC SPLIT Mažuranićevo šetalište 24b,21000 Split,Splitska banka dioničko društvo Domovinskog rata 61,21000 Split</derivirana_varijabla>
  </DomainObject.Predmet.StrankaWithAdress>
  <DomainObject.Predmet.StrankaWithAdressOIB>
    <izvorni_sadrzaj>FINANCIJSKA AGENCIJA RC SPLIT, OIB 85821130368, Mažuranićevo šetalište 24b,21000 Split,Splitska banka dioničko društvo, OIB 69326397242, Domovinskog rata 61,21000 Split</izvorni_sadrzaj>
    <derivirana_varijabla naziv="DomainObject.Predmet.StrankaWithAdressOIB_1">FINANCIJSKA AGENCIJA RC SPLIT, OIB 85821130368, Mažuranićevo šetalište 24b,21000 Split,Splitska banka dioničko društvo, OIB 69326397242, Domovinskog rata 61,21000 Split</derivirana_varijabla>
  </DomainObject.Predmet.StrankaWithAdressOIB>
  <DomainObject.Predmet.StrankaNazivFormated>
    <izvorni_sadrzaj>FINANCIJSKA AGENCIJA RC SPLIT,Splitska banka dioničko društvo</izvorni_sadrzaj>
    <derivirana_varijabla naziv="DomainObject.Predmet.StrankaNazivFormated_1">FINANCIJSKA AGENCIJA RC SPLIT,Splitska banka dioničko društvo</derivirana_varijabla>
  </DomainObject.Predmet.StrankaNazivFormated>
  <DomainObject.Predmet.StrankaNazivFormatedOIB>
    <izvorni_sadrzaj>FINANCIJSKA AGENCIJA RC SPLIT, OIB 85821130368,Splitska banka dioničko društvo, OIB 69326397242</izvorni_sadrzaj>
    <derivirana_varijabla naziv="DomainObject.Predmet.StrankaNazivFormatedOIB_1">FINANCIJSKA AGENCIJA RC SPLIT, OIB 85821130368,Splitska banka dioničko društvo, OIB 69326397242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1928385.05</izvorni_sadrzaj>
    <derivirana_varijabla naziv="DomainObject.Predmet.TrenutnaVrijednost_1">1928385.05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  <item>Splitska banka dioničko društvo</item>
    </izvorni_sadrzaj>
    <derivirana_varijabla naziv="DomainObject.Predmet.StrankaListFormated_1">
      <item>FINANCIJSKA AGENCIJA RC SPLIT</item>
      <item>Splitska banka dioničko društvo</item>
    </derivirana_varijabla>
  </DomainObject.Predmet.StrankaListFormated>
  <DomainObject.Predmet.StrankaListFormatedOIB>
    <izvorni_sadrzaj>
      <item>FINANCIJSKA AGENCIJA RC SPLIT, OIB 85821130368</item>
      <item>Splitska banka dioničko društvo, OIB 69326397242</item>
    </izvorni_sadrzaj>
    <derivirana_varijabla naziv="DomainObject.Predmet.StrankaListFormatedOIB_1">
      <item>FINANCIJSKA AGENCIJA RC SPLIT, OIB 85821130368</item>
      <item>Splitska banka dioničko društvo, OIB 69326397242</item>
    </derivirana_varijabla>
  </DomainObject.Predmet.StrankaListFormatedOIB>
  <DomainObject.Predmet.StrankaListFormatedWithAdress>
    <izvorni_sadrzaj>
      <item>FINANCIJSKA AGENCIJA RC SPLIT, Mažuranićevo šetalište 24b, 21000 Split</item>
      <item>Splitska banka dioničko društvo, Domovinskog rata 61, 21000 Split</item>
    </izvorni_sadrzaj>
    <derivirana_varijabla naziv="DomainObject.Predmet.StrankaListFormatedWithAdress_1">
      <item>FINANCIJSKA AGENCIJA RC SPLIT, Mažuranićevo šetalište 24b, 21000 Split</item>
      <item>Splitska banka dioničko društvo, Domovinskog rata 61,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  <item>Splitska banka dioničko društvo, OIB 69326397242, Domovinskog rata 61, 21000 Split</item>
    </izvorni_sadrzaj>
    <derivirana_varijabla naziv="DomainObject.Predmet.StrankaListFormatedWithAdressOIB_1">
      <item>FINANCIJSKA AGENCIJA RC SPLIT, OIB 85821130368, Mažuranićevo šetalište 24b, 21000 Split</item>
      <item>Splitska banka dioničko društvo, OIB 69326397242, Domovinskog rata 61, 21000 Split</item>
    </derivirana_varijabla>
  </DomainObject.Predmet.StrankaListFormatedWithAdressOIB>
  <DomainObject.Predmet.StrankaListNazivFormated>
    <izvorni_sadrzaj>
      <item>FINANCIJSKA AGENCIJA RC SPLIT</item>
      <item>Splitska banka dioničko društvo</item>
    </izvorni_sadrzaj>
    <derivirana_varijabla naziv="DomainObject.Predmet.StrankaListNazivFormated_1">
      <item>FINANCIJSKA AGENCIJA RC SPLIT</item>
      <item>Splitska banka dioničko društvo</item>
    </derivirana_varijabla>
  </DomainObject.Predmet.StrankaListNazivFormated>
  <DomainObject.Predmet.StrankaListNazivFormatedOIB>
    <izvorni_sadrzaj>
      <item>FINANCIJSKA AGENCIJA RC SPLIT, OIB 85821130368</item>
      <item>Splitska banka dioničko društvo, OIB 69326397242</item>
    </izvorni_sadrzaj>
    <derivirana_varijabla naziv="DomainObject.Predmet.StrankaListNazivFormatedOIB_1">
      <item>FINANCIJSKA AGENCIJA RC SPLIT, OIB 85821130368</item>
      <item>Splitska banka dioničko društvo, OIB 69326397242</item>
    </derivirana_varijabla>
  </DomainObject.Predmet.StrankaListNazivFormatedOIB>
  <DomainObject.Predmet.ProtuStrankaListFormated>
    <izvorni_sadrzaj>
      <item>ELIFE, društvo s ograničenom odgovornošću za trgovinu u stečaju</item>
    </izvorni_sadrzaj>
    <derivirana_varijabla naziv="DomainObject.Predmet.ProtuStrankaListFormated_1">
      <item>ELIFE, društvo s ograničenom odgovornošću za trgovinu u stečaju</item>
    </derivirana_varijabla>
  </DomainObject.Predmet.ProtuStrankaListFormated>
  <DomainObject.Predmet.ProtuStrankaListFormatedOIB>
    <izvorni_sadrzaj>
      <item>ELIFE, društvo s ograničenom odgovornošću za trgovinu u stečaju, OIB 56086592878</item>
    </izvorni_sadrzaj>
    <derivirana_varijabla naziv="DomainObject.Predmet.ProtuStrankaListFormatedOIB_1">
      <item>ELIFE, društvo s ograničenom odgovornošću za trgovinu u stečaju, OIB 56086592878</item>
    </derivirana_varijabla>
  </DomainObject.Predmet.ProtuStrankaListFormatedOIB>
  <DomainObject.Predmet.ProtuStrankaListFormatedWithAdress>
    <izvorni_sadrzaj>
      <item>ELIFE, društvo s ograničenom odgovornošću za trgovinu u stečaju, Kutska 19, 21204 Dugopolje</item>
    </izvorni_sadrzaj>
    <derivirana_varijabla naziv="DomainObject.Predmet.ProtuStrankaListFormatedWithAdress_1">
      <item>ELIFE, društvo s ograničenom odgovornošću za trgovinu u stečaju, Kutska 19, 21204 Dugopolje</item>
    </derivirana_varijabla>
  </DomainObject.Predmet.ProtuStrankaListFormatedWithAdress>
  <DomainObject.Predmet.ProtuStrankaListFormatedWithAdressOIB>
    <izvorni_sadrzaj>
      <item>ELIFE, društvo s ograničenom odgovornošću za trgovinu u stečaju, OIB 56086592878, Kutska 19, 21204 Dugopolje</item>
    </izvorni_sadrzaj>
    <derivirana_varijabla naziv="DomainObject.Predmet.ProtuStrankaListFormatedWithAdressOIB_1">
      <item>ELIFE, društvo s ograničenom odgovornošću za trgovinu u stečaju, OIB 56086592878, Kutska 19, 21204 Dugopolje</item>
    </derivirana_varijabla>
  </DomainObject.Predmet.ProtuStrankaListFormatedWithAdressOIB>
  <DomainObject.Predmet.ProtuStrankaListNazivFormated>
    <izvorni_sadrzaj>
      <item>ELIFE, društvo s ograničenom odgovornošću za trgovinu u stečaju</item>
    </izvorni_sadrzaj>
    <derivirana_varijabla naziv="DomainObject.Predmet.ProtuStrankaListNazivFormated_1">
      <item>ELIFE, društvo s ograničenom odgovornošću za trgovinu u stečaju</item>
    </derivirana_varijabla>
  </DomainObject.Predmet.ProtuStrankaListNazivFormated>
  <DomainObject.Predmet.ProtuStrankaListNazivFormatedOIB>
    <izvorni_sadrzaj>
      <item>ELIFE, društvo s ograničenom odgovornošću za trgovinu u stečaju, OIB 56086592878</item>
    </izvorni_sadrzaj>
    <derivirana_varijabla naziv="DomainObject.Predmet.ProtuStrankaListNazivFormatedOIB_1">
      <item>ELIFE, društvo s ograničenom odgovornošću za trgovinu u stečaju, OIB 56086592878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ELIFE, društvo s ograničenom odgovornošću za trgovinu u stečaju</izvorni_sadrzaj>
    <derivirana_varijabla naziv="DomainObject.Predmet.ProtustrankaIDrugi_1">ELIFE, društvo s ograničenom odgovornošću za trgovinu u stečaju</derivirana_varijabla>
  </DomainObject.Predmet.ProtustrankaIDrugi>
  <DomainObject.Predmet.StrankaIDrugiAdressOIB>
    <izvorni_sadrzaj>FINANCIJSKA AGENCIJA RC SPLIT, OIB 85821130368, Mažuranićevo šetalište 24b, 21000 Split i dr.</izvorni_sadrzaj>
    <derivirana_varijabla naziv="DomainObject.Predmet.StrankaIDrugiAdressOIB_1">FINANCIJSKA AGENCIJA RC SPLIT, OIB 85821130368, Mažuranićevo šetalište 24b, 21000 Split i dr.</derivirana_varijabla>
  </DomainObject.Predmet.StrankaIDrugiAdressOIB>
  <DomainObject.Predmet.ProtustrankaIDrugiAdressOIB>
    <izvorni_sadrzaj>ELIFE, društvo s ograničenom odgovornošću za trgovinu u stečaju, OIB 56086592878, Kutska 19, 21204 Dugopolje</izvorni_sadrzaj>
    <derivirana_varijabla naziv="DomainObject.Predmet.ProtustrankaIDrugiAdressOIB_1">ELIFE, društvo s ograničenom odgovornošću za trgovinu u stečaju, OIB 56086592878, Kutska 19,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ELIFE, društvo s ograničenom odgovornošću za trgovinu u stečaju</item>
      <item>FINANCIJSKA AGENCIJA RC SPLIT</item>
      <item>Splitska banka dioničko društvo</item>
    </izvorni_sadrzaj>
    <derivirana_varijabla naziv="DomainObject.Predmet.SudioniciListNaziv_1">
      <item>ELIFE, društvo s ograničenom odgovornošću za trgovinu u stečaju</item>
      <item>FINANCIJSKA AGENCIJA RC SPLIT</item>
      <item>Splitska banka dioničko društvo</item>
    </derivirana_varijabla>
  </DomainObject.Predmet.SudioniciListNaziv>
  <DomainObject.Predmet.SudioniciListAdressOIB>
    <izvorni_sadrzaj>
      <item>ELIFE, društvo s ograničenom odgovornošću za trgovinu u stečaju, OIB 56086592878, Kutska 19,21204 Dugopolje</item>
      <item>FINANCIJSKA AGENCIJA RC SPLIT, OIB 85821130368, Mažuranićevo šetalište 24b,21000 Split</item>
      <item>Splitska banka dioničko društvo, OIB 69326397242, Domovinskog rata 61,21000 Split</item>
    </izvorni_sadrzaj>
    <derivirana_varijabla naziv="DomainObject.Predmet.SudioniciListAdressOIB_1">
      <item>ELIFE, društvo s ograničenom odgovornošću za trgovinu u stečaju, OIB 56086592878, Kutska 19,21204 Dugopolje</item>
      <item>FINANCIJSKA AGENCIJA RC SPLIT, OIB 85821130368, Mažuranićevo šetalište 24b,21000 Split</item>
      <item>Splitska banka dioničko društvo, OIB 69326397242,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56086592878</item>
      <item>, OIB 85821130368</item>
      <item>, OIB 69326397242</item>
    </izvorni_sadrzaj>
    <derivirana_varijabla naziv="DomainObject.Predmet.SudioniciListNazivOIB_1">
      <item>, OIB 56086592878</item>
      <item>, OIB 85821130368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493</properties:Words>
  <properties:Characters>2753</properties:Characters>
  <properties:Lines>83</properties:Lines>
  <properties:Paragraphs>39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2018-08-29T08:01:00Z</dcterms:created>
  <dc:creator>Velimir Vuković</dc:creator>
  <cp:lastModifiedBy>Velimir Vuković</cp:lastModifiedBy>
  <dcterms:modified xmlns:xsi="http://www.w3.org/2001/XMLSchema-instance" xsi:type="dcterms:W3CDTF">2018-08-30T07:26:00Z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(1.st-1837-16 utvrđ. tražbine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