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3da6" w14:paraId="f323da6" w:rsidRDefault="000E60FE" w:rsidP="00B542FA" w:rsidR="000E60FE" w:rsidRPr="005D0A82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5D0A82">
        <w:tc>
          <w:tcPr>
            <w:tcW w:type="dxa" w:w="3060"/>
          </w:tcPr>
          <w:p w:rsidRDefault="005F2AFB" w:rsidP="005F2AFB" w:rsidR="005F2AFB" w:rsidRPr="005D0A8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D0A82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5D0A82">
            <w:r w:rsidRPr="005D0A82">
              <w:t xml:space="preserve">  </w:t>
            </w:r>
            <w:r w:rsidR="005F2AFB" w:rsidRPr="005D0A82">
              <w:t>Trgovački sud u Zagrebu</w:t>
            </w:r>
          </w:p>
          <w:p w:rsidRDefault="00796B9E" w:rsidP="00F353E4" w:rsidR="005F2AFB" w:rsidRPr="005D0A82">
            <w:r w:rsidRPr="005D0A82">
              <w:t xml:space="preserve">    </w:t>
            </w:r>
            <w:r w:rsidR="005F2AFB" w:rsidRPr="005D0A82">
              <w:t>Zagreb, Amruševa 2/II</w:t>
            </w:r>
          </w:p>
        </w:tc>
      </w:tr>
    </w:tbl>
    <w:p w:rsidRDefault="00AB0EC3" w:rsidP="005F2AFB" w:rsidR="00AB0EC3" w:rsidRPr="005D0A82">
      <w:pPr>
        <w:rPr>
          <w:b/>
        </w:rPr>
      </w:pPr>
    </w:p>
    <w:p w:rsidRDefault="005F2AFB" w:rsidP="005F2AFB" w:rsidR="005F2AFB" w:rsidRPr="005D0A82"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  <w:t xml:space="preserve"> </w:t>
      </w:r>
      <w:r w:rsidRPr="005D0A82">
        <w:rPr>
          <w:b/>
        </w:rPr>
        <w:tab/>
      </w:r>
      <w:r w:rsidR="00F3575B" w:rsidRPr="005D0A82">
        <w:t>89</w:t>
      </w:r>
      <w:r w:rsidRPr="005D0A82">
        <w:t>.</w:t>
      </w:r>
      <w:r w:rsidRPr="005D0A82">
        <w:rPr>
          <w:b/>
        </w:rPr>
        <w:t xml:space="preserve"> </w:t>
      </w:r>
      <w:r w:rsidRPr="005D0A82">
        <w:t>St-</w:t>
      </w:r>
      <w:r w:rsidR="006851F0">
        <w:t>2138/16-12</w:t>
      </w:r>
      <w:r w:rsidRPr="005D0A82">
        <w:t xml:space="preserve">  </w:t>
      </w:r>
    </w:p>
    <w:p w:rsidRDefault="00076114" w:rsidP="00076114" w:rsidR="00076114" w:rsidRPr="005D0A82"/>
    <w:p w:rsidRDefault="005F2AFB" w:rsidP="005F2AFB" w:rsidR="005F2AFB" w:rsidRPr="005D0A82"/>
    <w:p w:rsidRDefault="005F2AFB" w:rsidP="005F2AFB" w:rsidR="005F2AFB" w:rsidRPr="005D0A82">
      <w:pPr>
        <w:jc w:val="center"/>
      </w:pPr>
      <w:r w:rsidRPr="005D0A82">
        <w:t xml:space="preserve">R E P U B L I K A   H R V A T S K A </w:t>
      </w:r>
    </w:p>
    <w:p w:rsidRDefault="005F2AFB" w:rsidP="005F2AFB" w:rsidR="005F2AFB" w:rsidRPr="005D0A82">
      <w:pPr>
        <w:ind w:left="2880"/>
        <w:jc w:val="right"/>
      </w:pPr>
    </w:p>
    <w:p w:rsidRDefault="005F2AFB" w:rsidP="005F2AFB" w:rsidR="005F2AFB" w:rsidRPr="005D0A82">
      <w:pPr>
        <w:ind w:left="2880"/>
      </w:pPr>
      <w:r w:rsidRPr="005D0A82">
        <w:t xml:space="preserve">              R J E Š E NJ E </w:t>
      </w:r>
      <w:r w:rsidRPr="005D0A82">
        <w:tab/>
      </w:r>
      <w:r w:rsidRPr="005D0A82">
        <w:tab/>
      </w:r>
      <w:r w:rsidRPr="005D0A82">
        <w:tab/>
      </w:r>
      <w:r w:rsidRPr="005D0A82">
        <w:tab/>
      </w:r>
      <w:r w:rsidRPr="005D0A82">
        <w:tab/>
      </w:r>
    </w:p>
    <w:p w:rsidRDefault="005F2AFB" w:rsidP="005F2AFB" w:rsidR="005F2AFB" w:rsidRPr="005D0A82">
      <w:pPr>
        <w:jc w:val="both"/>
      </w:pPr>
      <w:r w:rsidRPr="005D0A82">
        <w:tab/>
      </w:r>
    </w:p>
    <w:p w:rsidRDefault="006851F0" w:rsidP="00796B9E" w:rsidR="009E3981" w:rsidRPr="005D0A82">
      <w:pPr>
        <w:ind w:firstLine="708"/>
        <w:jc w:val="both"/>
        <w:rPr>
          <w:lang w:val="pt-BR"/>
        </w:rPr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>NESTIĆ USLUGE d.o.o., OIB 09688457766, Velika Ostrna (Grad Dugo Selo), Samoborska 3</w:t>
      </w:r>
      <w:r w:rsidR="009E3981" w:rsidRPr="005D0A82">
        <w:rPr>
          <w:lang w:val="pt-BR"/>
        </w:rPr>
        <w:t xml:space="preserve">, </w:t>
      </w:r>
      <w:r w:rsidR="005702BF">
        <w:rPr>
          <w:lang w:val="pt-BR"/>
        </w:rPr>
        <w:t>24. ožujka 2017.,</w:t>
      </w:r>
    </w:p>
    <w:p w:rsidRDefault="00664F42" w:rsidP="00076114" w:rsidR="00664F42" w:rsidRPr="005D0A82"/>
    <w:p w:rsidRDefault="00AB0EC3" w:rsidP="00076114" w:rsidR="00AB0EC3" w:rsidRPr="005D0A82"/>
    <w:p w:rsidRDefault="00076114" w:rsidP="00664F42" w:rsidR="00076114" w:rsidRPr="005D0A82">
      <w:pPr>
        <w:jc w:val="center"/>
      </w:pPr>
      <w:r w:rsidRPr="005D0A82">
        <w:t>r i j e š i o    j e</w:t>
      </w:r>
    </w:p>
    <w:p w:rsidRDefault="006851F0" w:rsidP="006851F0" w:rsidR="00F3575B" w:rsidRPr="005D0A82">
      <w:pPr>
        <w:ind w:hanging="345" w:left="705"/>
        <w:jc w:val="both"/>
      </w:pPr>
      <w:r>
        <w:t xml:space="preserve">I. </w:t>
      </w:r>
      <w:r>
        <w:tab/>
      </w:r>
      <w:r w:rsidR="00F3575B" w:rsidRPr="006851F0">
        <w:t>Dužniku</w:t>
      </w:r>
      <w:r w:rsidR="00F3575B" w:rsidRPr="005D0A82">
        <w:t xml:space="preserve"> </w:t>
      </w:r>
      <w:r w:rsidRPr="006851F0">
        <w:rPr>
          <w:lang w:val="pt-BR"/>
        </w:rPr>
        <w:t xml:space="preserve">NESTIĆ USLUGE d.o.o., OIB 09688457766, Velika Ostrna (Grad Dugo </w:t>
      </w:r>
      <w:r>
        <w:rPr>
          <w:lang w:val="pt-BR"/>
        </w:rPr>
        <w:t xml:space="preserve"> </w:t>
      </w:r>
      <w:r w:rsidRPr="006851F0">
        <w:rPr>
          <w:lang w:val="pt-BR"/>
        </w:rPr>
        <w:t>Selo), Samoborska 3</w:t>
      </w:r>
      <w:r w:rsidR="00F3575B" w:rsidRPr="005D0A82">
        <w:t xml:space="preserve">, imenuje se </w:t>
      </w:r>
      <w:r w:rsidRPr="009A7BED">
        <w:t>Zlatko Kosec, OIB 708757</w:t>
      </w:r>
      <w:r>
        <w:t>93577, Mali Bukovec, Dubovica 4</w:t>
      </w:r>
      <w:r w:rsidR="00F3575B" w:rsidRPr="0095395B">
        <w:t xml:space="preserve">, </w:t>
      </w:r>
      <w:r w:rsidR="00F3575B" w:rsidRPr="005D0A82">
        <w:t xml:space="preserve">privremenim stečajnim upraviteljem. </w:t>
      </w:r>
    </w:p>
    <w:p w:rsidRDefault="006851F0" w:rsidP="006851F0" w:rsidR="00F3575B" w:rsidRPr="005D0A82">
      <w:pPr>
        <w:pStyle w:val="BodyText21"/>
        <w:ind w:hanging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F3575B" w:rsidRPr="005D0A82">
        <w:rPr>
          <w:rFonts w:hAnsi="Times New Roman" w:ascii="Times New Roman"/>
          <w:szCs w:val="24"/>
        </w:rPr>
        <w:t xml:space="preserve">Dužnost je privremenog stečajnog upravitelja izvršiti uvid u </w:t>
      </w:r>
      <w:r>
        <w:rPr>
          <w:rFonts w:hAnsi="Times New Roman" w:ascii="Times New Roman"/>
          <w:szCs w:val="24"/>
        </w:rPr>
        <w:t xml:space="preserve">knjige i poslovnu dokumentaciju </w:t>
      </w:r>
      <w:r w:rsidR="00F3575B" w:rsidRPr="005D0A82">
        <w:rPr>
          <w:rFonts w:hAnsi="Times New Roman" w:ascii="Times New Roman"/>
          <w:szCs w:val="24"/>
        </w:rPr>
        <w:t>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5D0A82">
        <w:rPr>
          <w:rFonts w:hAnsi="Times New Roman" w:ascii="Times New Roman"/>
          <w:szCs w:val="24"/>
        </w:rPr>
        <w:t>.</w:t>
      </w:r>
    </w:p>
    <w:p w:rsidRDefault="006851F0" w:rsidP="006851F0" w:rsidR="00076114" w:rsidRPr="005D0A82">
      <w:pPr>
        <w:pStyle w:val="BodyText21"/>
        <w:ind w:firstLine="0"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="00F3575B" w:rsidRPr="005D0A82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5D0A82"/>
    <w:p w:rsidRDefault="00AB0EC3" w:rsidP="00076114" w:rsidR="00AB0EC3" w:rsidRPr="005D0A82"/>
    <w:p w:rsidRDefault="00076114" w:rsidP="00664F42" w:rsidR="00076114" w:rsidRPr="005D0A82">
      <w:pPr>
        <w:jc w:val="center"/>
      </w:pPr>
      <w:r w:rsidRPr="005D0A82">
        <w:t>Obrazloženje</w:t>
      </w:r>
    </w:p>
    <w:p w:rsidRDefault="00076114" w:rsidP="00076114" w:rsidR="00076114" w:rsidRPr="005D0A82"/>
    <w:p w:rsidRDefault="00EB5A2F" w:rsidP="009C714D" w:rsidR="009C714D">
      <w:pPr>
        <w:ind w:firstLine="709"/>
        <w:jc w:val="both"/>
        <w:rPr>
          <w:lang w:val="pt-BR"/>
        </w:rPr>
      </w:pPr>
      <w:r w:rsidRPr="005D0A82">
        <w:t xml:space="preserve">Financijska agencija, Regionalni centar Zagreb, podnijela je ovom sudu prijedlog za otvaranje stečajnog postupka nad </w:t>
      </w:r>
      <w:r w:rsidR="009C714D">
        <w:t xml:space="preserve">dužnikom </w:t>
      </w:r>
      <w:r w:rsidR="006851F0">
        <w:rPr>
          <w:lang w:val="pt-BR"/>
        </w:rPr>
        <w:t>NESTIĆ USLUGE d.o.o., OIB 09688457766, Velika Ostrna (Grad Dugo Selo), Samoborska 3</w:t>
      </w:r>
      <w:r w:rsidR="009C714D">
        <w:rPr>
          <w:lang w:val="pt-BR"/>
        </w:rPr>
        <w:t>.</w:t>
      </w:r>
    </w:p>
    <w:p w:rsidRDefault="00664F42" w:rsidP="009C714D" w:rsidR="00076114" w:rsidRPr="005D0A82">
      <w:pPr>
        <w:ind w:firstLine="709"/>
        <w:jc w:val="both"/>
      </w:pPr>
      <w:r w:rsidRPr="005D0A82">
        <w:t>Prema odredbi čl.</w:t>
      </w:r>
      <w:r w:rsidR="00076114" w:rsidRPr="005D0A82">
        <w:t xml:space="preserve"> </w:t>
      </w:r>
      <w:r w:rsidR="005F2AFB" w:rsidRPr="005D0A82">
        <w:t>132</w:t>
      </w:r>
      <w:r w:rsidRPr="005D0A82">
        <w:t>. st.</w:t>
      </w:r>
      <w:r w:rsidR="00076114" w:rsidRPr="005D0A82">
        <w:t xml:space="preserve"> 1. </w:t>
      </w:r>
      <w:r w:rsidR="00150D89" w:rsidRPr="005D0A82">
        <w:t xml:space="preserve">Stečajnog zakona („Narodne novine“ broj broj </w:t>
      </w:r>
      <w:r w:rsidR="005F2AFB" w:rsidRPr="005D0A82">
        <w:t>71/15</w:t>
      </w:r>
      <w:r w:rsidR="00150D89" w:rsidRPr="005D0A82">
        <w:t xml:space="preserve">, dalje: SZ) </w:t>
      </w:r>
      <w:r w:rsidR="00AB0EC3" w:rsidRPr="005D0A82">
        <w:t>a</w:t>
      </w:r>
      <w:r w:rsidR="005F2AFB" w:rsidRPr="005D0A82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5D0A82">
      <w:pPr>
        <w:ind w:firstLine="708"/>
        <w:jc w:val="both"/>
      </w:pPr>
    </w:p>
    <w:p w:rsidRDefault="00664F42" w:rsidP="007B50DC" w:rsidR="00076114" w:rsidRPr="005D0A82">
      <w:pPr>
        <w:ind w:firstLine="708"/>
        <w:jc w:val="both"/>
      </w:pPr>
      <w:r w:rsidRPr="005D0A82">
        <w:lastRenderedPageBreak/>
        <w:t>S obzirom na to da</w:t>
      </w:r>
      <w:r w:rsidR="00076114" w:rsidRPr="005D0A82">
        <w:t xml:space="preserve"> u ovoj fazi stečajnog postupka nije bilo moguće utvrditi status i stanje obveza dužnika i mogućnost da se imovinom dužnika pokriju troškov</w:t>
      </w:r>
      <w:r w:rsidRPr="005D0A82">
        <w:t>i stečajnog postupka</w:t>
      </w:r>
      <w:r w:rsidR="009F5A00" w:rsidRPr="005D0A82">
        <w:t xml:space="preserve">, pogotovo stoga što zastupnik po zakonu dužnika nije postupio po zaključku ovog suda od </w:t>
      </w:r>
      <w:r w:rsidR="006851F0">
        <w:t>22. prosinca</w:t>
      </w:r>
      <w:r w:rsidR="00EB5A2F" w:rsidRPr="005D0A82">
        <w:t xml:space="preserve"> 2016</w:t>
      </w:r>
      <w:r w:rsidR="009F5A00" w:rsidRPr="005D0A82">
        <w:t>.</w:t>
      </w:r>
      <w:r w:rsidR="00EB5A2F" w:rsidRPr="005D0A82">
        <w:t xml:space="preserve"> </w:t>
      </w:r>
      <w:r w:rsidR="009F5A00" w:rsidRPr="005D0A82">
        <w:t>i dostavio sudu pisano izvješće o financijsko-gospodarskom stanju dužnika</w:t>
      </w:r>
      <w:r w:rsidR="006851F0">
        <w:t xml:space="preserve"> </w:t>
      </w:r>
      <w:r w:rsidR="006851F0" w:rsidRPr="00A358AE">
        <w:t xml:space="preserve">te nije pristupio na ročište </w:t>
      </w:r>
      <w:r w:rsidR="006851F0">
        <w:t>2. veljače 2017</w:t>
      </w:r>
      <w:r w:rsidR="006851F0" w:rsidRPr="00A358AE">
        <w:t>.</w:t>
      </w:r>
      <w:r w:rsidRPr="005D0A82">
        <w:t xml:space="preserve">, sud je na temelju odredbe čl. </w:t>
      </w:r>
      <w:r w:rsidR="005F2AFB" w:rsidRPr="005D0A82">
        <w:t>119</w:t>
      </w:r>
      <w:r w:rsidRPr="005D0A82">
        <w:t>. SZ-a imenovao</w:t>
      </w:r>
      <w:r w:rsidR="005F2AFB" w:rsidRPr="005D0A82">
        <w:t xml:space="preserve"> privremenog</w:t>
      </w:r>
      <w:r w:rsidR="00076114" w:rsidRPr="005D0A82">
        <w:t xml:space="preserve"> </w:t>
      </w:r>
      <w:r w:rsidR="005F2AFB" w:rsidRPr="005D0A82">
        <w:t>stečajnog</w:t>
      </w:r>
      <w:r w:rsidR="005C601B" w:rsidRPr="005D0A82">
        <w:t xml:space="preserve"> </w:t>
      </w:r>
      <w:r w:rsidR="005F2AFB" w:rsidRPr="005D0A82">
        <w:t>upravitelja</w:t>
      </w:r>
      <w:r w:rsidRPr="005D0A82">
        <w:t>, čiji su zadaci određeni toč</w:t>
      </w:r>
      <w:r w:rsidR="0023291B" w:rsidRPr="005D0A82">
        <w:t>k</w:t>
      </w:r>
      <w:r w:rsidRPr="005D0A82">
        <w:t>om</w:t>
      </w:r>
      <w:r w:rsidR="00076114" w:rsidRPr="005D0A82">
        <w:t xml:space="preserve"> II</w:t>
      </w:r>
      <w:r w:rsidRPr="005D0A82">
        <w:t>.</w:t>
      </w:r>
      <w:r w:rsidR="00076114" w:rsidRPr="005D0A82">
        <w:t xml:space="preserve"> ovog rješenja</w:t>
      </w:r>
      <w:r w:rsidR="0095395B">
        <w:t>.</w:t>
      </w:r>
      <w:r w:rsidR="00076114" w:rsidRPr="005D0A82">
        <w:t xml:space="preserve"> </w:t>
      </w:r>
    </w:p>
    <w:p w:rsidRDefault="007B50DC" w:rsidP="007B50DC" w:rsidR="007B50DC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5D0A82"/>
    <w:p w:rsidRDefault="00664F42" w:rsidP="00664F42" w:rsidR="00076114" w:rsidRPr="005D0A82">
      <w:pPr>
        <w:jc w:val="center"/>
      </w:pPr>
      <w:r w:rsidRPr="005D0A82">
        <w:t xml:space="preserve">U </w:t>
      </w:r>
      <w:r w:rsidR="00076114" w:rsidRPr="005D0A82">
        <w:t>Zagreb</w:t>
      </w:r>
      <w:r w:rsidR="00EC3788" w:rsidRPr="005D0A82">
        <w:t xml:space="preserve">u </w:t>
      </w:r>
      <w:r w:rsidR="005702BF">
        <w:t>24. ožujka 2017.</w:t>
      </w:r>
    </w:p>
    <w:p w:rsidRDefault="00076114" w:rsidP="00076114" w:rsidR="00076114" w:rsidRPr="005D0A82"/>
    <w:p w:rsidRDefault="00076114" w:rsidP="00664F42" w:rsidR="00076114" w:rsidRPr="005D0A82">
      <w:pPr>
        <w:jc w:val="right"/>
      </w:pPr>
      <w:r w:rsidRPr="005D0A82">
        <w:t xml:space="preserve">Sudac: </w:t>
      </w:r>
    </w:p>
    <w:p w:rsidRDefault="00A70551" w:rsidP="00664F42" w:rsidR="00076114" w:rsidRPr="005D0A82">
      <w:pPr>
        <w:jc w:val="right"/>
      </w:pPr>
      <w:r w:rsidRPr="005D0A82">
        <w:t>Nikolina Dorić Hadžisejdić</w:t>
      </w:r>
      <w:r w:rsidR="00EA4297">
        <w:t>,v.r.</w:t>
      </w:r>
    </w:p>
    <w:p w:rsidRDefault="00076114" w:rsidP="00076114" w:rsidR="00076114" w:rsidRPr="005D0A82"/>
    <w:p w:rsidRDefault="00076114" w:rsidP="00076114" w:rsidR="00076114" w:rsidRPr="005D0A82"/>
    <w:p w:rsidRDefault="00076114" w:rsidP="00076114" w:rsidR="00076114" w:rsidRPr="005D0A82">
      <w:r w:rsidRPr="005D0A82">
        <w:t xml:space="preserve">Uputa o pravnom lijeku: </w:t>
      </w:r>
    </w:p>
    <w:p w:rsidRDefault="00076114" w:rsidP="00F83779" w:rsidR="00076114" w:rsidRPr="005D0A82">
      <w:pPr>
        <w:jc w:val="both"/>
      </w:pPr>
      <w:r w:rsidRPr="005D0A82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5D0A82"/>
    <w:p w:rsidRDefault="00DF250C" w:rsidP="004E13E6" w:rsidR="00DF250C" w:rsidRPr="005D0A82">
      <w:pPr>
        <w:jc w:val="right"/>
      </w:pPr>
    </w:p>
    <w:p w:rsidRDefault="00EA4297" w:rsidP="002B3342" w:rsidR="00EA4297" w:rsidRPr="00694D64">
      <w:r w:rsidRPr="00694D64">
        <w:t>Za točnost otpravka-ovlašteni službenik:</w:t>
      </w:r>
    </w:p>
    <w:p w:rsidRDefault="00EA4297" w:rsidP="002B3342" w:rsidR="00EA4297" w:rsidRPr="00694D64">
      <w:r w:rsidRPr="00694D64">
        <w:t>Karmela Dolenc</w:t>
      </w:r>
    </w:p>
    <w:p w:rsidRDefault="00EA4297" w:rsidP="002B3342" w:rsidR="00EA4297">
      <w:pPr>
        <w:pStyle w:val="Bezproreda"/>
      </w:pPr>
    </w:p>
    <w:p w:rsidRDefault="004E0DB9" w:rsidP="00EA4297" w:rsidR="004E0DB9"/>
    <w:p w:rsidRDefault="00EA4297" w:rsidP="00EA4297" w:rsidR="00EA4297" w:rsidRPr="005D0A82"/>
    <w:p w:rsidRDefault="00076114" w:rsidP="00076114" w:rsidR="00076114" w:rsidRPr="005D0A82"/>
    <w:sectPr w:rsidSect="00DF250C" w:rsidR="00076114" w:rsidRPr="005D0A8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A4297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6851F0">
      <w:t>2138/16-12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F1805152"/>
    <w:lvl w:tplc="4A503AE2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0DB9"/>
    <w:rsid w:val="004E2609"/>
    <w:rsid w:val="005702BF"/>
    <w:rsid w:val="005C601B"/>
    <w:rsid w:val="005D0A82"/>
    <w:rsid w:val="005F2AFB"/>
    <w:rsid w:val="00664F42"/>
    <w:rsid w:val="006851F0"/>
    <w:rsid w:val="006C411E"/>
    <w:rsid w:val="00740AF5"/>
    <w:rsid w:val="007720FA"/>
    <w:rsid w:val="00796B9E"/>
    <w:rsid w:val="007B50DC"/>
    <w:rsid w:val="00823A3D"/>
    <w:rsid w:val="0095395B"/>
    <w:rsid w:val="00964D2E"/>
    <w:rsid w:val="009C714D"/>
    <w:rsid w:val="009E3981"/>
    <w:rsid w:val="009F5A00"/>
    <w:rsid w:val="00A70551"/>
    <w:rsid w:val="00AB0EC3"/>
    <w:rsid w:val="00C54037"/>
    <w:rsid w:val="00D57D9F"/>
    <w:rsid w:val="00DF250C"/>
    <w:rsid w:val="00E12214"/>
    <w:rsid w:val="00EA4297"/>
    <w:rsid w:val="00EB5A2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EA4297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EA4297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St-2138/2016</izvorni_sadrzaj>
    <derivirana_varijabla naziv="DomainObject.Predmet.OznakaBroj_1">St-2138/2016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NESTIĆ USLUGE d.o.o.</izvorni_sadrzaj>
    <derivirana_varijabla naziv="DomainObject.Predmet.ProtustrankaFormated_1">  NESTIĆ USLUGE d.o.o.</derivirana_varijabla>
  </DomainObject.Predmet.ProtustrankaFormated>
  <DomainObject.Predmet.ProtustrankaFormatedOIB>
    <izvorni_sadrzaj>  NESTIĆ USLUGE d.o.o., OIB 09688457766</izvorni_sadrzaj>
    <derivirana_varijabla naziv="DomainObject.Predmet.ProtustrankaFormatedOIB_1">  NESTIĆ USLUGE d.o.o., OIB 09688457766</derivirana_varijabla>
  </DomainObject.Predmet.ProtustrankaFormatedOIB>
  <DomainObject.Predmet.ProtustrankaFormatedWithAdress>
    <izvorni_sadrzaj> NESTIĆ USLUGE d.o.o., Samoborska 3, 10370 Velika Ostrna</izvorni_sadrzaj>
    <derivirana_varijabla naziv="DomainObject.Predmet.ProtustrankaFormatedWithAdress_1"> NESTIĆ USLUGE d.o.o., Samoborska 3, 10370 Velika Ostrna</derivirana_varijabla>
  </DomainObject.Predmet.ProtustrankaFormatedWithAdress>
  <DomainObject.Predmet.ProtustrankaFormatedWithAdressOIB>
    <izvorni_sadrzaj> NESTIĆ USLUGE d.o.o., OIB 09688457766, Samoborska 3, 10370 Velika Ostrna</izvorni_sadrzaj>
    <derivirana_varijabla naziv="DomainObject.Predmet.ProtustrankaFormatedWithAdressOIB_1"> NESTIĆ USLUGE d.o.o., OIB 09688457766, Samoborska 3, 10370 Velika Ostrna</derivirana_varijabla>
  </DomainObject.Predmet.ProtustrankaFormatedWithAdressOIB>
  <DomainObject.Predmet.ProtustrankaWithAdress>
    <izvorni_sadrzaj>NESTIĆ USLUGE d.o.o. Samoborska 3, 10370 Velika Ostrna</izvorni_sadrzaj>
    <derivirana_varijabla naziv="DomainObject.Predmet.ProtustrankaWithAdress_1">NESTIĆ USLUGE d.o.o. Samoborska 3, 10370 Velika Ostrna</derivirana_varijabla>
  </DomainObject.Predmet.ProtustrankaWithAdress>
  <DomainObject.Predmet.ProtustrankaWithAdressOIB>
    <izvorni_sadrzaj>NESTIĆ USLUGE d.o.o., OIB 09688457766, Samoborska 3, 10370 Velika Ostrna</izvorni_sadrzaj>
    <derivirana_varijabla naziv="DomainObject.Predmet.ProtustrankaWithAdressOIB_1">NESTIĆ USLUGE d.o.o., OIB 09688457766, Samoborska 3, 10370 Velika Ostrna</derivirana_varijabla>
  </DomainObject.Predmet.ProtustrankaWithAdressOIB>
  <DomainObject.Predmet.ProtustrankaNazivFormated>
    <izvorni_sadrzaj>NESTIĆ USLUGE d.o.o.</izvorni_sadrzaj>
    <derivirana_varijabla naziv="DomainObject.Predmet.ProtustrankaNazivFormated_1">NESTIĆ USLUGE d.o.o.</derivirana_varijabla>
  </DomainObject.Predmet.ProtustrankaNazivFormated>
  <DomainObject.Predmet.ProtustrankaNazivFormatedOIB>
    <izvorni_sadrzaj>NESTIĆ USLUGE d.o.o., OIB 09688457766</izvorni_sadrzaj>
    <derivirana_varijabla naziv="DomainObject.Predmet.ProtustrankaNazivFormatedOIB_1">NESTIĆ USLUGE d.o.o., OIB 09688457766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NESTIĆ USLUGE d.o.o.</item>
    </izvorni_sadrzaj>
    <derivirana_varijabla naziv="DomainObject.Predmet.ProtuStrankaListFormated_1">
      <item>NESTIĆ USLUGE d.o.o.</item>
    </derivirana_varijabla>
  </DomainObject.Predmet.ProtuStrankaListFormated>
  <DomainObject.Predmet.ProtuStrankaListFormatedOIB>
    <izvorni_sadrzaj>
      <item>NESTIĆ USLUGE d.o.o., OIB 09688457766</item>
    </izvorni_sadrzaj>
    <derivirana_varijabla naziv="DomainObject.Predmet.ProtuStrankaListFormatedOIB_1">
      <item>NESTIĆ USLUGE d.o.o., OIB 09688457766</item>
    </derivirana_varijabla>
  </DomainObject.Predmet.ProtuStrankaListFormatedOIB>
  <DomainObject.Predmet.ProtuStrankaListFormatedWithAdress>
    <izvorni_sadrzaj>
      <item>NESTIĆ USLUGE d.o.o., Samoborska 3, 10370 Velika Ostrna</item>
    </izvorni_sadrzaj>
    <derivirana_varijabla naziv="DomainObject.Predmet.ProtuStrankaListFormatedWithAdress_1">
      <item>NESTIĆ USLUGE d.o.o., Samoborska 3, 10370 Velika Ostrna</item>
    </derivirana_varijabla>
  </DomainObject.Predmet.ProtuStrankaListFormatedWithAdress>
  <DomainObject.Predmet.ProtuStrankaListFormatedWithAdressOIB>
    <izvorni_sadrzaj>
      <item>NESTIĆ USLUGE d.o.o., OIB 09688457766, Samoborska 3, 10370 Velika Ostrna</item>
    </izvorni_sadrzaj>
    <derivirana_varijabla naziv="DomainObject.Predmet.ProtuStrankaListFormatedWithAdressOIB_1">
      <item>NESTIĆ USLUGE d.o.o., OIB 09688457766, Samoborska 3, 10370 Velika Ostrna</item>
    </derivirana_varijabla>
  </DomainObject.Predmet.ProtuStrankaListFormatedWithAdressOIB>
  <DomainObject.Predmet.ProtuStrankaListNazivFormated>
    <izvorni_sadrzaj>
      <item>NESTIĆ USLUGE d.o.o.</item>
    </izvorni_sadrzaj>
    <derivirana_varijabla naziv="DomainObject.Predmet.ProtuStrankaListNazivFormated_1">
      <item>NESTIĆ USLUGE d.o.o.</item>
    </derivirana_varijabla>
  </DomainObject.Predmet.ProtuStrankaListNazivFormated>
  <DomainObject.Predmet.ProtuStrankaListNazivFormatedOIB>
    <izvorni_sadrzaj>
      <item>NESTIĆ USLUGE d.o.o., OIB 09688457766</item>
    </izvorni_sadrzaj>
    <derivirana_varijabla naziv="DomainObject.Predmet.ProtuStrankaListNazivFormatedOIB_1">
      <item>NESTIĆ USLUGE d.o.o., OIB 09688457766</item>
    </derivirana_varijabla>
  </DomainObject.Predmet.ProtuStrankaListNazivFormatedOIB>
  <DomainObject.Predmet.OstaliListFormated>
    <izvorni_sadrzaj>
      <item>Marko Nestić</item>
      <item>ZAGREBAČKA BANKA DIONIČKO DRUŠTVO</item>
    </izvorni_sadrzaj>
    <derivirana_varijabla naziv="DomainObject.Predmet.OstaliListFormated_1">
      <item>Marko Nestić</item>
      <item>ZAGREBAČKA BANKA DIONIČKO DRUŠTVO</item>
    </derivirana_varijabla>
  </DomainObject.Predmet.OstaliListFormated>
  <DomainObject.Predmet.OstaliListFormatedOIB>
    <izvorni_sadrzaj>
      <item>Marko Nestić, OIB 97725731662</item>
      <item>ZAGREBAČKA BANKA DIONIČKO DRUŠTVO, OIB 92963223473</item>
    </izvorni_sadrzaj>
    <derivirana_varijabla naziv="DomainObject.Predmet.OstaliListFormatedOIB_1">
      <item>Marko Nestić, OIB 97725731662</item>
      <item>ZAGREBAČKA BANKA DIONIČKO DRUŠTVO, OIB 92963223473</item>
    </derivirana_varijabla>
  </DomainObject.Predmet.OstaliListFormatedOIB>
  <DomainObject.Predmet.OstaliListFormatedWithAdress>
    <izvorni_sadrzaj>
      <item>Marko Nestić, Samoborska Ulica 3, 10370 Velika Ostrna</item>
      <item>ZAGREBAČKA BANKA DIONIČKO DRUŠTVO, Trg bana Josipa Jelačića 10, 10000 Zagreb</item>
    </izvorni_sadrzaj>
    <derivirana_varijabla naziv="DomainObject.Predmet.OstaliListFormatedWithAdress_1">
      <item>Marko Nestić, Samoborska Ulica 3, 10370 Velika Ostrna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Nestić, OIB 97725731662, Samoborska Ulica 3, 10370 Velika Ostrna</item>
      <item>ZAGREBAČKA BANKA DIONIČKO DRUŠTVO, OIB 92963223473, Trg bana Josipa Jelačića 10, 10000 Zagreb</item>
    </izvorni_sadrzaj>
    <derivirana_varijabla naziv="DomainObject.Predmet.OstaliListFormatedWithAdressOIB_1">
      <item>Marko Nestić, OIB 97725731662, Samoborska Ulica 3, 10370 Velika Ostrna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Nestić</item>
      <item>ZAGREBAČKA BANKA DIONIČKO DRUŠTVO</item>
    </izvorni_sadrzaj>
    <derivirana_varijabla naziv="DomainObject.Predmet.OstaliListNazivFormated_1">
      <item>Marko Nestić</item>
      <item>ZAGREBAČKA BANKA DIONIČKO DRUŠTVO</item>
    </derivirana_varijabla>
  </DomainObject.Predmet.OstaliListNazivFormated>
  <DomainObject.Predmet.OstaliListNazivFormatedOIB>
    <izvorni_sadrzaj>
      <item>Marko Nestić, OIB 97725731662</item>
      <item>ZAGREBAČKA BANKA DIONIČKO DRUŠTVO, OIB 92963223473</item>
    </izvorni_sadrzaj>
    <derivirana_varijabla naziv="DomainObject.Predmet.OstaliListNazivFormatedOIB_1">
      <item>Marko Nestić, OIB 97725731662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NESTIĆ USLUGE d.o.o.</izvorni_sadrzaj>
    <derivirana_varijabla naziv="DomainObject.Predmet.ProtustrankaIDrugi_1">NESTIĆ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NESTIĆ USLUGE d.o.o., OIB 09688457766, Samoborska 3, 10370 Velika Ostrna</izvorni_sadrzaj>
    <derivirana_varijabla naziv="DomainObject.Predmet.ProtustrankaIDrugiAdressOIB_1">NESTIĆ USLUGE d.o.o., OIB 09688457766, Samoborska 3,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NESTIĆ USLUGE d.o.o.</item>
      <item>Marko Nestić</item>
      <item>ZAGREBAČKA BANKA DIONIČKO DRUŠTVO</item>
    </izvorni_sadrzaj>
    <derivirana_varijabla naziv="DomainObject.Predmet.SudioniciListNaziv_1">
      <item>FINA Regionalni centar Zagreb</item>
      <item>NESTIĆ USLUGE d.o.o.</item>
      <item>Marko Nestić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br.1,10000 Zagreb</item>
      <item>NESTIĆ USLUGE d.o.o., OIB 09688457766, Samoborska 3,10370 Velika Ostrna</item>
      <item>Marko Nestić, OIB 97725731662, Samoborska Ulica 3,10370 Velika Ostrna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br.1,10000 Zagreb</item>
      <item>NESTIĆ USLUGE d.o.o., OIB 09688457766, Samoborska 3,10370 Velika Ostrna</item>
      <item>Marko Nestić, OIB 97725731662, Samoborska Ulica 3,10370 Velika Ostrna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09688457766</item>
      <item>, OIB 97725731662</item>
      <item>, OIB 92963223473</item>
    </izvorni_sadrzaj>
    <derivirana_varijabla naziv="DomainObject.Predmet.SudioniciListNazivOIB_1">
      <item>, OIB 85821130368</item>
      <item>, OIB 09688457766</item>
      <item>, OIB 97725731662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2706</properties:Characters>
  <properties:Lines>72</properties:Lines>
  <properties:Paragraphs>23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2017-03-24T12:11:00Z</cp:lastPrinted>
  <dcterms:modified xmlns:xsi="http://www.w3.org/2001/XMLSchema-instance" xsi:type="dcterms:W3CDTF">2017-03-24T12:11:00Z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