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2decb" w14:paraId="d42decb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  <w:t>20. St-</w:t>
      </w:r>
      <w:r w:rsidR="007810AA">
        <w:t>4677</w:t>
      </w:r>
      <w:r>
        <w:t>/16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7810AA">
        <w:t>VISTA MAGNIFIC d.o.o., Zagreb, Ulica grada Vukovara 269 d, OIB: 82939400434,  dana 21</w:t>
      </w:r>
      <w:r>
        <w:t xml:space="preserve">. </w:t>
      </w:r>
      <w:r w:rsidR="009535DF">
        <w:t>veljače</w:t>
      </w:r>
      <w:r>
        <w:t xml:space="preserve">  2018.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7810AA">
        <w:t>VISTA MAGNIFIC d.o.o., Zagreb, Ulica grada Vukovara 269 d, OIB: 82939400434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9535DF">
        <w:t>60, model 00</w:t>
      </w:r>
      <w:r w:rsidR="00D707AE">
        <w:t xml:space="preserve">, poziv na broj </w:t>
      </w:r>
      <w:r w:rsidR="007810AA">
        <w:t>467716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2C3993" w:rsidP="002C3993" w:rsidR="002C3993" w:rsidRPr="00537299">
      <w:pPr>
        <w:ind w:firstLine="708"/>
        <w:jc w:val="both"/>
      </w:pPr>
      <w:r w:rsidRPr="00537299">
        <w:t xml:space="preserve">Financijska agencija, Regionalni centar Zagreb, podnijela je ovom sudu prijedlog za otvaranje stečajnog postupka nad dužnikom </w:t>
      </w:r>
      <w:r w:rsidR="007810AA">
        <w:t>VISTA MAGNIFIC d.o.o., Zagreb, Ulica grada Vukovara 269 d, OIB: 82939400434</w:t>
      </w:r>
      <w:r w:rsidRPr="00537299">
        <w:t>.</w:t>
      </w:r>
    </w:p>
    <w:p w:rsidRDefault="002C3993" w:rsidP="002C3993" w:rsidR="002C3993">
      <w:pPr>
        <w:jc w:val="both"/>
      </w:pPr>
    </w:p>
    <w:p w:rsidRDefault="002C3993" w:rsidP="002C3993" w:rsidR="002C3993" w:rsidRPr="00537299">
      <w:pPr>
        <w:ind w:firstLine="720"/>
        <w:jc w:val="both"/>
      </w:pPr>
      <w:r w:rsidRPr="00537299"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2C3993" w:rsidP="002C3993" w:rsidR="002C3993" w:rsidRPr="00537299">
      <w:pPr>
        <w:jc w:val="both"/>
      </w:pPr>
      <w:r>
        <w:t>-</w:t>
      </w:r>
      <w:r>
        <w:tab/>
      </w:r>
      <w:r w:rsidRPr="00537299"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2C3993" w:rsidP="002C3993" w:rsidR="002C3993" w:rsidRPr="00537299">
      <w:pPr>
        <w:jc w:val="both"/>
      </w:pPr>
      <w:r w:rsidRPr="00537299">
        <w:t>-</w:t>
      </w:r>
      <w:r w:rsidRPr="00537299">
        <w:tab/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2C3993" w:rsidP="002C3993" w:rsidR="002C3993" w:rsidRPr="00537299">
      <w:pPr>
        <w:jc w:val="both"/>
      </w:pPr>
    </w:p>
    <w:p w:rsidRDefault="002C3993" w:rsidP="002C3993" w:rsidR="002C3993">
      <w:pPr>
        <w:ind w:firstLine="720"/>
        <w:jc w:val="both"/>
      </w:pPr>
      <w:r w:rsidRPr="00537299">
        <w:lastRenderedPageBreak/>
        <w:t>Financijska agencija, kao predlagatelj, navela je u prijedlogu za otvaranje stečajnog postupka kako dužnik na dan 1. rujna 2015. u Očevidniku redoslijeda osnova za plaćanje ima evidentirane neizvršene osnove za plaćanje</w:t>
      </w:r>
      <w:r w:rsidR="0036547E">
        <w:t xml:space="preserve"> </w:t>
      </w:r>
      <w:r w:rsidR="00EF5242">
        <w:t xml:space="preserve">u neprekinutom razdoblju od </w:t>
      </w:r>
      <w:r w:rsidR="007810AA">
        <w:t>1065</w:t>
      </w:r>
      <w:r w:rsidRPr="00537299">
        <w:t xml:space="preserve"> dana, u ukupnom iznosu od </w:t>
      </w:r>
      <w:r w:rsidR="007810AA">
        <w:t>1.540.118,03</w:t>
      </w:r>
      <w:r w:rsidR="00EF5242">
        <w:t xml:space="preserve"> </w:t>
      </w:r>
      <w:r>
        <w:t>kn</w:t>
      </w:r>
      <w:r w:rsidRPr="00537299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C3993" w:rsidP="002C3993" w:rsidR="002C3993" w:rsidRPr="00537299">
      <w:pPr>
        <w:jc w:val="both"/>
      </w:pPr>
    </w:p>
    <w:p w:rsidRDefault="002C3993" w:rsidP="002C3993" w:rsidR="002C3993">
      <w:pPr>
        <w:ind w:firstLine="720"/>
        <w:jc w:val="both"/>
      </w:pPr>
      <w:r w:rsidRPr="00537299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C3993" w:rsidP="002C3993" w:rsidR="002C3993" w:rsidRPr="00537299">
      <w:pPr>
        <w:ind w:firstLine="720"/>
        <w:jc w:val="both"/>
      </w:pPr>
    </w:p>
    <w:p w:rsidRDefault="007810AA" w:rsidP="002C3993" w:rsidR="002C3993">
      <w:pPr>
        <w:ind w:firstLine="720"/>
        <w:jc w:val="both"/>
      </w:pPr>
      <w:r>
        <w:t>Sud je rješenjem od 16</w:t>
      </w:r>
      <w:r w:rsidR="002C3993" w:rsidRPr="00537299">
        <w:t xml:space="preserve">. </w:t>
      </w:r>
      <w:r>
        <w:t>ožujka</w:t>
      </w:r>
      <w:r w:rsidR="00EF5242">
        <w:t xml:space="preserve"> 2017</w:t>
      </w:r>
      <w:r w:rsidR="002C3993" w:rsidRPr="00537299">
        <w:t>. pokrenuo prethodni postupak nad dužnikom, te odredio i održao ročište radi očitovanja o prijedlogu z</w:t>
      </w:r>
      <w:r w:rsidR="00EF5242">
        <w:t>a otvaranje stečajnog postupka, te je zatim imenovao privremenog stečajnog upravitelja sa zadatkom da ispita da li kod dužnika  i nadalje postoji koji od stečajnih razloga, kao i to da utvrdi da li dužnik ima imovinu koja bi činila stečajnu masu, odnosno da li se eventualnom imovinom mogu pokriti troškovi postupka.</w:t>
      </w:r>
    </w:p>
    <w:p w:rsidRDefault="00EF5242" w:rsidP="002C3993" w:rsidR="00EF5242">
      <w:pPr>
        <w:ind w:firstLine="720"/>
        <w:jc w:val="both"/>
      </w:pPr>
    </w:p>
    <w:p w:rsidRDefault="00EF5242" w:rsidP="002C3993" w:rsidR="00EF5242">
      <w:pPr>
        <w:ind w:firstLine="720"/>
        <w:jc w:val="both"/>
      </w:pPr>
      <w:r>
        <w:t xml:space="preserve">Na ročištu radi rasprave o pretpostavkama za otvaranje stečajnog postupka privremeni stečajni upravitelj  u cijelosti je ostao kao u pisanom izvješću </w:t>
      </w:r>
      <w:r w:rsidR="007810AA">
        <w:t>od 24. studenog 2017.g.(list 53-62</w:t>
      </w:r>
      <w:r>
        <w:t xml:space="preserve"> spisa), te je utvrdio da ovaj dužnik nema nikakve imovine koja bi činila stečajnu masu, kako nekretnina</w:t>
      </w:r>
      <w:r w:rsidR="004769FF">
        <w:t>,</w:t>
      </w:r>
      <w:r>
        <w:t xml:space="preserve"> tako ni pokretnina, te da stečajni razlog nesposobnosti za plaćanje i dalje</w:t>
      </w:r>
      <w:r w:rsidR="004769FF">
        <w:t xml:space="preserve"> postoji, te je predložio da se ovaj stečajni postupak otvori i istovremeno zaključi.</w:t>
      </w:r>
    </w:p>
    <w:p w:rsidRDefault="00EF5242" w:rsidP="002C3993" w:rsidR="00EF5242">
      <w:pPr>
        <w:ind w:firstLine="720"/>
        <w:jc w:val="both"/>
      </w:pPr>
    </w:p>
    <w:p w:rsidRDefault="002C3993" w:rsidP="002C3993" w:rsidR="002C3993">
      <w:pPr>
        <w:jc w:val="both"/>
      </w:pPr>
      <w:r w:rsidRPr="00537299"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4769FF" w:rsidP="002C3993" w:rsidR="004769FF">
      <w:pPr>
        <w:jc w:val="both"/>
      </w:pPr>
    </w:p>
    <w:p w:rsidRDefault="002C3993" w:rsidP="002C3993" w:rsidR="002C3993">
      <w:pPr>
        <w:jc w:val="both"/>
      </w:pPr>
      <w:r w:rsidRPr="00537299"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4769FF" w:rsidP="002C3993" w:rsidR="004769FF">
      <w:pPr>
        <w:jc w:val="both"/>
      </w:pPr>
    </w:p>
    <w:p w:rsidRDefault="002C3993" w:rsidP="002C3993" w:rsidR="002C3993">
      <w:pPr>
        <w:jc w:val="both"/>
      </w:pPr>
      <w:r w:rsidRPr="00537299"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2C3993" w:rsidP="002C3993" w:rsidR="002C3993" w:rsidRPr="00537299">
      <w:pPr>
        <w:jc w:val="both"/>
      </w:pPr>
    </w:p>
    <w:p w:rsidRDefault="002C3993" w:rsidP="002C3993" w:rsidR="002C3993">
      <w:pPr>
        <w:ind w:firstLine="720"/>
        <w:jc w:val="both"/>
      </w:pPr>
      <w:r w:rsidRPr="00537299">
        <w:lastRenderedPageBreak/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7810AA" w:rsidP="00AC775F" w:rsidR="00AC775F">
      <w:pPr>
        <w:jc w:val="center"/>
      </w:pPr>
      <w:r>
        <w:t>U Zagrebu, 21</w:t>
      </w:r>
      <w:r w:rsidR="002811D1">
        <w:t xml:space="preserve">. </w:t>
      </w:r>
      <w:r w:rsidR="00B7099D">
        <w:t>veljače</w:t>
      </w:r>
      <w:r w:rsidR="002811D1">
        <w:t xml:space="preserve">  2018</w:t>
      </w:r>
      <w:r w:rsidR="00AC775F">
        <w:t xml:space="preserve">. </w:t>
      </w:r>
    </w:p>
    <w:p w:rsidRDefault="00AC775F" w:rsidP="0036547E" w:rsidR="00AC775F">
      <w:r>
        <w:t xml:space="preserve">                                                                                                                  </w:t>
      </w:r>
      <w:r w:rsidR="0036547E">
        <w:tab/>
      </w:r>
      <w:r w:rsidR="0036547E">
        <w:tab/>
      </w:r>
      <w:r w:rsidR="00886149">
        <w:t>SUDAC:</w:t>
      </w:r>
    </w:p>
    <w:p w:rsidRDefault="00886149" w:rsidP="00AC775F" w:rsidR="00AC775F">
      <w:pPr>
        <w:jc w:val="right"/>
      </w:pPr>
      <w:r>
        <w:t>LUCIJA BUTIGAN</w:t>
      </w:r>
      <w:r w:rsidR="00213C38">
        <w:t>,v.r.</w:t>
      </w:r>
      <w:r>
        <w:t xml:space="preserve"> 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AC775F" w:rsidP="00AC775F" w:rsidR="00AC775F">
      <w:pPr>
        <w:pStyle w:val="Odlomakpopisa"/>
        <w:jc w:val="right"/>
      </w:pPr>
    </w:p>
    <w:p w:rsidRDefault="00213C38" w:rsidP="00213C38" w:rsidR="00213C38">
      <w:pPr>
        <w:ind w:left="4956"/>
      </w:pPr>
      <w:r>
        <w:t>Za točnost otpravka-ovlašteni službenik</w:t>
      </w:r>
    </w:p>
    <w:p w:rsidRDefault="00213C38" w:rsidP="00213C38" w:rsidR="00213C38">
      <w:pPr>
        <w:ind w:left="4956"/>
      </w:pPr>
      <w:r>
        <w:tab/>
        <w:t xml:space="preserve">   Monika Grbac</w:t>
      </w:r>
    </w:p>
    <w:p w:rsidRDefault="00AC775F" w:rsidR="00AC775F">
      <w:r>
        <w:t xml:space="preserve"> </w:t>
      </w:r>
    </w:p>
    <w:sectPr w:rsidSect="00B229F0" w:rsidR="00AC77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3C38">
          <w:rPr>
            <w:noProof/>
          </w:rPr>
          <w:t>3</w:t>
        </w:r>
        <w:r>
          <w:fldChar w:fldCharType="end"/>
        </w:r>
        <w:r w:rsidR="00D707AE">
          <w:tab/>
        </w:r>
        <w:r w:rsidR="00D707AE">
          <w:tab/>
        </w:r>
        <w:r w:rsidR="00FD7EA8">
          <w:t xml:space="preserve"> 20. St-</w:t>
        </w:r>
        <w:r w:rsidR="007810AA">
          <w:t>4677</w:t>
        </w:r>
        <w:r>
          <w:t>/16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441BA"/>
    <w:rsid w:val="0006118E"/>
    <w:rsid w:val="000E4CA5"/>
    <w:rsid w:val="000F143F"/>
    <w:rsid w:val="00184C8B"/>
    <w:rsid w:val="001B2A51"/>
    <w:rsid w:val="0020035F"/>
    <w:rsid w:val="0021012A"/>
    <w:rsid w:val="00213C38"/>
    <w:rsid w:val="0027755A"/>
    <w:rsid w:val="002811D1"/>
    <w:rsid w:val="002B4A0D"/>
    <w:rsid w:val="002C3993"/>
    <w:rsid w:val="002E2668"/>
    <w:rsid w:val="002F3C0F"/>
    <w:rsid w:val="0036547E"/>
    <w:rsid w:val="003855AC"/>
    <w:rsid w:val="003E6FF2"/>
    <w:rsid w:val="00430DFC"/>
    <w:rsid w:val="00434720"/>
    <w:rsid w:val="004769FF"/>
    <w:rsid w:val="00497B80"/>
    <w:rsid w:val="00497BA4"/>
    <w:rsid w:val="00537E48"/>
    <w:rsid w:val="006A5342"/>
    <w:rsid w:val="007810AA"/>
    <w:rsid w:val="007F25F3"/>
    <w:rsid w:val="00835B31"/>
    <w:rsid w:val="00886149"/>
    <w:rsid w:val="0092161E"/>
    <w:rsid w:val="009535DF"/>
    <w:rsid w:val="00987F81"/>
    <w:rsid w:val="00A43A92"/>
    <w:rsid w:val="00A90D68"/>
    <w:rsid w:val="00A96CDC"/>
    <w:rsid w:val="00AC775F"/>
    <w:rsid w:val="00AF796B"/>
    <w:rsid w:val="00B229F0"/>
    <w:rsid w:val="00B52B98"/>
    <w:rsid w:val="00B7099D"/>
    <w:rsid w:val="00B86C69"/>
    <w:rsid w:val="00C03CEA"/>
    <w:rsid w:val="00C376B1"/>
    <w:rsid w:val="00C43B32"/>
    <w:rsid w:val="00C75F8C"/>
    <w:rsid w:val="00CE7E1C"/>
    <w:rsid w:val="00D707AE"/>
    <w:rsid w:val="00DC7CFF"/>
    <w:rsid w:val="00ED689C"/>
    <w:rsid w:val="00EF5242"/>
    <w:rsid w:val="00F169F5"/>
    <w:rsid w:val="00F25C54"/>
    <w:rsid w:val="00F53493"/>
    <w:rsid w:val="00F70D3C"/>
    <w:rsid w:val="00FD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3C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3C3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C3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C3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C3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3C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3C3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C3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C3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C3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4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4677</izvorni_sadrzaj>
    <derivirana_varijabla naziv="DomainObject.Predmet.Broj_1">4677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St-4677/2016</izvorni_sadrzaj>
    <derivirana_varijabla naziv="DomainObject.Predmet.OznakaBroj_1">St-4677/2016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VISTA MAGNIFICA d.o.o. zastupanog po punomoćniku Daniel Jović</izvorni_sadrzaj>
    <derivirana_varijabla naziv="DomainObject.Predmet.ProtustrankaFormated_1">  VISTA MAGNIFICA d.o.o. zastupanog po punomoćniku Daniel Jović</derivirana_varijabla>
  </DomainObject.Predmet.ProtustrankaFormated>
  <DomainObject.Predmet.ProtustrankaFormatedOIB>
    <izvorni_sadrzaj>  VISTA MAGNIFICA d.o.o., OIB 82939400434 zastupanog po punomoćniku Daniel Jović</izvorni_sadrzaj>
    <derivirana_varijabla naziv="DomainObject.Predmet.ProtustrankaFormatedOIB_1">  VISTA MAGNIFICA d.o.o., OIB 82939400434 zastupanog po punomoćniku Daniel Jović</derivirana_varijabla>
  </DomainObject.Predmet.ProtustrankaFormatedOIB>
  <DomainObject.Predmet.ProtustrankaFormatedWithAdress>
    <izvorni_sadrzaj> VISTA MAGNIFICA d.o.o., Ulica grada Vukovara 269 D, 10000 Zagreb zastupanog po punomoćniku Daniel Jović</izvorni_sadrzaj>
    <derivirana_varijabla naziv="DomainObject.Predmet.ProtustrankaFormatedWithAdress_1"> VISTA MAGNIFICA d.o.o., Ulica grada Vukovara 269 D, 10000 Zagreb zastupanog po punomoćniku Daniel Jović</derivirana_varijabla>
  </DomainObject.Predmet.ProtustrankaFormatedWithAdress>
  <DomainObject.Predmet.ProtustrankaFormatedWithAdressOIB>
    <izvorni_sadrzaj> VISTA MAGNIFICA d.o.o., OIB 82939400434, Ulica grada Vukovara 269 D, 10000 Zagreb zastupanog po punomoćniku Daniel Jović</izvorni_sadrzaj>
    <derivirana_varijabla naziv="DomainObject.Predmet.ProtustrankaFormatedWithAdressOIB_1"> VISTA MAGNIFICA d.o.o., OIB 82939400434, Ulica grada Vukovara 269 D, 10000 Zagreb zastupanog po punomoćniku Daniel Jović</derivirana_varijabla>
  </DomainObject.Predmet.ProtustrankaFormatedWithAdressOIB>
  <DomainObject.Predmet.ProtustrankaWithAdress>
    <izvorni_sadrzaj>VISTA MAGNIFICA d.o.o. Ulica grada Vukovara 269 D, 10000 Zagreb</izvorni_sadrzaj>
    <derivirana_varijabla naziv="DomainObject.Predmet.ProtustrankaWithAdress_1">VISTA MAGNIFICA d.o.o. Ulica grada Vukovara 269 D, 10000 Zagreb</derivirana_varijabla>
  </DomainObject.Predmet.ProtustrankaWithAdress>
  <DomainObject.Predmet.ProtustrankaWithAdressOIB>
    <izvorni_sadrzaj>VISTA MAGNIFICA d.o.o., OIB 82939400434, Ulica grada Vukovara 269 D, 10000 Zagreb</izvorni_sadrzaj>
    <derivirana_varijabla naziv="DomainObject.Predmet.ProtustrankaWithAdressOIB_1">VISTA MAGNIFICA d.o.o., OIB 82939400434, Ulica grada Vukovara 269 D, 10000 Zagreb</derivirana_varijabla>
  </DomainObject.Predmet.ProtustrankaWithAdressOIB>
  <DomainObject.Predmet.ProtustrankaNazivFormated>
    <izvorni_sadrzaj>VISTA MAGNIFICA d.o.o.</izvorni_sadrzaj>
    <derivirana_varijabla naziv="DomainObject.Predmet.ProtustrankaNazivFormated_1">VISTA MAGNIFICA d.o.o.</derivirana_varijabla>
  </DomainObject.Predmet.ProtustrankaNazivFormated>
  <DomainObject.Predmet.ProtustrankaNazivFormatedOIB>
    <izvorni_sadrzaj>VISTA MAGNIFICA d.o.o., OIB 82939400434</izvorni_sadrzaj>
    <derivirana_varijabla naziv="DomainObject.Predmet.ProtustrankaNazivFormatedOIB_1">VISTA MAGNIFICA d.o.o., OIB 82939400434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Daniel Jović</izvorni_sadrzaj>
    <derivirana_varijabla naziv="DomainObject.Predmet.StrankaFormated_1">  FINA Regionalni centar Zagreb; Daniel Jović</derivirana_varijabla>
  </DomainObject.Predmet.StrankaFormated>
  <DomainObject.Predmet.StrankaFormatedOIB>
    <izvorni_sadrzaj>  FINA Regionalni centar Zagreb, OIB 85821130368; Daniel Jović, OIB 43170136337</izvorni_sadrzaj>
    <derivirana_varijabla naziv="DomainObject.Predmet.StrankaFormatedOIB_1">  FINA Regionalni centar Zagreb, OIB 85821130368; Daniel Jović, OIB 43170136337</derivirana_varijabla>
  </DomainObject.Predmet.StrankaFormatedOIB>
  <DomainObject.Predmet.StrankaFormatedWithAdress>
    <izvorni_sadrzaj> FINA Regionalni centar Zagreb, Trg svibanjskih žrtava 1995. br. 1, 10000 Zagreb; Daniel Jović</izvorni_sadrzaj>
    <derivirana_varijabla naziv="DomainObject.Predmet.StrankaFormatedWithAdress_1"> FINA Regionalni centar Zagreb, Trg svibanjskih žrtava 1995. br. 1, 10000 Zagreb; Daniel Jović</derivirana_varijabla>
  </DomainObject.Predmet.StrankaFormatedWithAdress>
  <DomainObject.Predmet.StrankaFormatedWithAdressOIB>
    <izvorni_sadrzaj> FINA Regionalni centar Zagreb, OIB 85821130368, Trg svibanjskih žrtava 1995. br. 1, 10000 Zagreb; Daniel Jović, OIB 43170136337</izvorni_sadrzaj>
    <derivirana_varijabla naziv="DomainObject.Predmet.StrankaFormatedWithAdressOIB_1"> FINA Regionalni centar Zagreb, OIB 85821130368, Trg svibanjskih žrtava 1995. br. 1, 10000 Zagreb; Daniel Jović, OIB 43170136337</derivirana_varijabla>
  </DomainObject.Predmet.StrankaFormatedWithAdressOIB>
  <DomainObject.Predmet.StrankaWithAdress>
    <izvorni_sadrzaj>FINA Regionalni centar Zagreb Trg svibanjskih žrtava 1995. br. 1,10000 Zagreb,Daniel Jović </izvorni_sadrzaj>
    <derivirana_varijabla naziv="DomainObject.Predmet.StrankaWithAdress_1">FINA Regionalni centar Zagreb Trg svibanjskih žrtava 1995. br. 1,10000 Zagreb,Daniel Jović </derivirana_varijabla>
  </DomainObject.Predmet.StrankaWithAdress>
  <DomainObject.Predmet.StrankaWithAdressOIB>
    <izvorni_sadrzaj>FINA Regionalni centar Zagreb, OIB 85821130368, Trg svibanjskih žrtava 1995. br. 1,10000 Zagreb,Daniel Jović, OIB 43170136337</izvorni_sadrzaj>
    <derivirana_varijabla naziv="DomainObject.Predmet.StrankaWithAdressOIB_1">FINA Regionalni centar Zagreb, OIB 85821130368, Trg svibanjskih žrtava 1995. br. 1,10000 Zagreb,Daniel Jović, OIB 43170136337</derivirana_varijabla>
  </DomainObject.Predmet.StrankaWithAdressOIB>
  <DomainObject.Predmet.StrankaNazivFormated>
    <izvorni_sadrzaj>FINA Regionalni centar Zagreb,Daniel Jović</izvorni_sadrzaj>
    <derivirana_varijabla naziv="DomainObject.Predmet.StrankaNazivFormated_1">FINA Regionalni centar Zagreb,Daniel Jović</derivirana_varijabla>
  </DomainObject.Predmet.StrankaNazivFormated>
  <DomainObject.Predmet.StrankaNazivFormatedOIB>
    <izvorni_sadrzaj>FINA Regionalni centar Zagreb, OIB 85821130368,Daniel Jović, OIB 43170136337</izvorni_sadrzaj>
    <derivirana_varijabla naziv="DomainObject.Predmet.StrankaNazivFormatedOIB_1">FINA Regionalni centar Zagreb, OIB 85821130368,Daniel Jović, OIB 43170136337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Daniel Jović</item>
    </izvorni_sadrzaj>
    <derivirana_varijabla naziv="DomainObject.Predmet.StrankaListFormated_1">
      <item>FINA Regionalni centar Zagreb</item>
      <item>Daniel Jović</item>
    </derivirana_varijabla>
  </DomainObject.Predmet.StrankaListFormated>
  <DomainObject.Predmet.StrankaListFormatedOIB>
    <izvorni_sadrzaj>
      <item>FINA Regionalni centar Zagreb, OIB 85821130368</item>
      <item>Daniel Jović, OIB 43170136337</item>
    </izvorni_sadrzaj>
    <derivirana_varijabla naziv="DomainObject.Predmet.StrankaListFormatedOIB_1">
      <item>FINA Regionalni centar Zagreb, OIB 85821130368</item>
      <item>Daniel Jović, OIB 43170136337</item>
    </derivirana_varijabla>
  </DomainObject.Predmet.StrankaListFormatedOIB>
  <DomainObject.Predmet.StrankaListFormatedWithAdress>
    <izvorni_sadrzaj>
      <item>FINA Regionalni centar Zagreb, Trg svibanjskih žrtava 1995. br. 1, 10000 Zagreb</item>
      <item>Daniel Jović</item>
    </izvorni_sadrzaj>
    <derivirana_varijabla naziv="DomainObject.Predmet.StrankaListFormatedWithAdress_1">
      <item>FINA Regionalni centar Zagreb, Trg svibanjskih žrtava 1995. br. 1, 10000 Zagreb</item>
      <item>Daniel Jović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Daniel Jović, OIB 43170136337</item>
    </izvorni_sadrzaj>
    <derivirana_varijabla naziv="DomainObject.Predmet.StrankaListFormatedWithAdressOIB_1">
      <item>FINA Regionalni centar Zagreb, OIB 85821130368, Trg svibanjskih žrtava 1995. br. 1, 10000 Zagreb</item>
      <item>Daniel Jović, OIB 43170136337</item>
    </derivirana_varijabla>
  </DomainObject.Predmet.StrankaListFormatedWithAdressOIB>
  <DomainObject.Predmet.StrankaListNazivFormated>
    <izvorni_sadrzaj>
      <item>FINA Regionalni centar Zagreb</item>
      <item>Daniel Jović</item>
    </izvorni_sadrzaj>
    <derivirana_varijabla naziv="DomainObject.Predmet.StrankaListNazivFormated_1">
      <item>FINA Regionalni centar Zagreb</item>
      <item>Daniel Jović</item>
    </derivirana_varijabla>
  </DomainObject.Predmet.StrankaListNazivFormated>
  <DomainObject.Predmet.StrankaListNazivFormatedOIB>
    <izvorni_sadrzaj>
      <item>FINA Regionalni centar Zagreb, OIB 85821130368</item>
      <item>Daniel Jović, OIB 43170136337</item>
    </izvorni_sadrzaj>
    <derivirana_varijabla naziv="DomainObject.Predmet.StrankaListNazivFormatedOIB_1">
      <item>FINA Regionalni centar Zagreb, OIB 85821130368</item>
      <item>Daniel Jović, OIB 43170136337</item>
    </derivirana_varijabla>
  </DomainObject.Predmet.StrankaListNazivFormatedOIB>
  <DomainObject.Predmet.ProtuStrankaListFormated>
    <izvorni_sadrzaj>
      <item>VISTA MAGNIFICA d.o.o. zastupanog po punomoćniku Daniel Jović</item>
    </izvorni_sadrzaj>
    <derivirana_varijabla naziv="DomainObject.Predmet.ProtuStrankaListFormated_1">
      <item>VISTA MAGNIFICA d.o.o. zastupanog po punomoćniku Daniel Jović</item>
    </derivirana_varijabla>
  </DomainObject.Predmet.ProtuStrankaListFormated>
  <DomainObject.Predmet.ProtuStrankaListFormatedOIB>
    <izvorni_sadrzaj>
      <item>VISTA MAGNIFICA d.o.o., OIB 82939400434 zastupanog po punomoćniku Daniel Jović</item>
    </izvorni_sadrzaj>
    <derivirana_varijabla naziv="DomainObject.Predmet.ProtuStrankaListFormatedOIB_1">
      <item>VISTA MAGNIFICA d.o.o., OIB 82939400434 zastupanog po punomoćniku Daniel Jović</item>
    </derivirana_varijabla>
  </DomainObject.Predmet.ProtuStrankaListFormatedOIB>
  <DomainObject.Predmet.ProtuStrankaListFormatedWithAdress>
    <izvorni_sadrzaj>
      <item>VISTA MAGNIFICA d.o.o., Ulica grada Vukovara 269 D, 10000 Zagreb zastupanog po punomoćniku Daniel Jović</item>
    </izvorni_sadrzaj>
    <derivirana_varijabla naziv="DomainObject.Predmet.ProtuStrankaListFormatedWithAdress_1">
      <item>VISTA MAGNIFICA d.o.o., Ulica grada Vukovara 269 D, 10000 Zagreb zastupanog po punomoćniku Daniel Jović</item>
    </derivirana_varijabla>
  </DomainObject.Predmet.ProtuStrankaListFormatedWithAdress>
  <DomainObject.Predmet.ProtuStrankaListFormatedWithAdressOIB>
    <izvorni_sadrzaj>
      <item>VISTA MAGNIFICA d.o.o., OIB 82939400434, Ulica grada Vukovara 269 D, 10000 Zagreb zastupanog po punomoćniku Daniel Jović</item>
    </izvorni_sadrzaj>
    <derivirana_varijabla naziv="DomainObject.Predmet.ProtuStrankaListFormatedWithAdressOIB_1">
      <item>VISTA MAGNIFICA d.o.o., OIB 82939400434, Ulica grada Vukovara 269 D, 10000 Zagreb zastupanog po punomoćniku Daniel Jović</item>
    </derivirana_varijabla>
  </DomainObject.Predmet.ProtuStrankaListFormatedWithAdressOIB>
  <DomainObject.Predmet.ProtuStrankaListNazivFormated>
    <izvorni_sadrzaj>
      <item>VISTA MAGNIFICA d.o.o.</item>
    </izvorni_sadrzaj>
    <derivirana_varijabla naziv="DomainObject.Predmet.ProtuStrankaListNazivFormated_1">
      <item>VISTA MAGNIFICA d.o.o.</item>
    </derivirana_varijabla>
  </DomainObject.Predmet.ProtuStrankaListNazivFormated>
  <DomainObject.Predmet.ProtuStrankaListNazivFormatedOIB>
    <izvorni_sadrzaj>
      <item>VISTA MAGNIFICA d.o.o., OIB 82939400434</item>
    </izvorni_sadrzaj>
    <derivirana_varijabla naziv="DomainObject.Predmet.ProtuStrankaListNazivFormatedOIB_1">
      <item>VISTA MAGNIFICA d.o.o., OIB 82939400434</item>
    </derivirana_varijabla>
  </DomainObject.Predmet.ProtuStrankaListNazivFormatedOIB>
  <DomainObject.Predmet.OstaliListFormated>
    <izvorni_sadrzaj>
      <item>Daniel Jović punomoćnik sudionika u postupku VISTA MAGNIFICA d.o.o.</item>
      <item>Martin Lukin</item>
      <item>NADIJA BENOLIĆ</item>
    </izvorni_sadrzaj>
    <derivirana_varijabla naziv="DomainObject.Predmet.OstaliListFormated_1">
      <item>Daniel Jović punomoćnik sudionika u postupku VISTA MAGNIFICA d.o.o.</item>
      <item>Martin Lukin</item>
      <item>NADIJA BENOLIĆ</item>
    </derivirana_varijabla>
  </DomainObject.Predmet.OstaliListFormated>
  <DomainObject.Predmet.OstaliListFormatedOIB>
    <izvorni_sadrzaj>
      <item>Daniel Jović, OIB 43170136337 punomoćnik sudionika u postupku VISTA MAGNIFICA d.o.o.</item>
      <item>Martin Lukin, OIB 12398076495</item>
      <item>NADIJA BENOLIĆ</item>
    </izvorni_sadrzaj>
    <derivirana_varijabla naziv="DomainObject.Predmet.OstaliListFormatedOIB_1">
      <item>Daniel Jović, OIB 43170136337 punomoćnik sudionika u postupku VISTA MAGNIFICA d.o.o.</item>
      <item>Martin Lukin, OIB 12398076495</item>
      <item>NADIJA BENOLIĆ</item>
    </derivirana_varijabla>
  </DomainObject.Predmet.OstaliListFormatedOIB>
  <DomainObject.Predmet.OstaliListFormatedWithAdress>
    <izvorni_sadrzaj>
      <item>Daniel Jović, Doljani 22, 10000 Zagreb punomoćnik sudionika u postupku VISTA MAGNIFICA d.o.o.</item>
      <item>Martin Lukin, Gračanska cesta 145f, 10000 Zagreb</item>
      <item>NADIJA BENOLIĆ, Trgovačka 2a, 52470 Umag</item>
    </izvorni_sadrzaj>
    <derivirana_varijabla naziv="DomainObject.Predmet.OstaliListFormatedWithAdress_1">
      <item>Daniel Jović, Doljani 22, 10000 Zagreb punomoćnik sudionika u postupku VISTA MAGNIFICA d.o.o.</item>
      <item>Martin Lukin, Gračanska cesta 145f, 10000 Zagreb</item>
      <item>NADIJA BENOLIĆ, Trgovačka 2a, 52470 Umag</item>
    </derivirana_varijabla>
  </DomainObject.Predmet.OstaliListFormatedWithAdress>
  <DomainObject.Predmet.OstaliListFormatedWithAdressOIB>
    <izvorni_sadrzaj>
      <item>Daniel Jović, OIB 43170136337, Doljani 22, 10000 Zagreb punomoćnik sudionika u postupku VISTA MAGNIFICA d.o.o.</item>
      <item>Martin Lukin, OIB 12398076495, Gračanska cesta 145f, 10000 Zagreb</item>
      <item>NADIJA BENOLIĆ, Trgovačka 2a, 52470 Umag</item>
    </izvorni_sadrzaj>
    <derivirana_varijabla naziv="DomainObject.Predmet.OstaliListFormatedWithAdressOIB_1">
      <item>Daniel Jović, OIB 43170136337, Doljani 22, 10000 Zagreb punomoćnik sudionika u postupku VISTA MAGNIFICA d.o.o.</item>
      <item>Martin Lukin, OIB 12398076495, Gračanska cesta 145f, 10000 Zagreb</item>
      <item>NADIJA BENOLIĆ, Trgovačka 2a, 52470 Umag</item>
    </derivirana_varijabla>
  </DomainObject.Predmet.OstaliListFormatedWithAdressOIB>
  <DomainObject.Predmet.OstaliListNazivFormated>
    <izvorni_sadrzaj>
      <item>Daniel Jović</item>
      <item>Martin Lukin</item>
      <item>NADIJA BENOLIĆ</item>
    </izvorni_sadrzaj>
    <derivirana_varijabla naziv="DomainObject.Predmet.OstaliListNazivFormated_1">
      <item>Daniel Jović</item>
      <item>Martin Lukin</item>
      <item>NADIJA BENOLIĆ</item>
    </derivirana_varijabla>
  </DomainObject.Predmet.OstaliListNazivFormated>
  <DomainObject.Predmet.OstaliListNazivFormatedOIB>
    <izvorni_sadrzaj>
      <item>Daniel Jović, OIB 43170136337</item>
      <item>Martin Lukin, OIB 12398076495</item>
      <item>NADIJA BENOLIĆ</item>
    </izvorni_sadrzaj>
    <derivirana_varijabla naziv="DomainObject.Predmet.OstaliListNazivFormatedOIB_1">
      <item>Daniel Jović, OIB 43170136337</item>
      <item>Martin Lukin, OIB 12398076495</item>
      <item>NADIJA BENOLIĆ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VISTA MAGNIFICA d.o.o.</izvorni_sadrzaj>
    <derivirana_varijabla naziv="DomainObject.Predmet.ProtustrankaIDrugi_1">VISTA MAGNIFICA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VISTA MAGNIFICA d.o.o., OIB 82939400434, Ulica grada Vukovara 269 D, 10000 Zagreb</izvorni_sadrzaj>
    <derivirana_varijabla naziv="DomainObject.Predmet.ProtustrankaIDrugiAdressOIB_1">VISTA MAGNIFICA d.o.o., OIB 82939400434,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VISTA MAGNIFICA d.o.o.</item>
      <item>Daniel Jović</item>
      <item>Daniel Jović</item>
      <item>Martin Lukin</item>
      <item>NADIJA BENOLIĆ</item>
    </izvorni_sadrzaj>
    <derivirana_varijabla naziv="DomainObject.Predmet.SudioniciListNaziv_1">
      <item>FINA Regionalni centar Zagreb</item>
      <item>VISTA MAGNIFICA d.o.o.</item>
      <item>Daniel Jović</item>
      <item>Daniel Jović</item>
      <item>Martin Lukin</item>
      <item>NADIJA BENOLIĆ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VISTA MAGNIFICA d.o.o., OIB 82939400434, Ulica grada Vukovara 269 D,10000 Zagreb</item>
      <item>Daniel Jović, OIB 43170136337</item>
      <item>Daniel Jović, OIB 43170136337, Doljani 22,10000 Zagreb</item>
      <item>Martin Lukin, OIB 12398076495, Gračanska cesta 145f,10000 Zagreb</item>
      <item>NADIJA BENOLIĆ, Trgovačka 2a,52470 Umag</item>
    </izvorni_sadrzaj>
    <derivirana_varijabla naziv="DomainObject.Predmet.SudioniciListAdressOIB_1">
      <item>FINA Regionalni centar Zagreb, OIB 85821130368, Trg svibanjskih žrtava 1995. br. 1,10000 Zagreb</item>
      <item>VISTA MAGNIFICA d.o.o., OIB 82939400434, Ulica grada Vukovara 269 D,10000 Zagreb</item>
      <item>Daniel Jović, OIB 43170136337</item>
      <item>Daniel Jović, OIB 43170136337, Doljani 22,10000 Zagreb</item>
      <item>Martin Lukin, OIB 12398076495, Gračanska cesta 145f,10000 Zagreb</item>
      <item>NADIJA BENOLIĆ, Trgovačka 2a,52470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82939400434</item>
      <item>, OIB 43170136337</item>
      <item>, OIB 43170136337</item>
      <item>, OIB 12398076495</item>
      <item>, OIB null</item>
    </izvorni_sadrzaj>
    <derivirana_varijabla naziv="DomainObject.Predmet.SudioniciListNazivOIB_1">
      <item>, OIB 85821130368</item>
      <item>, OIB 82939400434</item>
      <item>, OIB 43170136337</item>
      <item>, OIB 43170136337</item>
      <item>, OIB 12398076495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950</properties:Words>
  <properties:Characters>5295</properties:Characters>
  <properties:Lines>111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2018-02-21T12:38:00Z</dcterms:created>
  <dc:creator>Monika Grbac</dc:creator>
  <cp:lastModifiedBy>Monika Grbac</cp:lastModifiedBy>
  <cp:lastPrinted>2018-02-20T09:56:00Z</cp:lastPrinted>
  <dcterms:modified xmlns:xsi="http://www.w3.org/2001/XMLSchema-instance" xsi:type="dcterms:W3CDTF">2018-02-21T12:45:00Z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st-4677-16 VISTA.docx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